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72921b6044108" w:history="1">
              <w:r>
                <w:rPr>
                  <w:rStyle w:val="Hyperlink"/>
                </w:rPr>
                <w:t>中国烧碱行业市场分析报告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72921b6044108" w:history="1">
              <w:r>
                <w:rPr>
                  <w:rStyle w:val="Hyperlink"/>
                </w:rPr>
                <w:t>中国烧碱行业市场分析报告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72921b6044108" w:history="1">
                <w:r>
                  <w:rPr>
                    <w:rStyle w:val="Hyperlink"/>
                  </w:rPr>
                  <w:t>https://www.20087.com/2008-09/R_zhongguoshaojianshichangfenxiBaoGao.html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中国烧碱行业现状</w:t>
      </w:r>
      <w:r>
        <w:rPr>
          <w:rFonts w:hint="eastAsia"/>
        </w:rPr>
        <w:br/>
      </w:r>
      <w:r>
        <w:rPr>
          <w:rFonts w:hint="eastAsia"/>
        </w:rPr>
        <w:t>第二章 中国烧碱行业供应分析及预测</w:t>
      </w:r>
      <w:r>
        <w:rPr>
          <w:rFonts w:hint="eastAsia"/>
        </w:rPr>
        <w:br/>
      </w:r>
      <w:r>
        <w:rPr>
          <w:rFonts w:hint="eastAsia"/>
        </w:rPr>
        <w:t>　　第一节 中国烧碱行业产能状况分析</w:t>
      </w:r>
      <w:r>
        <w:rPr>
          <w:rFonts w:hint="eastAsia"/>
        </w:rPr>
        <w:br/>
      </w:r>
      <w:r>
        <w:rPr>
          <w:rFonts w:hint="eastAsia"/>
        </w:rPr>
        <w:t>　　　　　　1、2008年中国烧碱产能最新分布格局</w:t>
      </w:r>
      <w:r>
        <w:rPr>
          <w:rFonts w:hint="eastAsia"/>
        </w:rPr>
        <w:br/>
      </w:r>
      <w:r>
        <w:rPr>
          <w:rFonts w:hint="eastAsia"/>
        </w:rPr>
        <w:t>　　　　　　2、2008年中国烧碱主要生产厂家举例</w:t>
      </w:r>
      <w:r>
        <w:rPr>
          <w:rFonts w:hint="eastAsia"/>
        </w:rPr>
        <w:br/>
      </w:r>
      <w:r>
        <w:rPr>
          <w:rFonts w:hint="eastAsia"/>
        </w:rPr>
        <w:t>　　　　　　3、未来1-2年中国烧碱新建及扩能情况解析</w:t>
      </w:r>
      <w:r>
        <w:rPr>
          <w:rFonts w:hint="eastAsia"/>
        </w:rPr>
        <w:br/>
      </w:r>
      <w:r>
        <w:rPr>
          <w:rFonts w:hint="eastAsia"/>
        </w:rPr>
        <w:t>　　第二节 中国烧碱产量状况分析</w:t>
      </w:r>
      <w:r>
        <w:rPr>
          <w:rFonts w:hint="eastAsia"/>
        </w:rPr>
        <w:br/>
      </w:r>
      <w:r>
        <w:rPr>
          <w:rFonts w:hint="eastAsia"/>
        </w:rPr>
        <w:t>　　　　　　1、解读2008年中国烧碱产量走势变化</w:t>
      </w:r>
      <w:r>
        <w:rPr>
          <w:rFonts w:hint="eastAsia"/>
        </w:rPr>
        <w:br/>
      </w:r>
      <w:r>
        <w:rPr>
          <w:rFonts w:hint="eastAsia"/>
        </w:rPr>
        <w:t>　　　　　　2、回顾2001-2008年中国烧碱产量变化趋势</w:t>
      </w:r>
      <w:r>
        <w:rPr>
          <w:rFonts w:hint="eastAsia"/>
        </w:rPr>
        <w:br/>
      </w:r>
      <w:r>
        <w:rPr>
          <w:rFonts w:hint="eastAsia"/>
        </w:rPr>
        <w:t>　　　　　　3、2008年中国重点烧碱生产企业产量举例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中国烧碱行业需求状况分析及预测</w:t>
      </w:r>
      <w:r>
        <w:rPr>
          <w:rFonts w:hint="eastAsia"/>
        </w:rPr>
        <w:br/>
      </w:r>
      <w:r>
        <w:rPr>
          <w:rFonts w:hint="eastAsia"/>
        </w:rPr>
        <w:t>　　第一节 中国烧碱总体需求状况分析</w:t>
      </w:r>
      <w:r>
        <w:rPr>
          <w:rFonts w:hint="eastAsia"/>
        </w:rPr>
        <w:br/>
      </w:r>
      <w:r>
        <w:rPr>
          <w:rFonts w:hint="eastAsia"/>
        </w:rPr>
        <w:t>　　第二节 2008年中国烧碱重点行业需求变化分析</w:t>
      </w:r>
      <w:r>
        <w:rPr>
          <w:rFonts w:hint="eastAsia"/>
        </w:rPr>
        <w:br/>
      </w:r>
      <w:r>
        <w:rPr>
          <w:rFonts w:hint="eastAsia"/>
        </w:rPr>
        <w:t>　　　　　　1、氧化铝行业发展分析</w:t>
      </w:r>
      <w:r>
        <w:rPr>
          <w:rFonts w:hint="eastAsia"/>
        </w:rPr>
        <w:br/>
      </w:r>
      <w:r>
        <w:rPr>
          <w:rFonts w:hint="eastAsia"/>
        </w:rPr>
        <w:t>　　　　　　2、印染行业发展局势与前景</w:t>
      </w:r>
      <w:r>
        <w:rPr>
          <w:rFonts w:hint="eastAsia"/>
        </w:rPr>
        <w:br/>
      </w:r>
      <w:r>
        <w:rPr>
          <w:rFonts w:hint="eastAsia"/>
        </w:rPr>
        <w:t>　　　　　　3、化纤行业发展情况概述</w:t>
      </w:r>
      <w:r>
        <w:rPr>
          <w:rFonts w:hint="eastAsia"/>
        </w:rPr>
        <w:br/>
      </w:r>
      <w:r>
        <w:rPr>
          <w:rFonts w:hint="eastAsia"/>
        </w:rPr>
        <w:t>　　　　　　4、造纸行业未来发展预测</w:t>
      </w:r>
      <w:r>
        <w:rPr>
          <w:rFonts w:hint="eastAsia"/>
        </w:rPr>
        <w:br/>
      </w:r>
      <w:r>
        <w:rPr>
          <w:rFonts w:hint="eastAsia"/>
        </w:rPr>
        <w:t>　　　　　　5、化工行业现状分析</w:t>
      </w:r>
      <w:r>
        <w:rPr>
          <w:rFonts w:hint="eastAsia"/>
        </w:rPr>
        <w:br/>
      </w:r>
      <w:r>
        <w:rPr>
          <w:rFonts w:hint="eastAsia"/>
        </w:rPr>
        <w:t>　　第三节 中国烧碱进出口变化分析</w:t>
      </w:r>
      <w:r>
        <w:rPr>
          <w:rFonts w:hint="eastAsia"/>
        </w:rPr>
        <w:br/>
      </w:r>
      <w:r>
        <w:rPr>
          <w:rFonts w:hint="eastAsia"/>
        </w:rPr>
        <w:t>　　　　　　1、2008年世界烧碱需求变化及未来格局预测</w:t>
      </w:r>
      <w:r>
        <w:rPr>
          <w:rFonts w:hint="eastAsia"/>
        </w:rPr>
        <w:br/>
      </w:r>
      <w:r>
        <w:rPr>
          <w:rFonts w:hint="eastAsia"/>
        </w:rPr>
        <w:t>　　　　　　2、近年来中国烧碱进口趋势变化</w:t>
      </w:r>
      <w:r>
        <w:rPr>
          <w:rFonts w:hint="eastAsia"/>
        </w:rPr>
        <w:br/>
      </w:r>
      <w:r>
        <w:rPr>
          <w:rFonts w:hint="eastAsia"/>
        </w:rPr>
        <w:t>　　　　　　2、近年来中国烧碱出口贸易分析</w:t>
      </w:r>
      <w:r>
        <w:rPr>
          <w:rFonts w:hint="eastAsia"/>
        </w:rPr>
        <w:br/>
      </w:r>
      <w:r>
        <w:rPr>
          <w:rFonts w:hint="eastAsia"/>
        </w:rPr>
        <w:t>　　　　　　2.1 、2001-2008年中国烧碱出口量变化分析</w:t>
      </w:r>
      <w:r>
        <w:rPr>
          <w:rFonts w:hint="eastAsia"/>
        </w:rPr>
        <w:br/>
      </w:r>
      <w:r>
        <w:rPr>
          <w:rFonts w:hint="eastAsia"/>
        </w:rPr>
        <w:t>　　　　　　2.2 、2008年中国烧碱出口流向变化分析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中国烧碱行业竞争分析</w:t>
      </w:r>
      <w:r>
        <w:rPr>
          <w:rFonts w:hint="eastAsia"/>
        </w:rPr>
        <w:br/>
      </w:r>
      <w:r>
        <w:rPr>
          <w:rFonts w:hint="eastAsia"/>
        </w:rPr>
        <w:t>　　第一节 中国烧碱行业阶段性及发展周期分析</w:t>
      </w:r>
      <w:r>
        <w:rPr>
          <w:rFonts w:hint="eastAsia"/>
        </w:rPr>
        <w:br/>
      </w:r>
      <w:r>
        <w:rPr>
          <w:rFonts w:hint="eastAsia"/>
        </w:rPr>
        <w:t>　　第二节 中国烧碱市场竞争格局</w:t>
      </w:r>
      <w:r>
        <w:rPr>
          <w:rFonts w:hint="eastAsia"/>
        </w:rPr>
        <w:br/>
      </w:r>
      <w:r>
        <w:rPr>
          <w:rFonts w:hint="eastAsia"/>
        </w:rPr>
        <w:t>　　第三节 中国烧碱行业价格波动性分析</w:t>
      </w:r>
      <w:r>
        <w:rPr>
          <w:rFonts w:hint="eastAsia"/>
        </w:rPr>
        <w:br/>
      </w:r>
      <w:r>
        <w:rPr>
          <w:rFonts w:hint="eastAsia"/>
        </w:rPr>
        <w:t>　　　　　　1、2008年中国烧碱价格走势分析</w:t>
      </w:r>
      <w:r>
        <w:rPr>
          <w:rFonts w:hint="eastAsia"/>
        </w:rPr>
        <w:br/>
      </w:r>
      <w:r>
        <w:rPr>
          <w:rFonts w:hint="eastAsia"/>
        </w:rPr>
        <w:t>　　　　　　2、未来两年中国烧碱价格预测</w:t>
      </w:r>
      <w:r>
        <w:rPr>
          <w:rFonts w:hint="eastAsia"/>
        </w:rPr>
        <w:br/>
      </w:r>
      <w:r>
        <w:rPr>
          <w:rFonts w:hint="eastAsia"/>
        </w:rPr>
        <w:t>　　　　　　3.1 、预测模型建立的意义</w:t>
      </w:r>
      <w:r>
        <w:rPr>
          <w:rFonts w:hint="eastAsia"/>
        </w:rPr>
        <w:br/>
      </w:r>
      <w:r>
        <w:rPr>
          <w:rFonts w:hint="eastAsia"/>
        </w:rPr>
        <w:t>　　　　　　3.2 、烧碱行业修正系数建议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中国烧碱行业发展内外运行环境分析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2008年中国宏观经济运行介绍</w:t>
      </w:r>
      <w:r>
        <w:rPr>
          <w:rFonts w:hint="eastAsia"/>
        </w:rPr>
        <w:br/>
      </w:r>
      <w:r>
        <w:rPr>
          <w:rFonts w:hint="eastAsia"/>
        </w:rPr>
        <w:t>　　第二节 中智^林^－未来中国经济发展展望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2008年中国烧碱行业相关政策盘点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72921b6044108" w:history="1">
        <w:r>
          <w:rPr>
            <w:rStyle w:val="Hyperlink"/>
          </w:rPr>
          <w:t>中国烧碱行业市场分析报告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72921b6044108" w:history="1">
        <w:r>
          <w:rPr>
            <w:rStyle w:val="Hyperlink"/>
          </w:rPr>
          <w:t>https://www.20087.com/2008-09/R_zhongguoshaojianshichangfenxiBaoGao.html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adb71eb724175" w:history="1">
      <w:r>
        <w:rPr>
          <w:rStyle w:val="Hyperlink"/>
        </w:rPr>
        <w:t>中国烧碱行业市场分析报告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shaojianshichangfenxiBaoGao.html" TargetMode="External" Id="Rd9072921b604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shaojianshichangfenxiBaoGao.html" TargetMode="External" Id="Rb49adb71eb7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2008-09-26T05:30:00Z</dcterms:created>
  <dcterms:modified xsi:type="dcterms:W3CDTF">2008-09-26T06:30:00Z</dcterms:modified>
  <dc:subject>中国烧碱行业市场分析报告</dc:subject>
  <dc:title>中国烧碱行业市场分析报告</dc:title>
  <cp:keywords>中国烧碱行业市场分析报告</cp:keywords>
  <dc:description>中国烧碱行业市场分析报告</dc:description>
</cp:coreProperties>
</file>