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f385391294563" w:history="1">
              <w:r>
                <w:rPr>
                  <w:rStyle w:val="Hyperlink"/>
                </w:rPr>
                <w:t>2007-2008年中国企业赴港资本市场战略咨询报告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f385391294563" w:history="1">
              <w:r>
                <w:rPr>
                  <w:rStyle w:val="Hyperlink"/>
                </w:rPr>
                <w:t>2007-2008年中国企业赴港资本市场战略咨询报告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0f385391294563" w:history="1">
                <w:r>
                  <w:rPr>
                    <w:rStyle w:val="Hyperlink"/>
                  </w:rPr>
                  <w:t>https://www.20087.com/2008-09/R_2007_2008qiyefugangzibenshichangzhanBaoGao.html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中国香港资本市场动态对比分析</w:t>
      </w:r>
      <w:r>
        <w:rPr>
          <w:rFonts w:hint="eastAsia"/>
        </w:rPr>
        <w:br/>
      </w:r>
      <w:r>
        <w:rPr>
          <w:rFonts w:hint="eastAsia"/>
        </w:rPr>
        <w:t>　　第一节 中国香港国际金融中心的地位</w:t>
      </w:r>
      <w:r>
        <w:rPr>
          <w:rFonts w:hint="eastAsia"/>
        </w:rPr>
        <w:br/>
      </w:r>
      <w:r>
        <w:rPr>
          <w:rFonts w:hint="eastAsia"/>
        </w:rPr>
        <w:t>　　第二节 中国香港证券市场发展现状</w:t>
      </w:r>
      <w:r>
        <w:rPr>
          <w:rFonts w:hint="eastAsia"/>
        </w:rPr>
        <w:br/>
      </w:r>
      <w:r>
        <w:rPr>
          <w:rFonts w:hint="eastAsia"/>
        </w:rPr>
        <w:t>　　第三节 中国香港资本市场的对比分析</w:t>
      </w:r>
      <w:r>
        <w:rPr>
          <w:rFonts w:hint="eastAsia"/>
        </w:rPr>
        <w:br/>
      </w:r>
      <w:r>
        <w:rPr>
          <w:rFonts w:hint="eastAsia"/>
        </w:rPr>
        <w:t>　　第四节 中国香港资本市场的发展动态</w:t>
      </w:r>
      <w:r>
        <w:rPr>
          <w:rFonts w:hint="eastAsia"/>
        </w:rPr>
        <w:br/>
      </w:r>
      <w:r>
        <w:rPr>
          <w:rFonts w:hint="eastAsia"/>
        </w:rPr>
        <w:t>　　第五节 中国大陆与中国香港经纪业务对比分析</w:t>
      </w:r>
      <w:r>
        <w:rPr>
          <w:rFonts w:hint="eastAsia"/>
        </w:rPr>
        <w:br/>
      </w:r>
      <w:r>
        <w:rPr>
          <w:rFonts w:hint="eastAsia"/>
        </w:rPr>
        <w:t>　　第六节 中国香港证券保荐制度分析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中国香港资本市场分级监管体系</w:t>
      </w:r>
      <w:r>
        <w:rPr>
          <w:rFonts w:hint="eastAsia"/>
        </w:rPr>
        <w:br/>
      </w:r>
      <w:r>
        <w:rPr>
          <w:rFonts w:hint="eastAsia"/>
        </w:rPr>
        <w:t>　　第一节 中国香港证券市场的基本架构</w:t>
      </w:r>
      <w:r>
        <w:rPr>
          <w:rFonts w:hint="eastAsia"/>
        </w:rPr>
        <w:br/>
      </w:r>
      <w:r>
        <w:rPr>
          <w:rFonts w:hint="eastAsia"/>
        </w:rPr>
        <w:t>　　第二节 中国香港证券市场监管体系</w:t>
      </w:r>
      <w:r>
        <w:rPr>
          <w:rFonts w:hint="eastAsia"/>
        </w:rPr>
        <w:br/>
      </w:r>
      <w:r>
        <w:rPr>
          <w:rFonts w:hint="eastAsia"/>
        </w:rPr>
        <w:t>　　第三节 中国香港与中国大陆会计制度对比分析</w:t>
      </w:r>
      <w:r>
        <w:rPr>
          <w:rFonts w:hint="eastAsia"/>
        </w:rPr>
        <w:br/>
      </w:r>
      <w:r>
        <w:rPr>
          <w:rFonts w:hint="eastAsia"/>
        </w:rPr>
        <w:t>　　第四节 中国香港主板市場监管制度</w:t>
      </w:r>
      <w:r>
        <w:rPr>
          <w:rFonts w:hint="eastAsia"/>
        </w:rPr>
        <w:br/>
      </w:r>
      <w:r>
        <w:rPr>
          <w:rFonts w:hint="eastAsia"/>
        </w:rPr>
        <w:t>　　第五节 中国香港创业板市场监管制度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中国香港资本市场的上市与退市制度</w:t>
      </w:r>
      <w:r>
        <w:rPr>
          <w:rFonts w:hint="eastAsia"/>
        </w:rPr>
        <w:br/>
      </w:r>
      <w:r>
        <w:rPr>
          <w:rFonts w:hint="eastAsia"/>
        </w:rPr>
        <w:t>　　第一节 中国香港证券交易所的上市制度</w:t>
      </w:r>
      <w:r>
        <w:rPr>
          <w:rFonts w:hint="eastAsia"/>
        </w:rPr>
        <w:br/>
      </w:r>
      <w:r>
        <w:rPr>
          <w:rFonts w:hint="eastAsia"/>
        </w:rPr>
        <w:t>　　第二节 中国香港创业板市场的上市制度</w:t>
      </w:r>
      <w:r>
        <w:rPr>
          <w:rFonts w:hint="eastAsia"/>
        </w:rPr>
        <w:br/>
      </w:r>
      <w:r>
        <w:rPr>
          <w:rFonts w:hint="eastAsia"/>
        </w:rPr>
        <w:t>　　第三节 主板上市规则和创业板上市规则的比较</w:t>
      </w:r>
      <w:r>
        <w:rPr>
          <w:rFonts w:hint="eastAsia"/>
        </w:rPr>
        <w:br/>
      </w:r>
      <w:r>
        <w:rPr>
          <w:rFonts w:hint="eastAsia"/>
        </w:rPr>
        <w:t>　　第四节 中国香港证券市场的退市制度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中国企业在港资本市场影响分析</w:t>
      </w:r>
      <w:r>
        <w:rPr>
          <w:rFonts w:hint="eastAsia"/>
        </w:rPr>
        <w:br/>
      </w:r>
      <w:r>
        <w:rPr>
          <w:rFonts w:hint="eastAsia"/>
        </w:rPr>
        <w:t>　　第一节 企业的发展现状及融资的现实问题</w:t>
      </w:r>
      <w:r>
        <w:rPr>
          <w:rFonts w:hint="eastAsia"/>
        </w:rPr>
        <w:br/>
      </w:r>
      <w:r>
        <w:rPr>
          <w:rFonts w:hint="eastAsia"/>
        </w:rPr>
        <w:t>　　第二节 企业在中国香港资本市场挂牌交易动机</w:t>
      </w:r>
      <w:r>
        <w:rPr>
          <w:rFonts w:hint="eastAsia"/>
        </w:rPr>
        <w:br/>
      </w:r>
      <w:r>
        <w:rPr>
          <w:rFonts w:hint="eastAsia"/>
        </w:rPr>
        <w:t>　　第三节 中国企业实现中国香港资本市场挂牌的方式</w:t>
      </w:r>
      <w:r>
        <w:rPr>
          <w:rFonts w:hint="eastAsia"/>
        </w:rPr>
        <w:br/>
      </w:r>
      <w:r>
        <w:rPr>
          <w:rFonts w:hint="eastAsia"/>
        </w:rPr>
        <w:t>　　第四节 企业实现中国香港资本市场挂牌的负面影响</w:t>
      </w:r>
      <w:r>
        <w:rPr>
          <w:rFonts w:hint="eastAsia"/>
        </w:rPr>
        <w:br/>
      </w:r>
      <w:r>
        <w:rPr>
          <w:rFonts w:hint="eastAsia"/>
        </w:rPr>
        <w:t>　　第五节 企业实现中国香港资本市场挂牌的重要问题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中国企业在中国香港资本市场挂牌交易现状</w:t>
      </w:r>
      <w:r>
        <w:rPr>
          <w:rFonts w:hint="eastAsia"/>
        </w:rPr>
        <w:br/>
      </w:r>
      <w:r>
        <w:rPr>
          <w:rFonts w:hint="eastAsia"/>
        </w:rPr>
        <w:t>　　第一节 企业在中国香港资本市场挂牌总体概况</w:t>
      </w:r>
      <w:r>
        <w:rPr>
          <w:rFonts w:hint="eastAsia"/>
        </w:rPr>
        <w:br/>
      </w:r>
      <w:r>
        <w:rPr>
          <w:rFonts w:hint="eastAsia"/>
        </w:rPr>
        <w:t>　　第二节 企业在创业板市场挂牌现状</w:t>
      </w:r>
      <w:r>
        <w:rPr>
          <w:rFonts w:hint="eastAsia"/>
        </w:rPr>
        <w:br/>
      </w:r>
      <w:r>
        <w:rPr>
          <w:rFonts w:hint="eastAsia"/>
        </w:rPr>
        <w:t>　　第三节 企业在中国香港主板市场挂牌现状</w:t>
      </w:r>
      <w:r>
        <w:rPr>
          <w:rFonts w:hint="eastAsia"/>
        </w:rPr>
        <w:br/>
      </w:r>
      <w:r>
        <w:rPr>
          <w:rFonts w:hint="eastAsia"/>
        </w:rPr>
        <w:t>　　第四节 企业在中国香港资本市场成功转板现状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中国企业在中国香港资本市场挂牌并升板成功案例分析</w:t>
      </w:r>
      <w:r>
        <w:rPr>
          <w:rFonts w:hint="eastAsia"/>
        </w:rPr>
        <w:br/>
      </w:r>
      <w:r>
        <w:rPr>
          <w:rFonts w:hint="eastAsia"/>
        </w:rPr>
        <w:t>　　第一节 Xxx企业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中国企业在中国香港资本市场研究成果及战略建议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中国企业在中国香港资本市场研究成果</w:t>
      </w:r>
      <w:r>
        <w:rPr>
          <w:rFonts w:hint="eastAsia"/>
        </w:rPr>
        <w:br/>
      </w:r>
      <w:r>
        <w:rPr>
          <w:rFonts w:hint="eastAsia"/>
        </w:rPr>
        <w:t>　　第二节 中智⋅林⋅－中国企业在中国香港资本市场战略建议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f385391294563" w:history="1">
        <w:r>
          <w:rPr>
            <w:rStyle w:val="Hyperlink"/>
          </w:rPr>
          <w:t>2007-2008年中国企业赴港资本市场战略咨询报告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0f385391294563" w:history="1">
        <w:r>
          <w:rPr>
            <w:rStyle w:val="Hyperlink"/>
          </w:rPr>
          <w:t>https://www.20087.com/2008-09/R_2007_2008qiyefugangzibenshichangzhanBaoGao.html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f77cbac0a4828" w:history="1">
      <w:r>
        <w:rPr>
          <w:rStyle w:val="Hyperlink"/>
        </w:rPr>
        <w:t>2007-2008年中国企业赴港资本市场战略咨询报告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qiyefugangzibenshichangzhanBaoGao.html" TargetMode="External" Id="Rf80f38539129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qiyefugangzibenshichangzhanBaoGao.html" TargetMode="External" Id="R5a0f77cbac0a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2008-09-04T00:17:00Z</dcterms:created>
  <dcterms:modified xsi:type="dcterms:W3CDTF">2008-09-04T01:17:00Z</dcterms:modified>
  <dc:subject>2007-2008年中国企业赴港资本市场战略咨询报告</dc:subject>
  <dc:title>2007-2008年中国企业赴港资本市场战略咨询报告</dc:title>
  <cp:keywords>2007-2008年中国企业赴港资本市场战略咨询报告</cp:keywords>
  <dc:description>2007-2008年中国企业赴港资本市场战略咨询报告</dc:description>
</cp:coreProperties>
</file>