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500cc46fb45bd" w:history="1">
              <w:r>
                <w:rPr>
                  <w:rStyle w:val="Hyperlink"/>
                </w:rPr>
                <w:t>2008—2012年中国轿车企业海外竞争情报调查报告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500cc46fb45bd" w:history="1">
              <w:r>
                <w:rPr>
                  <w:rStyle w:val="Hyperlink"/>
                </w:rPr>
                <w:t>2008—2012年中国轿车企业海外竞争情报调查报告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500cc46fb45bd" w:history="1">
                <w:r>
                  <w:rPr>
                    <w:rStyle w:val="Hyperlink"/>
                  </w:rPr>
                  <w:t>https://www.20087.com/2008-09/R_20082012jiaocheqiyehaiwaijingzhengqiBaoGao.html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经济增长及经济结构变化分析</w:t>
      </w:r>
      <w:r>
        <w:rPr>
          <w:rFonts w:hint="eastAsia"/>
        </w:rPr>
        <w:br/>
      </w:r>
      <w:r>
        <w:rPr>
          <w:rFonts w:hint="eastAsia"/>
        </w:rPr>
        <w:t>　　　　一、GDP增长速率趋缓</w:t>
      </w:r>
      <w:r>
        <w:rPr>
          <w:rFonts w:hint="eastAsia"/>
        </w:rPr>
        <w:br/>
      </w:r>
      <w:r>
        <w:rPr>
          <w:rFonts w:hint="eastAsia"/>
        </w:rPr>
        <w:t>　　　　二、经济结构变化分析</w:t>
      </w:r>
      <w:r>
        <w:rPr>
          <w:rFonts w:hint="eastAsia"/>
        </w:rPr>
        <w:br/>
      </w:r>
      <w:r>
        <w:rPr>
          <w:rFonts w:hint="eastAsia"/>
        </w:rPr>
        <w:t>　　第二节 油价上涨对微车产业影响分析</w:t>
      </w:r>
      <w:r>
        <w:rPr>
          <w:rFonts w:hint="eastAsia"/>
        </w:rPr>
        <w:br/>
      </w:r>
      <w:r>
        <w:rPr>
          <w:rFonts w:hint="eastAsia"/>
        </w:rPr>
        <w:t>　　第三节 铁矿石上涨对微车产业影响分析</w:t>
      </w:r>
      <w:r>
        <w:rPr>
          <w:rFonts w:hint="eastAsia"/>
        </w:rPr>
        <w:br/>
      </w:r>
      <w:r>
        <w:rPr>
          <w:rFonts w:hint="eastAsia"/>
        </w:rPr>
        <w:t>　　第四节 人民币升值对进出口影响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2006-2007年我国微车市场回顾</w:t>
      </w:r>
      <w:r>
        <w:rPr>
          <w:rFonts w:hint="eastAsia"/>
        </w:rPr>
        <w:br/>
      </w:r>
      <w:r>
        <w:rPr>
          <w:rFonts w:hint="eastAsia"/>
        </w:rPr>
        <w:t>　　第一节 中国微车市场产销量分析</w:t>
      </w:r>
      <w:r>
        <w:rPr>
          <w:rFonts w:hint="eastAsia"/>
        </w:rPr>
        <w:br/>
      </w:r>
      <w:r>
        <w:rPr>
          <w:rFonts w:hint="eastAsia"/>
        </w:rPr>
        <w:t>　　第二节 中国微车市场集中度分析</w:t>
      </w:r>
      <w:r>
        <w:rPr>
          <w:rFonts w:hint="eastAsia"/>
        </w:rPr>
        <w:br/>
      </w:r>
      <w:r>
        <w:rPr>
          <w:rFonts w:hint="eastAsia"/>
        </w:rPr>
        <w:t>　　第三节 中国微车厂家生产经营情况分析</w:t>
      </w:r>
      <w:r>
        <w:rPr>
          <w:rFonts w:hint="eastAsia"/>
        </w:rPr>
        <w:br/>
      </w:r>
      <w:r>
        <w:rPr>
          <w:rFonts w:hint="eastAsia"/>
        </w:rPr>
        <w:t>　　第四节 中国微车竞争格局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2008年中国微车市场发展环境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2008年中国宏观经济预测</w:t>
      </w:r>
      <w:r>
        <w:rPr>
          <w:rFonts w:hint="eastAsia"/>
        </w:rPr>
        <w:br/>
      </w:r>
      <w:r>
        <w:rPr>
          <w:rFonts w:hint="eastAsia"/>
        </w:rPr>
        <w:t>　　第二节 微车上下游行业分析</w:t>
      </w:r>
      <w:r>
        <w:rPr>
          <w:rFonts w:hint="eastAsia"/>
        </w:rPr>
        <w:br/>
      </w:r>
      <w:r>
        <w:rPr>
          <w:rFonts w:hint="eastAsia"/>
        </w:rPr>
        <w:t>　　第三节 微车消费者分析</w:t>
      </w:r>
      <w:r>
        <w:rPr>
          <w:rFonts w:hint="eastAsia"/>
        </w:rPr>
        <w:br/>
      </w:r>
      <w:r>
        <w:rPr>
          <w:rFonts w:hint="eastAsia"/>
        </w:rPr>
        <w:t>　　第四节 微车相关政策及其影响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中国微轿车市场发展动态</w:t>
      </w:r>
      <w:r>
        <w:rPr>
          <w:rFonts w:hint="eastAsia"/>
        </w:rPr>
        <w:br/>
      </w:r>
      <w:r>
        <w:rPr>
          <w:rFonts w:hint="eastAsia"/>
        </w:rPr>
        <w:t>　　第一节 中国微车市场萎缩动态及原因分析</w:t>
      </w:r>
      <w:r>
        <w:rPr>
          <w:rFonts w:hint="eastAsia"/>
        </w:rPr>
        <w:br/>
      </w:r>
      <w:r>
        <w:rPr>
          <w:rFonts w:hint="eastAsia"/>
        </w:rPr>
        <w:t>　　第二节 中国微车竞争对手动态</w:t>
      </w:r>
      <w:r>
        <w:rPr>
          <w:rFonts w:hint="eastAsia"/>
        </w:rPr>
        <w:br/>
      </w:r>
      <w:r>
        <w:rPr>
          <w:rFonts w:hint="eastAsia"/>
        </w:rPr>
        <w:t>　　第三节 中国微车上下游市场动态</w:t>
      </w:r>
      <w:r>
        <w:rPr>
          <w:rFonts w:hint="eastAsia"/>
        </w:rPr>
        <w:br/>
      </w:r>
      <w:r>
        <w:rPr>
          <w:rFonts w:hint="eastAsia"/>
        </w:rPr>
        <w:t>　　第四节 中国微车厂家最新动态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上汽通用五菱集团调研分析</w:t>
      </w:r>
      <w:r>
        <w:rPr>
          <w:rFonts w:hint="eastAsia"/>
        </w:rPr>
        <w:br/>
      </w:r>
      <w:r>
        <w:rPr>
          <w:rFonts w:hint="eastAsia"/>
        </w:rPr>
        <w:t>　　第一节 上汽通用五菱发展实力</w:t>
      </w:r>
      <w:r>
        <w:rPr>
          <w:rFonts w:hint="eastAsia"/>
        </w:rPr>
        <w:br/>
      </w:r>
      <w:r>
        <w:rPr>
          <w:rFonts w:hint="eastAsia"/>
        </w:rPr>
        <w:t>　　第二节 上汽通用五菱组织架构</w:t>
      </w:r>
      <w:r>
        <w:rPr>
          <w:rFonts w:hint="eastAsia"/>
        </w:rPr>
        <w:br/>
      </w:r>
      <w:r>
        <w:rPr>
          <w:rFonts w:hint="eastAsia"/>
        </w:rPr>
        <w:t>　　第三节 上汽通用五菱体制、制度研究</w:t>
      </w:r>
      <w:r>
        <w:rPr>
          <w:rFonts w:hint="eastAsia"/>
        </w:rPr>
        <w:br/>
      </w:r>
      <w:r>
        <w:rPr>
          <w:rFonts w:hint="eastAsia"/>
        </w:rPr>
        <w:t>　　第四节 上汽五菱发展策略得失及影响</w:t>
      </w:r>
      <w:r>
        <w:rPr>
          <w:rFonts w:hint="eastAsia"/>
        </w:rPr>
        <w:br/>
      </w:r>
      <w:r>
        <w:rPr>
          <w:rFonts w:hint="eastAsia"/>
        </w:rPr>
        <w:t>　　第五节 上汽通用五菱发展规划</w:t>
      </w:r>
      <w:r>
        <w:rPr>
          <w:rFonts w:hint="eastAsia"/>
        </w:rPr>
        <w:br/>
      </w:r>
      <w:r>
        <w:rPr>
          <w:rFonts w:hint="eastAsia"/>
        </w:rPr>
        <w:t>　　第六节 上汽通用五菱海外拓展状况</w:t>
      </w:r>
      <w:r>
        <w:rPr>
          <w:rFonts w:hint="eastAsia"/>
        </w:rPr>
        <w:br/>
      </w:r>
      <w:r>
        <w:rPr>
          <w:rFonts w:hint="eastAsia"/>
        </w:rPr>
        <w:t>　　　　一、公司进出口状况</w:t>
      </w:r>
      <w:r>
        <w:rPr>
          <w:rFonts w:hint="eastAsia"/>
        </w:rPr>
        <w:br/>
      </w:r>
      <w:r>
        <w:rPr>
          <w:rFonts w:hint="eastAsia"/>
        </w:rPr>
        <w:t>　　　　二、公司海外事业战略</w:t>
      </w:r>
      <w:r>
        <w:rPr>
          <w:rFonts w:hint="eastAsia"/>
        </w:rPr>
        <w:br/>
      </w:r>
      <w:r>
        <w:rPr>
          <w:rFonts w:hint="eastAsia"/>
        </w:rPr>
        <w:t>　　　　三、海外事业主要国家分布</w:t>
      </w:r>
      <w:r>
        <w:rPr>
          <w:rFonts w:hint="eastAsia"/>
        </w:rPr>
        <w:br/>
      </w:r>
      <w:r>
        <w:rPr>
          <w:rFonts w:hint="eastAsia"/>
        </w:rPr>
        <w:t>　　　　四、海外项目主要产品</w:t>
      </w:r>
      <w:r>
        <w:rPr>
          <w:rFonts w:hint="eastAsia"/>
        </w:rPr>
        <w:br/>
      </w:r>
      <w:r>
        <w:rPr>
          <w:rFonts w:hint="eastAsia"/>
        </w:rPr>
        <w:t>　　　　五、投产状况及规模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长安汽车调研分析</w:t>
      </w:r>
      <w:r>
        <w:rPr>
          <w:rFonts w:hint="eastAsia"/>
        </w:rPr>
        <w:br/>
      </w:r>
      <w:r>
        <w:rPr>
          <w:rFonts w:hint="eastAsia"/>
        </w:rPr>
        <w:t>　　第一节 长安汽车发展实力</w:t>
      </w:r>
      <w:r>
        <w:rPr>
          <w:rFonts w:hint="eastAsia"/>
        </w:rPr>
        <w:br/>
      </w:r>
      <w:r>
        <w:rPr>
          <w:rFonts w:hint="eastAsia"/>
        </w:rPr>
        <w:t>　　第二节 上长安汽车组织架构</w:t>
      </w:r>
      <w:r>
        <w:rPr>
          <w:rFonts w:hint="eastAsia"/>
        </w:rPr>
        <w:br/>
      </w:r>
      <w:r>
        <w:rPr>
          <w:rFonts w:hint="eastAsia"/>
        </w:rPr>
        <w:t>　　第三节 长安汽车体制、制度研究</w:t>
      </w:r>
      <w:r>
        <w:rPr>
          <w:rFonts w:hint="eastAsia"/>
        </w:rPr>
        <w:br/>
      </w:r>
      <w:r>
        <w:rPr>
          <w:rFonts w:hint="eastAsia"/>
        </w:rPr>
        <w:t>　　第四节 长安汽车发展策略得失及影响</w:t>
      </w:r>
      <w:r>
        <w:rPr>
          <w:rFonts w:hint="eastAsia"/>
        </w:rPr>
        <w:br/>
      </w:r>
      <w:r>
        <w:rPr>
          <w:rFonts w:hint="eastAsia"/>
        </w:rPr>
        <w:t>　　第五节 长安汽车发展规划</w:t>
      </w:r>
      <w:r>
        <w:rPr>
          <w:rFonts w:hint="eastAsia"/>
        </w:rPr>
        <w:br/>
      </w:r>
      <w:r>
        <w:rPr>
          <w:rFonts w:hint="eastAsia"/>
        </w:rPr>
        <w:t>　　第六节 长安汽车海外拓展状况</w:t>
      </w:r>
      <w:r>
        <w:rPr>
          <w:rFonts w:hint="eastAsia"/>
        </w:rPr>
        <w:br/>
      </w:r>
      <w:r>
        <w:rPr>
          <w:rFonts w:hint="eastAsia"/>
        </w:rPr>
        <w:t>　　　　一、公司进出口状况</w:t>
      </w:r>
      <w:r>
        <w:rPr>
          <w:rFonts w:hint="eastAsia"/>
        </w:rPr>
        <w:br/>
      </w:r>
      <w:r>
        <w:rPr>
          <w:rFonts w:hint="eastAsia"/>
        </w:rPr>
        <w:t>　　　　二、公司海外事业战略</w:t>
      </w:r>
      <w:r>
        <w:rPr>
          <w:rFonts w:hint="eastAsia"/>
        </w:rPr>
        <w:br/>
      </w:r>
      <w:r>
        <w:rPr>
          <w:rFonts w:hint="eastAsia"/>
        </w:rPr>
        <w:t>　　　　三、海外事业主要国家分布</w:t>
      </w:r>
      <w:r>
        <w:rPr>
          <w:rFonts w:hint="eastAsia"/>
        </w:rPr>
        <w:br/>
      </w:r>
      <w:r>
        <w:rPr>
          <w:rFonts w:hint="eastAsia"/>
        </w:rPr>
        <w:t>　　　　四、海外项目主要产品</w:t>
      </w:r>
      <w:r>
        <w:rPr>
          <w:rFonts w:hint="eastAsia"/>
        </w:rPr>
        <w:br/>
      </w:r>
      <w:r>
        <w:rPr>
          <w:rFonts w:hint="eastAsia"/>
        </w:rPr>
        <w:t>　　　　五、投产状况及规模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奇瑞汽车调研分析</w:t>
      </w:r>
      <w:r>
        <w:rPr>
          <w:rFonts w:hint="eastAsia"/>
        </w:rPr>
        <w:br/>
      </w:r>
      <w:r>
        <w:rPr>
          <w:rFonts w:hint="eastAsia"/>
        </w:rPr>
        <w:t>　　第一节 奇瑞汽车发展实力</w:t>
      </w:r>
      <w:r>
        <w:rPr>
          <w:rFonts w:hint="eastAsia"/>
        </w:rPr>
        <w:br/>
      </w:r>
      <w:r>
        <w:rPr>
          <w:rFonts w:hint="eastAsia"/>
        </w:rPr>
        <w:t>　　第二节 奇瑞汽车组织架构</w:t>
      </w:r>
      <w:r>
        <w:rPr>
          <w:rFonts w:hint="eastAsia"/>
        </w:rPr>
        <w:br/>
      </w:r>
      <w:r>
        <w:rPr>
          <w:rFonts w:hint="eastAsia"/>
        </w:rPr>
        <w:t>　　第三节 奇瑞汽车体制、制度研究</w:t>
      </w:r>
      <w:r>
        <w:rPr>
          <w:rFonts w:hint="eastAsia"/>
        </w:rPr>
        <w:br/>
      </w:r>
      <w:r>
        <w:rPr>
          <w:rFonts w:hint="eastAsia"/>
        </w:rPr>
        <w:t>　　第四节 奇瑞汽车发展策略得失及影响</w:t>
      </w:r>
      <w:r>
        <w:rPr>
          <w:rFonts w:hint="eastAsia"/>
        </w:rPr>
        <w:br/>
      </w:r>
      <w:r>
        <w:rPr>
          <w:rFonts w:hint="eastAsia"/>
        </w:rPr>
        <w:t>　　第五节 奇瑞汽车发展规划</w:t>
      </w:r>
      <w:r>
        <w:rPr>
          <w:rFonts w:hint="eastAsia"/>
        </w:rPr>
        <w:br/>
      </w:r>
      <w:r>
        <w:rPr>
          <w:rFonts w:hint="eastAsia"/>
        </w:rPr>
        <w:t>　　第六节 奇瑞汽车海外拓展状况</w:t>
      </w:r>
      <w:r>
        <w:rPr>
          <w:rFonts w:hint="eastAsia"/>
        </w:rPr>
        <w:br/>
      </w:r>
      <w:r>
        <w:rPr>
          <w:rFonts w:hint="eastAsia"/>
        </w:rPr>
        <w:t>　　　　一、公司进出口状况</w:t>
      </w:r>
      <w:r>
        <w:rPr>
          <w:rFonts w:hint="eastAsia"/>
        </w:rPr>
        <w:br/>
      </w:r>
      <w:r>
        <w:rPr>
          <w:rFonts w:hint="eastAsia"/>
        </w:rPr>
        <w:t>　　　　二、公司海外事业战略</w:t>
      </w:r>
      <w:r>
        <w:rPr>
          <w:rFonts w:hint="eastAsia"/>
        </w:rPr>
        <w:br/>
      </w:r>
      <w:r>
        <w:rPr>
          <w:rFonts w:hint="eastAsia"/>
        </w:rPr>
        <w:t>　　　　三、海外事业主要国家分布</w:t>
      </w:r>
      <w:r>
        <w:rPr>
          <w:rFonts w:hint="eastAsia"/>
        </w:rPr>
        <w:br/>
      </w:r>
      <w:r>
        <w:rPr>
          <w:rFonts w:hint="eastAsia"/>
        </w:rPr>
        <w:t>　　　　四、海外项目主要产品</w:t>
      </w:r>
      <w:r>
        <w:rPr>
          <w:rFonts w:hint="eastAsia"/>
        </w:rPr>
        <w:br/>
      </w:r>
      <w:r>
        <w:rPr>
          <w:rFonts w:hint="eastAsia"/>
        </w:rPr>
        <w:t>　　　　五、投产状况及规模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一汽夏利调研分析</w:t>
      </w:r>
      <w:r>
        <w:rPr>
          <w:rFonts w:hint="eastAsia"/>
        </w:rPr>
        <w:br/>
      </w:r>
      <w:r>
        <w:rPr>
          <w:rFonts w:hint="eastAsia"/>
        </w:rPr>
        <w:t>　　第一节 一汽夏利发展实力</w:t>
      </w:r>
      <w:r>
        <w:rPr>
          <w:rFonts w:hint="eastAsia"/>
        </w:rPr>
        <w:br/>
      </w:r>
      <w:r>
        <w:rPr>
          <w:rFonts w:hint="eastAsia"/>
        </w:rPr>
        <w:t>　　第二节 一汽夏利组织架构</w:t>
      </w:r>
      <w:r>
        <w:rPr>
          <w:rFonts w:hint="eastAsia"/>
        </w:rPr>
        <w:br/>
      </w:r>
      <w:r>
        <w:rPr>
          <w:rFonts w:hint="eastAsia"/>
        </w:rPr>
        <w:t>　　第三节 一汽夏利体制、制度研究</w:t>
      </w:r>
      <w:r>
        <w:rPr>
          <w:rFonts w:hint="eastAsia"/>
        </w:rPr>
        <w:br/>
      </w:r>
      <w:r>
        <w:rPr>
          <w:rFonts w:hint="eastAsia"/>
        </w:rPr>
        <w:t>　　第四节 一汽夏利发展策略得失及影响</w:t>
      </w:r>
      <w:r>
        <w:rPr>
          <w:rFonts w:hint="eastAsia"/>
        </w:rPr>
        <w:br/>
      </w:r>
      <w:r>
        <w:rPr>
          <w:rFonts w:hint="eastAsia"/>
        </w:rPr>
        <w:t>　　第五节 一汽夏利发展规划</w:t>
      </w:r>
      <w:r>
        <w:rPr>
          <w:rFonts w:hint="eastAsia"/>
        </w:rPr>
        <w:br/>
      </w:r>
      <w:r>
        <w:rPr>
          <w:rFonts w:hint="eastAsia"/>
        </w:rPr>
        <w:t>　　第六节 一汽夏利海外拓展状况</w:t>
      </w:r>
      <w:r>
        <w:rPr>
          <w:rFonts w:hint="eastAsia"/>
        </w:rPr>
        <w:br/>
      </w:r>
      <w:r>
        <w:rPr>
          <w:rFonts w:hint="eastAsia"/>
        </w:rPr>
        <w:t>　　　　一、公司进出口状况</w:t>
      </w:r>
      <w:r>
        <w:rPr>
          <w:rFonts w:hint="eastAsia"/>
        </w:rPr>
        <w:br/>
      </w:r>
      <w:r>
        <w:rPr>
          <w:rFonts w:hint="eastAsia"/>
        </w:rPr>
        <w:t>　　　　二、公司海外事业战略</w:t>
      </w:r>
      <w:r>
        <w:rPr>
          <w:rFonts w:hint="eastAsia"/>
        </w:rPr>
        <w:br/>
      </w:r>
      <w:r>
        <w:rPr>
          <w:rFonts w:hint="eastAsia"/>
        </w:rPr>
        <w:t>　　　　三、海外事业主要国家分布</w:t>
      </w:r>
      <w:r>
        <w:rPr>
          <w:rFonts w:hint="eastAsia"/>
        </w:rPr>
        <w:br/>
      </w:r>
      <w:r>
        <w:rPr>
          <w:rFonts w:hint="eastAsia"/>
        </w:rPr>
        <w:t>　　　　四、海外项目主要产品</w:t>
      </w:r>
      <w:r>
        <w:rPr>
          <w:rFonts w:hint="eastAsia"/>
        </w:rPr>
        <w:br/>
      </w:r>
      <w:r>
        <w:rPr>
          <w:rFonts w:hint="eastAsia"/>
        </w:rPr>
        <w:t>　　　　五、投产状况及规模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吉利汽车调研分析</w:t>
      </w:r>
      <w:r>
        <w:rPr>
          <w:rFonts w:hint="eastAsia"/>
        </w:rPr>
        <w:br/>
      </w:r>
      <w:r>
        <w:rPr>
          <w:rFonts w:hint="eastAsia"/>
        </w:rPr>
        <w:t>　　第一节 吉利汽车发展实力</w:t>
      </w:r>
      <w:r>
        <w:rPr>
          <w:rFonts w:hint="eastAsia"/>
        </w:rPr>
        <w:br/>
      </w:r>
      <w:r>
        <w:rPr>
          <w:rFonts w:hint="eastAsia"/>
        </w:rPr>
        <w:t>　　第二节 吉利汽车组织架构</w:t>
      </w:r>
      <w:r>
        <w:rPr>
          <w:rFonts w:hint="eastAsia"/>
        </w:rPr>
        <w:br/>
      </w:r>
      <w:r>
        <w:rPr>
          <w:rFonts w:hint="eastAsia"/>
        </w:rPr>
        <w:t>　　第三节 吉利汽车体制、制度研究</w:t>
      </w:r>
      <w:r>
        <w:rPr>
          <w:rFonts w:hint="eastAsia"/>
        </w:rPr>
        <w:br/>
      </w:r>
      <w:r>
        <w:rPr>
          <w:rFonts w:hint="eastAsia"/>
        </w:rPr>
        <w:t>　　第四节 吉利汽车发展策略得失及影响</w:t>
      </w:r>
      <w:r>
        <w:rPr>
          <w:rFonts w:hint="eastAsia"/>
        </w:rPr>
        <w:br/>
      </w:r>
      <w:r>
        <w:rPr>
          <w:rFonts w:hint="eastAsia"/>
        </w:rPr>
        <w:t>　　第五节 吉利汽车发展规划</w:t>
      </w:r>
      <w:r>
        <w:rPr>
          <w:rFonts w:hint="eastAsia"/>
        </w:rPr>
        <w:br/>
      </w:r>
      <w:r>
        <w:rPr>
          <w:rFonts w:hint="eastAsia"/>
        </w:rPr>
        <w:t>　　第六节 吉利汽车海外拓展状况</w:t>
      </w:r>
      <w:r>
        <w:rPr>
          <w:rFonts w:hint="eastAsia"/>
        </w:rPr>
        <w:br/>
      </w:r>
      <w:r>
        <w:rPr>
          <w:rFonts w:hint="eastAsia"/>
        </w:rPr>
        <w:t>　　　　一、公司进出口状况</w:t>
      </w:r>
      <w:r>
        <w:rPr>
          <w:rFonts w:hint="eastAsia"/>
        </w:rPr>
        <w:br/>
      </w:r>
      <w:r>
        <w:rPr>
          <w:rFonts w:hint="eastAsia"/>
        </w:rPr>
        <w:t>　　　　二、公司海外事业战略</w:t>
      </w:r>
      <w:r>
        <w:rPr>
          <w:rFonts w:hint="eastAsia"/>
        </w:rPr>
        <w:br/>
      </w:r>
      <w:r>
        <w:rPr>
          <w:rFonts w:hint="eastAsia"/>
        </w:rPr>
        <w:t>　　　　三、海外事业主要国家分布</w:t>
      </w:r>
      <w:r>
        <w:rPr>
          <w:rFonts w:hint="eastAsia"/>
        </w:rPr>
        <w:br/>
      </w:r>
      <w:r>
        <w:rPr>
          <w:rFonts w:hint="eastAsia"/>
        </w:rPr>
        <w:t>　　　　四、海外项目主要产品</w:t>
      </w:r>
      <w:r>
        <w:rPr>
          <w:rFonts w:hint="eastAsia"/>
        </w:rPr>
        <w:br/>
      </w:r>
      <w:r>
        <w:rPr>
          <w:rFonts w:hint="eastAsia"/>
        </w:rPr>
        <w:t>　　　　五、投产状况及规模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哈飞汽车调研分析</w:t>
      </w:r>
      <w:r>
        <w:rPr>
          <w:rFonts w:hint="eastAsia"/>
        </w:rPr>
        <w:br/>
      </w:r>
      <w:r>
        <w:rPr>
          <w:rFonts w:hint="eastAsia"/>
        </w:rPr>
        <w:t>　　第一节 哈飞汽车发展实力</w:t>
      </w:r>
      <w:r>
        <w:rPr>
          <w:rFonts w:hint="eastAsia"/>
        </w:rPr>
        <w:br/>
      </w:r>
      <w:r>
        <w:rPr>
          <w:rFonts w:hint="eastAsia"/>
        </w:rPr>
        <w:t>　　第二节 哈飞汽车组织架构</w:t>
      </w:r>
      <w:r>
        <w:rPr>
          <w:rFonts w:hint="eastAsia"/>
        </w:rPr>
        <w:br/>
      </w:r>
      <w:r>
        <w:rPr>
          <w:rFonts w:hint="eastAsia"/>
        </w:rPr>
        <w:t>　　第三节 哈飞汽车体制、制度研究</w:t>
      </w:r>
      <w:r>
        <w:rPr>
          <w:rFonts w:hint="eastAsia"/>
        </w:rPr>
        <w:br/>
      </w:r>
      <w:r>
        <w:rPr>
          <w:rFonts w:hint="eastAsia"/>
        </w:rPr>
        <w:t>　　第四节 哈飞汽车发展策略得失及影响</w:t>
      </w:r>
      <w:r>
        <w:rPr>
          <w:rFonts w:hint="eastAsia"/>
        </w:rPr>
        <w:br/>
      </w:r>
      <w:r>
        <w:rPr>
          <w:rFonts w:hint="eastAsia"/>
        </w:rPr>
        <w:t>　　第五节 哈飞汽车发展规划</w:t>
      </w:r>
      <w:r>
        <w:rPr>
          <w:rFonts w:hint="eastAsia"/>
        </w:rPr>
        <w:br/>
      </w:r>
      <w:r>
        <w:rPr>
          <w:rFonts w:hint="eastAsia"/>
        </w:rPr>
        <w:t>　　第六节 哈飞汽车海外拓展状况</w:t>
      </w:r>
      <w:r>
        <w:rPr>
          <w:rFonts w:hint="eastAsia"/>
        </w:rPr>
        <w:br/>
      </w:r>
      <w:r>
        <w:rPr>
          <w:rFonts w:hint="eastAsia"/>
        </w:rPr>
        <w:t>　　　　一、公司进出口状况</w:t>
      </w:r>
      <w:r>
        <w:rPr>
          <w:rFonts w:hint="eastAsia"/>
        </w:rPr>
        <w:br/>
      </w:r>
      <w:r>
        <w:rPr>
          <w:rFonts w:hint="eastAsia"/>
        </w:rPr>
        <w:t>　　　　二、公司海外事业战略</w:t>
      </w:r>
      <w:r>
        <w:rPr>
          <w:rFonts w:hint="eastAsia"/>
        </w:rPr>
        <w:br/>
      </w:r>
      <w:r>
        <w:rPr>
          <w:rFonts w:hint="eastAsia"/>
        </w:rPr>
        <w:t>　　　　三、海外事业主要国家分布</w:t>
      </w:r>
      <w:r>
        <w:rPr>
          <w:rFonts w:hint="eastAsia"/>
        </w:rPr>
        <w:br/>
      </w:r>
      <w:r>
        <w:rPr>
          <w:rFonts w:hint="eastAsia"/>
        </w:rPr>
        <w:t>　　　　四、海外项目主要产品</w:t>
      </w:r>
      <w:r>
        <w:rPr>
          <w:rFonts w:hint="eastAsia"/>
        </w:rPr>
        <w:br/>
      </w:r>
      <w:r>
        <w:rPr>
          <w:rFonts w:hint="eastAsia"/>
        </w:rPr>
        <w:t>　　　　五、投产状况及规模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东风集团调研分析</w:t>
      </w:r>
      <w:r>
        <w:rPr>
          <w:rFonts w:hint="eastAsia"/>
        </w:rPr>
        <w:br/>
      </w:r>
      <w:r>
        <w:rPr>
          <w:rFonts w:hint="eastAsia"/>
        </w:rPr>
        <w:t>　　第一节 东风集团发展实力</w:t>
      </w:r>
      <w:r>
        <w:rPr>
          <w:rFonts w:hint="eastAsia"/>
        </w:rPr>
        <w:br/>
      </w:r>
      <w:r>
        <w:rPr>
          <w:rFonts w:hint="eastAsia"/>
        </w:rPr>
        <w:t>　　第二节 东风集团组织架构</w:t>
      </w:r>
      <w:r>
        <w:rPr>
          <w:rFonts w:hint="eastAsia"/>
        </w:rPr>
        <w:br/>
      </w:r>
      <w:r>
        <w:rPr>
          <w:rFonts w:hint="eastAsia"/>
        </w:rPr>
        <w:t>　　第三节 东风集团体制、制度研究</w:t>
      </w:r>
      <w:r>
        <w:rPr>
          <w:rFonts w:hint="eastAsia"/>
        </w:rPr>
        <w:br/>
      </w:r>
      <w:r>
        <w:rPr>
          <w:rFonts w:hint="eastAsia"/>
        </w:rPr>
        <w:t>　　第四节 东风集团发展策略得失及影响</w:t>
      </w:r>
      <w:r>
        <w:rPr>
          <w:rFonts w:hint="eastAsia"/>
        </w:rPr>
        <w:br/>
      </w:r>
      <w:r>
        <w:rPr>
          <w:rFonts w:hint="eastAsia"/>
        </w:rPr>
        <w:t>　　第五节 东风集团发展规划</w:t>
      </w:r>
      <w:r>
        <w:rPr>
          <w:rFonts w:hint="eastAsia"/>
        </w:rPr>
        <w:br/>
      </w:r>
      <w:r>
        <w:rPr>
          <w:rFonts w:hint="eastAsia"/>
        </w:rPr>
        <w:t>　　第六节 东风集团海外拓展状况</w:t>
      </w:r>
      <w:r>
        <w:rPr>
          <w:rFonts w:hint="eastAsia"/>
        </w:rPr>
        <w:br/>
      </w:r>
      <w:r>
        <w:rPr>
          <w:rFonts w:hint="eastAsia"/>
        </w:rPr>
        <w:t>　　　　一、公司进出口状况</w:t>
      </w:r>
      <w:r>
        <w:rPr>
          <w:rFonts w:hint="eastAsia"/>
        </w:rPr>
        <w:br/>
      </w:r>
      <w:r>
        <w:rPr>
          <w:rFonts w:hint="eastAsia"/>
        </w:rPr>
        <w:t>　　　　二、公司海外事业战略</w:t>
      </w:r>
      <w:r>
        <w:rPr>
          <w:rFonts w:hint="eastAsia"/>
        </w:rPr>
        <w:br/>
      </w:r>
      <w:r>
        <w:rPr>
          <w:rFonts w:hint="eastAsia"/>
        </w:rPr>
        <w:t>　　　　三、海外事业主要国家分布</w:t>
      </w:r>
      <w:r>
        <w:rPr>
          <w:rFonts w:hint="eastAsia"/>
        </w:rPr>
        <w:br/>
      </w:r>
      <w:r>
        <w:rPr>
          <w:rFonts w:hint="eastAsia"/>
        </w:rPr>
        <w:t>　　　　四、海外项目主要产品</w:t>
      </w:r>
      <w:r>
        <w:rPr>
          <w:rFonts w:hint="eastAsia"/>
        </w:rPr>
        <w:br/>
      </w:r>
      <w:r>
        <w:rPr>
          <w:rFonts w:hint="eastAsia"/>
        </w:rPr>
        <w:t>　　　　五、投产状况及规模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昌河汽车</w:t>
      </w:r>
      <w:r>
        <w:rPr>
          <w:rFonts w:hint="eastAsia"/>
        </w:rPr>
        <w:br/>
      </w:r>
      <w:r>
        <w:rPr>
          <w:rFonts w:hint="eastAsia"/>
        </w:rPr>
        <w:t>　　第一节 昌河汽车发展实力</w:t>
      </w:r>
      <w:r>
        <w:rPr>
          <w:rFonts w:hint="eastAsia"/>
        </w:rPr>
        <w:br/>
      </w:r>
      <w:r>
        <w:rPr>
          <w:rFonts w:hint="eastAsia"/>
        </w:rPr>
        <w:t>　　第二节 昌河汽车组织架构</w:t>
      </w:r>
      <w:r>
        <w:rPr>
          <w:rFonts w:hint="eastAsia"/>
        </w:rPr>
        <w:br/>
      </w:r>
      <w:r>
        <w:rPr>
          <w:rFonts w:hint="eastAsia"/>
        </w:rPr>
        <w:t>　　第三节 昌河汽车体制、制度研究</w:t>
      </w:r>
      <w:r>
        <w:rPr>
          <w:rFonts w:hint="eastAsia"/>
        </w:rPr>
        <w:br/>
      </w:r>
      <w:r>
        <w:rPr>
          <w:rFonts w:hint="eastAsia"/>
        </w:rPr>
        <w:t>　　第四节 昌河汽车发展策略得失及影响</w:t>
      </w:r>
      <w:r>
        <w:rPr>
          <w:rFonts w:hint="eastAsia"/>
        </w:rPr>
        <w:br/>
      </w:r>
      <w:r>
        <w:rPr>
          <w:rFonts w:hint="eastAsia"/>
        </w:rPr>
        <w:t>　　第五节 昌河汽车发展规划</w:t>
      </w:r>
      <w:r>
        <w:rPr>
          <w:rFonts w:hint="eastAsia"/>
        </w:rPr>
        <w:br/>
      </w:r>
      <w:r>
        <w:rPr>
          <w:rFonts w:hint="eastAsia"/>
        </w:rPr>
        <w:t>　　第六节 昌河汽车海外拓展状况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合资企业进入微车行业分析</w:t>
      </w:r>
      <w:r>
        <w:rPr>
          <w:rFonts w:hint="eastAsia"/>
        </w:rPr>
        <w:br/>
      </w:r>
      <w:r>
        <w:rPr>
          <w:rFonts w:hint="eastAsia"/>
        </w:rPr>
        <w:t>　　第一节 合资企业进入微车行业状况</w:t>
      </w:r>
      <w:r>
        <w:rPr>
          <w:rFonts w:hint="eastAsia"/>
        </w:rPr>
        <w:br/>
      </w:r>
      <w:r>
        <w:rPr>
          <w:rFonts w:hint="eastAsia"/>
        </w:rPr>
        <w:t>　　第二节 合资企业拟推出车型（具体性能参数）</w:t>
      </w:r>
      <w:r>
        <w:rPr>
          <w:rFonts w:hint="eastAsia"/>
        </w:rPr>
        <w:br/>
      </w:r>
      <w:r>
        <w:rPr>
          <w:rFonts w:hint="eastAsia"/>
        </w:rPr>
        <w:t>　　第三节 合资企业进入微车行业原因分析</w:t>
      </w:r>
      <w:r>
        <w:rPr>
          <w:rFonts w:hint="eastAsia"/>
        </w:rPr>
        <w:br/>
      </w:r>
      <w:r>
        <w:rPr>
          <w:rFonts w:hint="eastAsia"/>
        </w:rPr>
        <w:t>　　第四节 合资企业进入微车行业对格局的影响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微车企业发展预测及策略建议</w:t>
      </w:r>
      <w:r>
        <w:rPr>
          <w:rFonts w:hint="eastAsia"/>
        </w:rPr>
        <w:br/>
      </w:r>
      <w:r>
        <w:rPr>
          <w:rFonts w:hint="eastAsia"/>
        </w:rPr>
        <w:t>　　第一节 微车市场发展预测</w:t>
      </w:r>
      <w:r>
        <w:rPr>
          <w:rFonts w:hint="eastAsia"/>
        </w:rPr>
        <w:br/>
      </w:r>
      <w:r>
        <w:rPr>
          <w:rFonts w:hint="eastAsia"/>
        </w:rPr>
        <w:t>　　　　一、2008－2010年微车市场产销预测</w:t>
      </w:r>
      <w:r>
        <w:rPr>
          <w:rFonts w:hint="eastAsia"/>
        </w:rPr>
        <w:br/>
      </w:r>
      <w:r>
        <w:rPr>
          <w:rFonts w:hint="eastAsia"/>
        </w:rPr>
        <w:t>　　　　二、2008－2010年微车市场竞争格局预测</w:t>
      </w:r>
      <w:r>
        <w:rPr>
          <w:rFonts w:hint="eastAsia"/>
        </w:rPr>
        <w:br/>
      </w:r>
      <w:r>
        <w:rPr>
          <w:rFonts w:hint="eastAsia"/>
        </w:rPr>
        <w:t>　　第二节 (中智:林)微车企业发展策略建议</w:t>
      </w:r>
      <w:r>
        <w:rPr>
          <w:rFonts w:hint="eastAsia"/>
        </w:rPr>
        <w:br/>
      </w:r>
      <w:r>
        <w:rPr>
          <w:rFonts w:hint="eastAsia"/>
        </w:rPr>
        <w:t>　　　　一、做精微车，提高微车档次</w:t>
      </w:r>
      <w:r>
        <w:rPr>
          <w:rFonts w:hint="eastAsia"/>
        </w:rPr>
        <w:br/>
      </w:r>
      <w:r>
        <w:rPr>
          <w:rFonts w:hint="eastAsia"/>
        </w:rPr>
        <w:t>　　　　二、向中高端市场进军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500cc46fb45bd" w:history="1">
        <w:r>
          <w:rPr>
            <w:rStyle w:val="Hyperlink"/>
          </w:rPr>
          <w:t>2008—2012年中国轿车企业海外竞争情报调查报告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500cc46fb45bd" w:history="1">
        <w:r>
          <w:rPr>
            <w:rStyle w:val="Hyperlink"/>
          </w:rPr>
          <w:t>https://www.20087.com/2008-09/R_20082012jiaocheqiyehaiwaijingzhengqiBaoGao.html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978299164f9f" w:history="1">
      <w:r>
        <w:rPr>
          <w:rStyle w:val="Hyperlink"/>
        </w:rPr>
        <w:t>2008—2012年中国轿车企业海外竞争情报调查报告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12jiaocheqiyehaiwaijingzhengqiBaoGao.html" TargetMode="External" Id="R5b1500cc46fb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12jiaocheqiyehaiwaijingzhengqiBaoGao.html" TargetMode="External" Id="Rc92997829916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2008-09-24T00:09:00Z</dcterms:created>
  <dcterms:modified xsi:type="dcterms:W3CDTF">2008-09-24T01:09:00Z</dcterms:modified>
  <dc:subject>2008—2012年中国轿车企业海外竞争情报调查报告</dc:subject>
  <dc:title>2008—2012年中国轿车企业海外竞争情报调查报告</dc:title>
  <cp:keywords>2008—2012年中国轿车企业海外竞争情报调查报告</cp:keywords>
  <dc:description>2008—2012年中国轿车企业海外竞争情报调查报告</dc:description>
</cp:coreProperties>
</file>