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2264a75e454931" w:history="1">
              <w:r>
                <w:rPr>
                  <w:rStyle w:val="Hyperlink"/>
                </w:rPr>
                <w:t>2008年上半年医疗器械行业研究报告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2264a75e454931" w:history="1">
              <w:r>
                <w:rPr>
                  <w:rStyle w:val="Hyperlink"/>
                </w:rPr>
                <w:t>2008年上半年医疗器械行业研究报告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2264a75e454931" w:history="1">
                <w:r>
                  <w:rPr>
                    <w:rStyle w:val="Hyperlink"/>
                  </w:rPr>
                  <w:t>https://www.20087.com/2008-09/R_2008nianshangbannianyiliaoqixieyanjiBaoGao.html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12264a75e454931" w:history="1">
        <w:r>
          <w:rPr>
            <w:rStyle w:val="Hyperlink"/>
          </w:rPr>
          <w:t>2008年上半年医疗器械行业研究报告</w:t>
        </w:r>
      </w:hyperlink>
      <w:r>
        <w:rPr>
          <w:rFonts w:hint="eastAsia"/>
        </w:rPr>
        <w:t>》旨在为有意投资医疗器械行业的投资者服务，我们所做的报告对医疗器械行业2008年上半年的运行情况进行了详尽的描述和分析，并对2008年下半年行业运行情况进行了预测。本报告完成于2008年8月，共2万多字，30多页22个图表，分三章。报告的主要观点有：</w:t>
      </w:r>
      <w:r>
        <w:rPr>
          <w:rFonts w:hint="eastAsia"/>
        </w:rPr>
        <w:br/>
      </w:r>
      <w:r>
        <w:rPr>
          <w:rFonts w:hint="eastAsia"/>
        </w:rPr>
        <w:t>　　&amp;#61656； 2008 年1－5 月，中国医疗仪器设备及器械制造业企业单位数、全部从业人员年平均人数、资产总额、累计销售收入分别同比增长13.09%、8.16%、24.03%、31.79%，达到881 个、17.42 万人、570.61 亿元、253.92 亿元；单位资产总额、单位产品销售收入、人均资产总额、人均累计销售收入分别同比增长11.28%、16.92%、11.06%、16.69%，达到647.69 万元/单位、288.22 万元/单位、32.76 万元/人、14.58万元/人。2008 年1－5 月，医疗仪器设备及器械制造业实现工业总产值270.66 亿元，同比增长率32.08%；产销率为96.76%，同比提高0.03 个百分点。利税总额达到34.68 亿元，同比增加8.03 亿元；资金利润率、销售利润率、成本费用利润率、总资产报酬率（年率化）、亏损面、亏损深度分别为8.05%、10.49%、11.75%、5.64%、23.50%、8.85%。</w:t>
      </w:r>
      <w:r>
        <w:rPr>
          <w:rFonts w:hint="eastAsia"/>
        </w:rPr>
        <w:br/>
      </w:r>
      <w:r>
        <w:rPr>
          <w:rFonts w:hint="eastAsia"/>
        </w:rPr>
        <w:t>　　&amp;#61656； 8 月1 日起，《沈阳市药品和医疗器械监督管理办法》正式实施。这是全国首例地方政府出台的药品和医疗器械的政府规章。《办法》中的详则破解了执法实践中遇到的各种问题，同时也由此打造了一个全方位、全覆盖、全过程的&amp;ldquo；三全式&amp;rdquo；的动态监管模式。</w:t>
      </w:r>
      <w:r>
        <w:rPr>
          <w:rFonts w:hint="eastAsia"/>
        </w:rPr>
        <w:br/>
      </w:r>
      <w:r>
        <w:rPr>
          <w:rFonts w:hint="eastAsia"/>
        </w:rPr>
        <w:t>　　&amp;#61656； 从2008 年9 月1 日始，进口化妆品&amp;#65380；国产特殊用途化妆品和化妆品新原料的许可受理工作由国家食品药品监督管理局负责&amp;#65377；2008 年国务院机构改革方案确定，化妆品卫生监督管理职责由卫生部划入国家食品药品监督管理局&amp;#65377；</w:t>
      </w:r>
      <w:r>
        <w:rPr>
          <w:rFonts w:hint="eastAsia"/>
        </w:rPr>
        <w:br/>
      </w:r>
      <w:r>
        <w:rPr>
          <w:rFonts w:hint="eastAsia"/>
        </w:rPr>
        <w:t>　　&amp;#61656； 2008 年度高值医用耗材集中采购的候选品种目录出炉。这是卫生部有史以来第一次组织全国医疗机构的集中采购，涉及心脏起搏器类、电生理类、心脏介入类、周围血管介入类这4 类高值医用耗材。最终，71 家企业的948 个产品成为成交候选产品。集中采购对医疗器械企业的产品质量和价格都有严格要求，对低价格的要求必定会导致一批企业为获得采购而进行价格战，所以新政的陆续实施，必定会令一批医疗器械企业面临淘汰命运。</w:t>
      </w:r>
      <w:r>
        <w:rPr>
          <w:rFonts w:hint="eastAsia"/>
        </w:rPr>
        <w:br/>
      </w:r>
      <w:r>
        <w:rPr>
          <w:rFonts w:hint="eastAsia"/>
        </w:rPr>
        <w:t>　　图 表</w:t>
      </w:r>
      <w:r>
        <w:rPr>
          <w:rFonts w:hint="eastAsia"/>
        </w:rPr>
        <w:br/>
      </w:r>
      <w:r>
        <w:rPr>
          <w:rFonts w:hint="eastAsia"/>
        </w:rPr>
        <w:t>　　第一章 上半年行业供求状况</w:t>
      </w:r>
      <w:r>
        <w:rPr>
          <w:rFonts w:hint="eastAsia"/>
        </w:rPr>
        <w:br/>
      </w:r>
      <w:r>
        <w:rPr>
          <w:rFonts w:hint="eastAsia"/>
        </w:rPr>
        <w:t>　　一、产业规模</w:t>
      </w:r>
      <w:r>
        <w:rPr>
          <w:rFonts w:hint="eastAsia"/>
        </w:rPr>
        <w:br/>
      </w:r>
      <w:r>
        <w:rPr>
          <w:rFonts w:hint="eastAsia"/>
        </w:rPr>
        <w:t>　　（一）整体规模</w:t>
      </w:r>
      <w:r>
        <w:rPr>
          <w:rFonts w:hint="eastAsia"/>
        </w:rPr>
        <w:br/>
      </w:r>
      <w:r>
        <w:rPr>
          <w:rFonts w:hint="eastAsia"/>
        </w:rPr>
        <w:t>　　（二）平均规模</w:t>
      </w:r>
      <w:r>
        <w:rPr>
          <w:rFonts w:hint="eastAsia"/>
        </w:rPr>
        <w:br/>
      </w:r>
      <w:r>
        <w:rPr>
          <w:rFonts w:hint="eastAsia"/>
        </w:rPr>
        <w:t>　　（三）子行业结构</w:t>
      </w:r>
      <w:r>
        <w:rPr>
          <w:rFonts w:hint="eastAsia"/>
        </w:rPr>
        <w:br/>
      </w:r>
      <w:r>
        <w:rPr>
          <w:rFonts w:hint="eastAsia"/>
        </w:rPr>
        <w:t>　　二、产、销、存情况</w:t>
      </w:r>
      <w:r>
        <w:rPr>
          <w:rFonts w:hint="eastAsia"/>
        </w:rPr>
        <w:br/>
      </w:r>
      <w:r>
        <w:rPr>
          <w:rFonts w:hint="eastAsia"/>
        </w:rPr>
        <w:t>　　（一）生产情况</w:t>
      </w:r>
      <w:r>
        <w:rPr>
          <w:rFonts w:hint="eastAsia"/>
        </w:rPr>
        <w:br/>
      </w:r>
      <w:r>
        <w:rPr>
          <w:rFonts w:hint="eastAsia"/>
        </w:rPr>
        <w:t>　　（二）销售情况</w:t>
      </w:r>
      <w:r>
        <w:rPr>
          <w:rFonts w:hint="eastAsia"/>
        </w:rPr>
        <w:br/>
      </w:r>
      <w:r>
        <w:rPr>
          <w:rFonts w:hint="eastAsia"/>
        </w:rPr>
        <w:t>　　（三）产销平衡情况</w:t>
      </w:r>
      <w:r>
        <w:rPr>
          <w:rFonts w:hint="eastAsia"/>
        </w:rPr>
        <w:br/>
      </w:r>
      <w:r>
        <w:rPr>
          <w:rFonts w:hint="eastAsia"/>
        </w:rPr>
        <w:t>　　三、进出口情况</w:t>
      </w:r>
      <w:r>
        <w:rPr>
          <w:rFonts w:hint="eastAsia"/>
        </w:rPr>
        <w:br/>
      </w:r>
      <w:r>
        <w:rPr>
          <w:rFonts w:hint="eastAsia"/>
        </w:rPr>
        <w:t>　　第二章 行业运行状况</w:t>
      </w:r>
      <w:r>
        <w:rPr>
          <w:rFonts w:hint="eastAsia"/>
        </w:rPr>
        <w:br/>
      </w:r>
      <w:r>
        <w:rPr>
          <w:rFonts w:hint="eastAsia"/>
        </w:rPr>
        <w:t>　　一、利税规模</w:t>
      </w:r>
      <w:r>
        <w:rPr>
          <w:rFonts w:hint="eastAsia"/>
        </w:rPr>
        <w:br/>
      </w:r>
      <w:r>
        <w:rPr>
          <w:rFonts w:hint="eastAsia"/>
        </w:rPr>
        <w:t>　　二、经营能力</w:t>
      </w:r>
      <w:r>
        <w:rPr>
          <w:rFonts w:hint="eastAsia"/>
        </w:rPr>
        <w:br/>
      </w:r>
      <w:r>
        <w:rPr>
          <w:rFonts w:hint="eastAsia"/>
        </w:rPr>
        <w:t>　　三、盈利能力</w:t>
      </w:r>
      <w:r>
        <w:rPr>
          <w:rFonts w:hint="eastAsia"/>
        </w:rPr>
        <w:br/>
      </w:r>
      <w:r>
        <w:rPr>
          <w:rFonts w:hint="eastAsia"/>
        </w:rPr>
        <w:t>　　四、偿债能力</w:t>
      </w:r>
      <w:r>
        <w:rPr>
          <w:rFonts w:hint="eastAsia"/>
        </w:rPr>
        <w:br/>
      </w:r>
      <w:r>
        <w:rPr>
          <w:rFonts w:hint="eastAsia"/>
        </w:rPr>
        <w:t>　　五、发展能力</w:t>
      </w:r>
      <w:r>
        <w:rPr>
          <w:rFonts w:hint="eastAsia"/>
        </w:rPr>
        <w:br/>
      </w:r>
      <w:r>
        <w:rPr>
          <w:rFonts w:hint="eastAsia"/>
        </w:rPr>
        <w:t>　　第三章 中智林－行业大事记</w:t>
      </w:r>
      <w:r>
        <w:rPr>
          <w:rFonts w:hint="eastAsia"/>
        </w:rPr>
        <w:br/>
      </w:r>
      <w:r>
        <w:rPr>
          <w:rFonts w:hint="eastAsia"/>
        </w:rPr>
        <w:t>　　一、政策信息</w:t>
      </w:r>
      <w:r>
        <w:rPr>
          <w:rFonts w:hint="eastAsia"/>
        </w:rPr>
        <w:br/>
      </w:r>
      <w:r>
        <w:rPr>
          <w:rFonts w:hint="eastAsia"/>
        </w:rPr>
        <w:t>　　（一）我国即将实施18 项强制性医药卫生行业标准</w:t>
      </w:r>
      <w:r>
        <w:rPr>
          <w:rFonts w:hint="eastAsia"/>
        </w:rPr>
        <w:br/>
      </w:r>
      <w:r>
        <w:rPr>
          <w:rFonts w:hint="eastAsia"/>
        </w:rPr>
        <w:t>　　（二）出口退税对医药行业和药企的影响</w:t>
      </w:r>
      <w:r>
        <w:rPr>
          <w:rFonts w:hint="eastAsia"/>
        </w:rPr>
        <w:br/>
      </w:r>
      <w:r>
        <w:rPr>
          <w:rFonts w:hint="eastAsia"/>
        </w:rPr>
        <w:t>　　（三）SFDA发布关于98 类产品分类界定的通知</w:t>
      </w:r>
      <w:r>
        <w:rPr>
          <w:rFonts w:hint="eastAsia"/>
        </w:rPr>
        <w:br/>
      </w:r>
      <w:r>
        <w:rPr>
          <w:rFonts w:hint="eastAsia"/>
        </w:rPr>
        <w:t>　　（四）医疗器械危害健康24 小时内召回</w:t>
      </w:r>
      <w:r>
        <w:rPr>
          <w:rFonts w:hint="eastAsia"/>
        </w:rPr>
        <w:br/>
      </w:r>
      <w:r>
        <w:rPr>
          <w:rFonts w:hint="eastAsia"/>
        </w:rPr>
        <w:t>　　（五）8 月1 日沈阳实施《药品和医疗器械监督管理办法》</w:t>
      </w:r>
      <w:r>
        <w:rPr>
          <w:rFonts w:hint="eastAsia"/>
        </w:rPr>
        <w:br/>
      </w:r>
      <w:r>
        <w:rPr>
          <w:rFonts w:hint="eastAsia"/>
        </w:rPr>
        <w:t>　　（六二）9 月起化妆品卫生监管工作将划入食品药品监管局</w:t>
      </w:r>
      <w:r>
        <w:rPr>
          <w:rFonts w:hint="eastAsia"/>
        </w:rPr>
        <w:br/>
      </w:r>
      <w:r>
        <w:rPr>
          <w:rFonts w:hint="eastAsia"/>
        </w:rPr>
        <w:t>　　二、行业热点</w:t>
      </w:r>
      <w:r>
        <w:rPr>
          <w:rFonts w:hint="eastAsia"/>
        </w:rPr>
        <w:br/>
      </w:r>
      <w:r>
        <w:rPr>
          <w:rFonts w:hint="eastAsia"/>
        </w:rPr>
        <w:t>　　（一）10 家医疗器械检验中心签署奥运协作备忘录</w:t>
      </w:r>
      <w:r>
        <w:rPr>
          <w:rFonts w:hint="eastAsia"/>
        </w:rPr>
        <w:br/>
      </w:r>
      <w:r>
        <w:rPr>
          <w:rFonts w:hint="eastAsia"/>
        </w:rPr>
        <w:t>　　（二）迈瑞2 亿美元收购美业务，高端医械渗透美利坚</w:t>
      </w:r>
      <w:r>
        <w:rPr>
          <w:rFonts w:hint="eastAsia"/>
        </w:rPr>
        <w:br/>
      </w:r>
      <w:r>
        <w:rPr>
          <w:rFonts w:hint="eastAsia"/>
        </w:rPr>
        <w:t>　　（三）美研制出诊治肿瘤新工具</w:t>
      </w:r>
      <w:r>
        <w:rPr>
          <w:rFonts w:hint="eastAsia"/>
        </w:rPr>
        <w:br/>
      </w:r>
      <w:r>
        <w:rPr>
          <w:rFonts w:hint="eastAsia"/>
        </w:rPr>
        <w:t>　　（四）药监局公布，10 种违法医药和医疗器械</w:t>
      </w:r>
      <w:r>
        <w:rPr>
          <w:rFonts w:hint="eastAsia"/>
        </w:rPr>
        <w:br/>
      </w:r>
      <w:r>
        <w:rPr>
          <w:rFonts w:hint="eastAsia"/>
        </w:rPr>
        <w:t>　　（五）2007 年医疗器械领域新产品、新技术集锦</w:t>
      </w:r>
      <w:r>
        <w:rPr>
          <w:rFonts w:hint="eastAsia"/>
        </w:rPr>
        <w:br/>
      </w:r>
      <w:r>
        <w:rPr>
          <w:rFonts w:hint="eastAsia"/>
        </w:rPr>
        <w:t>　　（六）卫生部拟推医疗器械集中采购行业洗牌在即</w:t>
      </w:r>
      <w:r>
        <w:rPr>
          <w:rFonts w:hint="eastAsia"/>
        </w:rPr>
        <w:br/>
      </w:r>
      <w:r>
        <w:rPr>
          <w:rFonts w:hint="eastAsia"/>
        </w:rPr>
        <w:t>　　（七）湖南推行医用电气设备新标准</w:t>
      </w:r>
      <w:r>
        <w:rPr>
          <w:rFonts w:hint="eastAsia"/>
        </w:rPr>
        <w:br/>
      </w:r>
      <w:r>
        <w:rPr>
          <w:rFonts w:hint="eastAsia"/>
        </w:rPr>
        <w:t>　　（八）美国通过医疗器械领域新法案</w:t>
      </w:r>
      <w:r>
        <w:rPr>
          <w:rFonts w:hint="eastAsia"/>
        </w:rPr>
        <w:br/>
      </w:r>
      <w:r>
        <w:rPr>
          <w:rFonts w:hint="eastAsia"/>
        </w:rPr>
        <w:t>　　图 表</w:t>
      </w:r>
      <w:r>
        <w:rPr>
          <w:rFonts w:hint="eastAsia"/>
        </w:rPr>
        <w:br/>
      </w:r>
      <w:r>
        <w:rPr>
          <w:rFonts w:hint="eastAsia"/>
        </w:rPr>
        <w:t>　　图表 1 2008年5月医疗仪器设备及器械制造业行业整体规模</w:t>
      </w:r>
      <w:r>
        <w:rPr>
          <w:rFonts w:hint="eastAsia"/>
        </w:rPr>
        <w:br/>
      </w:r>
      <w:r>
        <w:rPr>
          <w:rFonts w:hint="eastAsia"/>
        </w:rPr>
        <w:t>　　图表 2 2008年5月医疗仪器设备及器械制造业行业平均规模</w:t>
      </w:r>
      <w:r>
        <w:rPr>
          <w:rFonts w:hint="eastAsia"/>
        </w:rPr>
        <w:br/>
      </w:r>
      <w:r>
        <w:rPr>
          <w:rFonts w:hint="eastAsia"/>
        </w:rPr>
        <w:t>　　图表 3 2008年5月医疗仪器设备及器械制造业企业单位数子行业结构</w:t>
      </w:r>
      <w:r>
        <w:rPr>
          <w:rFonts w:hint="eastAsia"/>
        </w:rPr>
        <w:br/>
      </w:r>
      <w:r>
        <w:rPr>
          <w:rFonts w:hint="eastAsia"/>
        </w:rPr>
        <w:t>　　图表 4 2008年5月医疗仪器设备及器械制造业从业人员人数子行业结构</w:t>
      </w:r>
      <w:r>
        <w:rPr>
          <w:rFonts w:hint="eastAsia"/>
        </w:rPr>
        <w:br/>
      </w:r>
      <w:r>
        <w:rPr>
          <w:rFonts w:hint="eastAsia"/>
        </w:rPr>
        <w:t>　　图表 5 2008年5月医疗仪器设备及器械制造业资产总计子行业结构</w:t>
      </w:r>
      <w:r>
        <w:rPr>
          <w:rFonts w:hint="eastAsia"/>
        </w:rPr>
        <w:br/>
      </w:r>
      <w:r>
        <w:rPr>
          <w:rFonts w:hint="eastAsia"/>
        </w:rPr>
        <w:t>　　图表 6 2008年1－5月医疗仪器设备及器械制造业累计销售收入子行业结构</w:t>
      </w:r>
      <w:r>
        <w:rPr>
          <w:rFonts w:hint="eastAsia"/>
        </w:rPr>
        <w:br/>
      </w:r>
      <w:r>
        <w:rPr>
          <w:rFonts w:hint="eastAsia"/>
        </w:rPr>
        <w:t>　　图表 7 2008年1－5月医疗仪器设备及器械制造业工业总产值</w:t>
      </w:r>
      <w:r>
        <w:rPr>
          <w:rFonts w:hint="eastAsia"/>
        </w:rPr>
        <w:br/>
      </w:r>
      <w:r>
        <w:rPr>
          <w:rFonts w:hint="eastAsia"/>
        </w:rPr>
        <w:t>　　图表 8 2008年1－5月医疗仪器设备及器械制造业平均工业总产值</w:t>
      </w:r>
      <w:r>
        <w:rPr>
          <w:rFonts w:hint="eastAsia"/>
        </w:rPr>
        <w:br/>
      </w:r>
      <w:r>
        <w:rPr>
          <w:rFonts w:hint="eastAsia"/>
        </w:rPr>
        <w:t>　　图表 9 2008年1－5月医疗仪器设备及器械制造业工业销售产值</w:t>
      </w:r>
      <w:r>
        <w:rPr>
          <w:rFonts w:hint="eastAsia"/>
        </w:rPr>
        <w:br/>
      </w:r>
      <w:r>
        <w:rPr>
          <w:rFonts w:hint="eastAsia"/>
        </w:rPr>
        <w:t>　　图表 10 2008年1－5月医疗仪器设备及器械制造业平均工业销售产值</w:t>
      </w:r>
      <w:r>
        <w:rPr>
          <w:rFonts w:hint="eastAsia"/>
        </w:rPr>
        <w:br/>
      </w:r>
      <w:r>
        <w:rPr>
          <w:rFonts w:hint="eastAsia"/>
        </w:rPr>
        <w:t>　　图表 11 2008年1－5月医疗仪器设备及器械制造业产销率</w:t>
      </w:r>
      <w:r>
        <w:rPr>
          <w:rFonts w:hint="eastAsia"/>
        </w:rPr>
        <w:br/>
      </w:r>
      <w:r>
        <w:rPr>
          <w:rFonts w:hint="eastAsia"/>
        </w:rPr>
        <w:t>　　图表 12 2008年5月医疗仪器设备及器械制造业产成品资金占用情况</w:t>
      </w:r>
      <w:r>
        <w:rPr>
          <w:rFonts w:hint="eastAsia"/>
        </w:rPr>
        <w:br/>
      </w:r>
      <w:r>
        <w:rPr>
          <w:rFonts w:hint="eastAsia"/>
        </w:rPr>
        <w:t>　　图表 13 2008年1－6月医疗仪器及器械进出口情况</w:t>
      </w:r>
      <w:r>
        <w:rPr>
          <w:rFonts w:hint="eastAsia"/>
        </w:rPr>
        <w:br/>
      </w:r>
      <w:r>
        <w:rPr>
          <w:rFonts w:hint="eastAsia"/>
        </w:rPr>
        <w:t>　　图表 14 2008年1－5月医疗仪器设备及器械制造业利税情况</w:t>
      </w:r>
      <w:r>
        <w:rPr>
          <w:rFonts w:hint="eastAsia"/>
        </w:rPr>
        <w:br/>
      </w:r>
      <w:r>
        <w:rPr>
          <w:rFonts w:hint="eastAsia"/>
        </w:rPr>
        <w:t>　　图表 15 2008年1－5月医疗仪器设备及器械制造业经营能力</w:t>
      </w:r>
      <w:r>
        <w:rPr>
          <w:rFonts w:hint="eastAsia"/>
        </w:rPr>
        <w:br/>
      </w:r>
      <w:r>
        <w:rPr>
          <w:rFonts w:hint="eastAsia"/>
        </w:rPr>
        <w:t>　　图表 16 2008年1－5月医疗仪器设备及器械制造业经营能力子行业结构</w:t>
      </w:r>
      <w:r>
        <w:rPr>
          <w:rFonts w:hint="eastAsia"/>
        </w:rPr>
        <w:br/>
      </w:r>
      <w:r>
        <w:rPr>
          <w:rFonts w:hint="eastAsia"/>
        </w:rPr>
        <w:t>　　图表 17 2008年1－5月医疗仪器设备及器械制造业盈利能力</w:t>
      </w:r>
      <w:r>
        <w:rPr>
          <w:rFonts w:hint="eastAsia"/>
        </w:rPr>
        <w:br/>
      </w:r>
      <w:r>
        <w:rPr>
          <w:rFonts w:hint="eastAsia"/>
        </w:rPr>
        <w:t>　　图表 18 2008年1－5月医疗仪器设备及器械制造业盈利能力子行业结构</w:t>
      </w:r>
      <w:r>
        <w:rPr>
          <w:rFonts w:hint="eastAsia"/>
        </w:rPr>
        <w:br/>
      </w:r>
      <w:r>
        <w:rPr>
          <w:rFonts w:hint="eastAsia"/>
        </w:rPr>
        <w:t>　　图表 19 2008年1－5月医疗仪器设备及器械制造业偿债能力</w:t>
      </w:r>
      <w:r>
        <w:rPr>
          <w:rFonts w:hint="eastAsia"/>
        </w:rPr>
        <w:br/>
      </w:r>
      <w:r>
        <w:rPr>
          <w:rFonts w:hint="eastAsia"/>
        </w:rPr>
        <w:t>　　图表 20 2008年1－5月医疗仪器设备及器械制造业偿债能力子行业结构</w:t>
      </w:r>
      <w:r>
        <w:rPr>
          <w:rFonts w:hint="eastAsia"/>
        </w:rPr>
        <w:br/>
      </w:r>
      <w:r>
        <w:rPr>
          <w:rFonts w:hint="eastAsia"/>
        </w:rPr>
        <w:t>　　图表 21 2008年1－5月医疗仪器设备及器械制造业发展能力</w:t>
      </w:r>
      <w:r>
        <w:rPr>
          <w:rFonts w:hint="eastAsia"/>
        </w:rPr>
        <w:br/>
      </w:r>
      <w:r>
        <w:rPr>
          <w:rFonts w:hint="eastAsia"/>
        </w:rPr>
        <w:t>　　图表 22 2008年1－5月医疗仪器设备及器械制造业发展能力子行业结构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2264a75e454931" w:history="1">
        <w:r>
          <w:rPr>
            <w:rStyle w:val="Hyperlink"/>
          </w:rPr>
          <w:t>2008年上半年医疗器械行业研究报告</w:t>
        </w:r>
      </w:hyperlink>
      <w:r>
        <w:rPr>
          <w:color w:val="C00000"/>
        </w:rPr>
        <w:t>》，报告编号：</w:t>
      </w:r>
      <w:r>
        <w:rPr>
          <w:rFonts w:hint="eastAsia"/>
          <w:color w:val="C00000"/>
        </w:rPr>
        <w:t>0232708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2264a75e454931" w:history="1">
        <w:r>
          <w:rPr>
            <w:rStyle w:val="Hyperlink"/>
          </w:rPr>
          <w:t>https://www.20087.com/2008-09/R_2008nianshangbannianyiliaoqixieyanjiBaoGao.html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械有那些、医疗器械展览会、医疗器械销售说白了是干嘛的、医疗器械展会2026年展览会时间、口罩属于几类医疗器械、医疗器械注册证、医疗器械属于什么行业、医疗器械分类一二三类怎么区分、医疗器械产品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724df074234496" w:history="1">
      <w:r>
        <w:rPr>
          <w:rStyle w:val="Hyperlink"/>
        </w:rPr>
        <w:t>2008年上半年医疗器械行业研究报告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nianshangbannianyiliaoqixieyanjiBaoGao.html" TargetMode="External" Id="R112264a75e454931" /></Relationships>
</file>

<file path=word/_rels/header2.xml.rels>&#65279;<?xml version="1.0" encoding="utf-8"?><Relationships xmlns="http://schemas.openxmlformats.org/package/2006/relationships"><Relationship Type="http://schemas.openxmlformats.org/officeDocument/2006/relationships/hyperlink" Target="https://www.20087.com/2008-09/R_2008nianshangbannianyiliaoqixieyanjiBaoGao.html" TargetMode="External" Id="Rbd724df0742344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2008-09-16T03:50:00Z</dcterms:created>
  <dcterms:modified xsi:type="dcterms:W3CDTF">2008-09-16T04:50:00Z</dcterms:modified>
  <dc:subject>2008年上半年医疗器械行业研究报告</dc:subject>
  <dc:title>2008年上半年医疗器械行业研究报告</dc:title>
  <cp:keywords>2008年上半年医疗器械行业研究报告</cp:keywords>
  <dc:description>2008年上半年医疗器械行业研究报告</dc:description>
</cp:coreProperties>
</file>