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1d917558348c1" w:history="1">
              <w:r>
                <w:rPr>
                  <w:rStyle w:val="Hyperlink"/>
                </w:rPr>
                <w:t>2008年上半年合成材料行业研究报告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1d917558348c1" w:history="1">
              <w:r>
                <w:rPr>
                  <w:rStyle w:val="Hyperlink"/>
                </w:rPr>
                <w:t>2008年上半年合成材料行业研究报告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91d917558348c1" w:history="1">
                <w:r>
                  <w:rPr>
                    <w:rStyle w:val="Hyperlink"/>
                  </w:rPr>
                  <w:t>https://www.20087.com/2008-09/R_2008nianshangbannianhechengcailiaoyaBaoGao.html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91d917558348c1" w:history="1">
        <w:r>
          <w:rPr>
            <w:rStyle w:val="Hyperlink"/>
          </w:rPr>
          <w:t>2008年上半年合成材料行业研究报告</w:t>
        </w:r>
      </w:hyperlink>
      <w:r>
        <w:rPr>
          <w:rFonts w:hint="eastAsia"/>
        </w:rPr>
        <w:t>》旨在为有意投资合成材料行业的投资者服务，我们所做的报告对合成材料行业2008年上半年的运行情况进行了详尽的描述和分析，并对2008年下半年行业运行情况进行了预测。本报告完成于2008年8月，共2万多字，50多页，43个图表，分四章。报告的主要观点有：</w:t>
      </w:r>
      <w:r>
        <w:rPr>
          <w:rFonts w:hint="eastAsia"/>
        </w:rPr>
        <w:br/>
      </w:r>
      <w:r>
        <w:rPr>
          <w:rFonts w:hint="eastAsia"/>
        </w:rPr>
        <w:t>　　&amp;#61656； 2008 年1－5 月，合成材料制造业实现工业总产值2225.08 亿元，同比增长率为20.14%；产销率为98.16%，同比提高1.04 个百分点；利税总额达到122.06 亿元，同比增加5.36 亿元；资金利润率、销售利润率、成本费用利润率、总资产报酬率（年率化）、亏损面、亏损深度分别为3.94%、3.22%、3.29%、2.14%、16.39%、54.26%。</w:t>
      </w:r>
      <w:r>
        <w:rPr>
          <w:rFonts w:hint="eastAsia"/>
        </w:rPr>
        <w:br/>
      </w:r>
      <w:r>
        <w:rPr>
          <w:rFonts w:hint="eastAsia"/>
        </w:rPr>
        <w:t>　　&amp;#61656； 2008 年1－6 月，我国合成材料制造业的产量增长较快的产品有合成橡胶、顺丁橡胶、聚氯乙烯树脂，同比增长率分别为9.74%、8.94%、8.88%，产量分别达到116、23.98、487.59 万吨。高粘度聚对苯二甲酸乙二酯切片实现的贸易顺差较多，达到5.99 亿美元。而初级形状的聚乙烯，比重在0.94 及以上和线型低密度聚乙烯的贸易逆差较大，分别达到18.55、11.41 亿美元。</w:t>
      </w:r>
      <w:r>
        <w:rPr>
          <w:rFonts w:hint="eastAsia"/>
        </w:rPr>
        <w:br/>
      </w:r>
      <w:r>
        <w:rPr>
          <w:rFonts w:hint="eastAsia"/>
        </w:rPr>
        <w:t>　　&amp;#61656； 2008 年6 月为积极配合《中华人民共和国节约能源法》的实施，国家标准委制定了46 项与《节能法》配套的国家标准。这些标准将为推广节能减排技术和规范市场秩序提供技术支撑。</w:t>
      </w:r>
      <w:r>
        <w:rPr>
          <w:rFonts w:hint="eastAsia"/>
        </w:rPr>
        <w:br/>
      </w:r>
      <w:r>
        <w:rPr>
          <w:rFonts w:hint="eastAsia"/>
        </w:rPr>
        <w:t>　　&amp;#61656； 欧盟近期又筑起一道新的&amp;ldquo；绿色壁垒&amp;rdquo；：规定欧盟市场上制成品中全氟辛烷磺酰基化合物（简称PFOS）的含量不能超过质量的0.005%，这标志着欧盟正式全面禁止PFOS 在商品中的使用。这项禁令去年在欧盟议会正式通过，2008 年6 月27 日起正式实施。此外，美国、加拿大等国家和地区也颁布了相关法规禁止该物质在某些领域的使用。该禁令实施后，对我国纺织品、皮革、造纸、包装、印染助剂、化妆品等产品的出口将造成较大影响和冲击。</w:t>
      </w:r>
      <w:r>
        <w:rPr>
          <w:rFonts w:hint="eastAsia"/>
        </w:rPr>
        <w:br/>
      </w:r>
      <w:r>
        <w:rPr>
          <w:rFonts w:hint="eastAsia"/>
        </w:rPr>
        <w:t>　　图 表</w:t>
      </w:r>
      <w:r>
        <w:rPr>
          <w:rFonts w:hint="eastAsia"/>
        </w:rPr>
        <w:br/>
      </w:r>
      <w:r>
        <w:rPr>
          <w:rFonts w:hint="eastAsia"/>
        </w:rPr>
        <w:t>　　第一章 上半年行业供求状况</w:t>
      </w:r>
      <w:r>
        <w:rPr>
          <w:rFonts w:hint="eastAsia"/>
        </w:rPr>
        <w:br/>
      </w:r>
      <w:r>
        <w:rPr>
          <w:rFonts w:hint="eastAsia"/>
        </w:rPr>
        <w:t>　　一、产业规模</w:t>
      </w:r>
      <w:r>
        <w:rPr>
          <w:rFonts w:hint="eastAsia"/>
        </w:rPr>
        <w:br/>
      </w:r>
      <w:r>
        <w:rPr>
          <w:rFonts w:hint="eastAsia"/>
        </w:rPr>
        <w:t>　　（一）整体规模</w:t>
      </w:r>
      <w:r>
        <w:rPr>
          <w:rFonts w:hint="eastAsia"/>
        </w:rPr>
        <w:br/>
      </w:r>
      <w:r>
        <w:rPr>
          <w:rFonts w:hint="eastAsia"/>
        </w:rPr>
        <w:t>　　（二）平均规模</w:t>
      </w:r>
      <w:r>
        <w:rPr>
          <w:rFonts w:hint="eastAsia"/>
        </w:rPr>
        <w:br/>
      </w:r>
      <w:r>
        <w:rPr>
          <w:rFonts w:hint="eastAsia"/>
        </w:rPr>
        <w:t>　　（三）子行业结构</w:t>
      </w:r>
      <w:r>
        <w:rPr>
          <w:rFonts w:hint="eastAsia"/>
        </w:rPr>
        <w:br/>
      </w:r>
      <w:r>
        <w:rPr>
          <w:rFonts w:hint="eastAsia"/>
        </w:rPr>
        <w:t>　　二、产、销、存情况</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（三）产销平衡情况</w:t>
      </w:r>
      <w:r>
        <w:rPr>
          <w:rFonts w:hint="eastAsia"/>
        </w:rPr>
        <w:br/>
      </w:r>
      <w:r>
        <w:rPr>
          <w:rFonts w:hint="eastAsia"/>
        </w:rPr>
        <w:t>　　三、进出口情况</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（三）进出口平衡</w:t>
      </w:r>
      <w:r>
        <w:rPr>
          <w:rFonts w:hint="eastAsia"/>
        </w:rPr>
        <w:br/>
      </w:r>
      <w:r>
        <w:rPr>
          <w:rFonts w:hint="eastAsia"/>
        </w:rPr>
        <w:t>　　第二章 上半年主要产品生产状况</w:t>
      </w:r>
      <w:r>
        <w:rPr>
          <w:rFonts w:hint="eastAsia"/>
        </w:rPr>
        <w:br/>
      </w:r>
      <w:r>
        <w:rPr>
          <w:rFonts w:hint="eastAsia"/>
        </w:rPr>
        <w:t>　　一、总体情况</w:t>
      </w:r>
      <w:r>
        <w:rPr>
          <w:rFonts w:hint="eastAsia"/>
        </w:rPr>
        <w:br/>
      </w:r>
      <w:r>
        <w:rPr>
          <w:rFonts w:hint="eastAsia"/>
        </w:rPr>
        <w:t>　　二、合成橡胶</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三、顺丁橡胶</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四、聚氯乙烯树脂</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五、塑料树脂及共聚物</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六、己内酰胺</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第三章 上半年行业运行状况</w:t>
      </w:r>
      <w:r>
        <w:rPr>
          <w:rFonts w:hint="eastAsia"/>
        </w:rPr>
        <w:br/>
      </w:r>
      <w:r>
        <w:rPr>
          <w:rFonts w:hint="eastAsia"/>
        </w:rPr>
        <w:t>　　一、市场结构</w:t>
      </w:r>
      <w:r>
        <w:rPr>
          <w:rFonts w:hint="eastAsia"/>
        </w:rPr>
        <w:br/>
      </w:r>
      <w:r>
        <w:rPr>
          <w:rFonts w:hint="eastAsia"/>
        </w:rPr>
        <w:t>　　二、利税规模</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六、发展能力</w:t>
      </w:r>
      <w:r>
        <w:rPr>
          <w:rFonts w:hint="eastAsia"/>
        </w:rPr>
        <w:br/>
      </w:r>
      <w:r>
        <w:rPr>
          <w:rFonts w:hint="eastAsia"/>
        </w:rPr>
        <w:t>　　第四章 中~智~林~　上半年行业大事记</w:t>
      </w:r>
      <w:r>
        <w:rPr>
          <w:rFonts w:hint="eastAsia"/>
        </w:rPr>
        <w:br/>
      </w:r>
      <w:r>
        <w:rPr>
          <w:rFonts w:hint="eastAsia"/>
        </w:rPr>
        <w:t>　　一、政策信息</w:t>
      </w:r>
      <w:r>
        <w:rPr>
          <w:rFonts w:hint="eastAsia"/>
        </w:rPr>
        <w:br/>
      </w:r>
      <w:r>
        <w:rPr>
          <w:rFonts w:hint="eastAsia"/>
        </w:rPr>
        <w:t>　　（一）新版《节约能源法》</w:t>
      </w:r>
      <w:r>
        <w:rPr>
          <w:rFonts w:hint="eastAsia"/>
        </w:rPr>
        <w:br/>
      </w:r>
      <w:r>
        <w:rPr>
          <w:rFonts w:hint="eastAsia"/>
        </w:rPr>
        <w:t>　　（二）《2008 年加工贸易禁止类目录》</w:t>
      </w:r>
      <w:r>
        <w:rPr>
          <w:rFonts w:hint="eastAsia"/>
        </w:rPr>
        <w:br/>
      </w:r>
      <w:r>
        <w:rPr>
          <w:rFonts w:hint="eastAsia"/>
        </w:rPr>
        <w:t>　　（三）发改委批准纺织石化等206 项行业标准</w:t>
      </w:r>
      <w:r>
        <w:rPr>
          <w:rFonts w:hint="eastAsia"/>
        </w:rPr>
        <w:br/>
      </w:r>
      <w:r>
        <w:rPr>
          <w:rFonts w:hint="eastAsia"/>
        </w:rPr>
        <w:t>　　（四）2008 年异丙醇进口协定税率下调</w:t>
      </w:r>
      <w:r>
        <w:rPr>
          <w:rFonts w:hint="eastAsia"/>
        </w:rPr>
        <w:br/>
      </w:r>
      <w:r>
        <w:rPr>
          <w:rFonts w:hint="eastAsia"/>
        </w:rPr>
        <w:t>　　（五）我国开始全额征收燃料油消费税</w:t>
      </w:r>
      <w:r>
        <w:rPr>
          <w:rFonts w:hint="eastAsia"/>
        </w:rPr>
        <w:br/>
      </w:r>
      <w:r>
        <w:rPr>
          <w:rFonts w:hint="eastAsia"/>
        </w:rPr>
        <w:t>　　二、行业热点</w:t>
      </w:r>
      <w:r>
        <w:rPr>
          <w:rFonts w:hint="eastAsia"/>
        </w:rPr>
        <w:br/>
      </w:r>
      <w:r>
        <w:rPr>
          <w:rFonts w:hint="eastAsia"/>
        </w:rPr>
        <w:t>　　（一）云南天胶产区未受汶川地震影响</w:t>
      </w:r>
      <w:r>
        <w:rPr>
          <w:rFonts w:hint="eastAsia"/>
        </w:rPr>
        <w:br/>
      </w:r>
      <w:r>
        <w:rPr>
          <w:rFonts w:hint="eastAsia"/>
        </w:rPr>
        <w:t>　　（二）2008 年4 月天然橡胶市场动态</w:t>
      </w:r>
      <w:r>
        <w:rPr>
          <w:rFonts w:hint="eastAsia"/>
        </w:rPr>
        <w:br/>
      </w:r>
      <w:r>
        <w:rPr>
          <w:rFonts w:hint="eastAsia"/>
        </w:rPr>
        <w:t>　　（三）米其林轮胎6 月起涨价</w:t>
      </w:r>
      <w:r>
        <w:rPr>
          <w:rFonts w:hint="eastAsia"/>
        </w:rPr>
        <w:br/>
      </w:r>
      <w:r>
        <w:rPr>
          <w:rFonts w:hint="eastAsia"/>
        </w:rPr>
        <w:t>　　（四）我国首台轿车轮胎均匀性试验机在青问世</w:t>
      </w:r>
      <w:r>
        <w:rPr>
          <w:rFonts w:hint="eastAsia"/>
        </w:rPr>
        <w:br/>
      </w:r>
      <w:r>
        <w:rPr>
          <w:rFonts w:hint="eastAsia"/>
        </w:rPr>
        <w:t>　　（五）国内最大丁苯橡胶装置投产</w:t>
      </w:r>
      <w:r>
        <w:rPr>
          <w:rFonts w:hint="eastAsia"/>
        </w:rPr>
        <w:br/>
      </w:r>
      <w:r>
        <w:rPr>
          <w:rFonts w:hint="eastAsia"/>
        </w:rPr>
        <w:t>　　（六）印度暂停交易包括天然橡胶在内四期货品种</w:t>
      </w:r>
      <w:r>
        <w:rPr>
          <w:rFonts w:hint="eastAsia"/>
        </w:rPr>
        <w:br/>
      </w:r>
      <w:r>
        <w:rPr>
          <w:rFonts w:hint="eastAsia"/>
        </w:rPr>
        <w:t>　　（七）巴斯夫考虑收购美国雅保</w:t>
      </w:r>
      <w:r>
        <w:rPr>
          <w:rFonts w:hint="eastAsia"/>
        </w:rPr>
        <w:br/>
      </w:r>
      <w:r>
        <w:rPr>
          <w:rFonts w:hint="eastAsia"/>
        </w:rPr>
        <w:t>　　（八）国内合成橡胶行业发展趋势分析</w:t>
      </w:r>
      <w:r>
        <w:rPr>
          <w:rFonts w:hint="eastAsia"/>
        </w:rPr>
        <w:br/>
      </w:r>
      <w:r>
        <w:rPr>
          <w:rFonts w:hint="eastAsia"/>
        </w:rPr>
        <w:t>　　（一）欧盟出台关于PFOS新壁垒</w:t>
      </w:r>
      <w:r>
        <w:rPr>
          <w:rFonts w:hint="eastAsia"/>
        </w:rPr>
        <w:br/>
      </w:r>
      <w:r>
        <w:rPr>
          <w:rFonts w:hint="eastAsia"/>
        </w:rPr>
        <w:t>　　（二）REACH法规对我国无机盐工业的影响</w:t>
      </w:r>
      <w:r>
        <w:rPr>
          <w:rFonts w:hint="eastAsia"/>
        </w:rPr>
        <w:br/>
      </w:r>
      <w:r>
        <w:rPr>
          <w:rFonts w:hint="eastAsia"/>
        </w:rPr>
        <w:t>　　图 表</w:t>
      </w:r>
      <w:r>
        <w:rPr>
          <w:rFonts w:hint="eastAsia"/>
        </w:rPr>
        <w:br/>
      </w:r>
      <w:r>
        <w:rPr>
          <w:rFonts w:hint="eastAsia"/>
        </w:rPr>
        <w:t>　　图表 1 2008年5月合成材料制造业行业整体规模</w:t>
      </w:r>
      <w:r>
        <w:rPr>
          <w:rFonts w:hint="eastAsia"/>
        </w:rPr>
        <w:br/>
      </w:r>
      <w:r>
        <w:rPr>
          <w:rFonts w:hint="eastAsia"/>
        </w:rPr>
        <w:t>　　图表 2 2008年5月合成材料制造业行业平均规模</w:t>
      </w:r>
      <w:r>
        <w:rPr>
          <w:rFonts w:hint="eastAsia"/>
        </w:rPr>
        <w:br/>
      </w:r>
      <w:r>
        <w:rPr>
          <w:rFonts w:hint="eastAsia"/>
        </w:rPr>
        <w:t>　　图表 3 2008年5月合成材料制造业企业单位数子行业结构</w:t>
      </w:r>
      <w:r>
        <w:rPr>
          <w:rFonts w:hint="eastAsia"/>
        </w:rPr>
        <w:br/>
      </w:r>
      <w:r>
        <w:rPr>
          <w:rFonts w:hint="eastAsia"/>
        </w:rPr>
        <w:t>　　图表 4 2008年5月合成材料制造业全部从业人员年平均人数子行业结构</w:t>
      </w:r>
      <w:r>
        <w:rPr>
          <w:rFonts w:hint="eastAsia"/>
        </w:rPr>
        <w:br/>
      </w:r>
      <w:r>
        <w:rPr>
          <w:rFonts w:hint="eastAsia"/>
        </w:rPr>
        <w:t>　　图表 5 2008年5月合成材料制造业资产总计子行业结构</w:t>
      </w:r>
      <w:r>
        <w:rPr>
          <w:rFonts w:hint="eastAsia"/>
        </w:rPr>
        <w:br/>
      </w:r>
      <w:r>
        <w:rPr>
          <w:rFonts w:hint="eastAsia"/>
        </w:rPr>
        <w:t>　　图表 6 2008年1－5月合成材料制造业累计销售收入子行业结构</w:t>
      </w:r>
      <w:r>
        <w:rPr>
          <w:rFonts w:hint="eastAsia"/>
        </w:rPr>
        <w:br/>
      </w:r>
      <w:r>
        <w:rPr>
          <w:rFonts w:hint="eastAsia"/>
        </w:rPr>
        <w:t>　　图表 7 2008年1－5月合成材料制造业工业总产值</w:t>
      </w:r>
      <w:r>
        <w:rPr>
          <w:rFonts w:hint="eastAsia"/>
        </w:rPr>
        <w:br/>
      </w:r>
      <w:r>
        <w:rPr>
          <w:rFonts w:hint="eastAsia"/>
        </w:rPr>
        <w:t>　　图表 8 2008年1－5月合成材料制造业平均工业总产值</w:t>
      </w:r>
      <w:r>
        <w:rPr>
          <w:rFonts w:hint="eastAsia"/>
        </w:rPr>
        <w:br/>
      </w:r>
      <w:r>
        <w:rPr>
          <w:rFonts w:hint="eastAsia"/>
        </w:rPr>
        <w:t>　　图表 9 2008年1－5月合成材料制造业工业销售产值</w:t>
      </w:r>
      <w:r>
        <w:rPr>
          <w:rFonts w:hint="eastAsia"/>
        </w:rPr>
        <w:br/>
      </w:r>
      <w:r>
        <w:rPr>
          <w:rFonts w:hint="eastAsia"/>
        </w:rPr>
        <w:t>　　图表 10 2008年1－5月合成材料制造业平均工业销售产值</w:t>
      </w:r>
      <w:r>
        <w:rPr>
          <w:rFonts w:hint="eastAsia"/>
        </w:rPr>
        <w:br/>
      </w:r>
      <w:r>
        <w:rPr>
          <w:rFonts w:hint="eastAsia"/>
        </w:rPr>
        <w:t>　　图表 11 2008年1－5月合成材料制造业产销率</w:t>
      </w:r>
      <w:r>
        <w:rPr>
          <w:rFonts w:hint="eastAsia"/>
        </w:rPr>
        <w:br/>
      </w:r>
      <w:r>
        <w:rPr>
          <w:rFonts w:hint="eastAsia"/>
        </w:rPr>
        <w:t>　　图表 12 2008年5月合成材料制造业产成品资金占用情况</w:t>
      </w:r>
      <w:r>
        <w:rPr>
          <w:rFonts w:hint="eastAsia"/>
        </w:rPr>
        <w:br/>
      </w:r>
      <w:r>
        <w:rPr>
          <w:rFonts w:hint="eastAsia"/>
        </w:rPr>
        <w:t>　　图表 13 2008年1－6月合成材料制造业主要产品进口金额</w:t>
      </w:r>
      <w:r>
        <w:rPr>
          <w:rFonts w:hint="eastAsia"/>
        </w:rPr>
        <w:br/>
      </w:r>
      <w:r>
        <w:rPr>
          <w:rFonts w:hint="eastAsia"/>
        </w:rPr>
        <w:t>　　图表 14 2008年1－6月合成材料制造业主要产品进口数量</w:t>
      </w:r>
      <w:r>
        <w:rPr>
          <w:rFonts w:hint="eastAsia"/>
        </w:rPr>
        <w:br/>
      </w:r>
      <w:r>
        <w:rPr>
          <w:rFonts w:hint="eastAsia"/>
        </w:rPr>
        <w:t>　　图表 15 2008年1－6月合成材料制造业主要产品出口金额</w:t>
      </w:r>
      <w:r>
        <w:rPr>
          <w:rFonts w:hint="eastAsia"/>
        </w:rPr>
        <w:br/>
      </w:r>
      <w:r>
        <w:rPr>
          <w:rFonts w:hint="eastAsia"/>
        </w:rPr>
        <w:t>　　图表 16 2008年1－6月合成材料制造业主要产品出口数量</w:t>
      </w:r>
      <w:r>
        <w:rPr>
          <w:rFonts w:hint="eastAsia"/>
        </w:rPr>
        <w:br/>
      </w:r>
      <w:r>
        <w:rPr>
          <w:rFonts w:hint="eastAsia"/>
        </w:rPr>
        <w:t>　　图表 17 2008年1－6月合成材料制造业主要产品进出口平衡</w:t>
      </w:r>
      <w:r>
        <w:rPr>
          <w:rFonts w:hint="eastAsia"/>
        </w:rPr>
        <w:br/>
      </w:r>
      <w:r>
        <w:rPr>
          <w:rFonts w:hint="eastAsia"/>
        </w:rPr>
        <w:t>　　图表 18 2008年1－6月合成材料制造业主要产品产量及增长率</w:t>
      </w:r>
      <w:r>
        <w:rPr>
          <w:rFonts w:hint="eastAsia"/>
        </w:rPr>
        <w:br/>
      </w:r>
      <w:r>
        <w:rPr>
          <w:rFonts w:hint="eastAsia"/>
        </w:rPr>
        <w:t>　　图表 19 2006－2008年合成橡胶分月产量及增长率</w:t>
      </w:r>
      <w:r>
        <w:rPr>
          <w:rFonts w:hint="eastAsia"/>
        </w:rPr>
        <w:br/>
      </w:r>
      <w:r>
        <w:rPr>
          <w:rFonts w:hint="eastAsia"/>
        </w:rPr>
        <w:t>　　图表 20 2008年1－6月合成橡胶产量区域结构</w:t>
      </w:r>
      <w:r>
        <w:rPr>
          <w:rFonts w:hint="eastAsia"/>
        </w:rPr>
        <w:br/>
      </w:r>
      <w:r>
        <w:rPr>
          <w:rFonts w:hint="eastAsia"/>
        </w:rPr>
        <w:t>　　图表 21 2008年1－6月合成橡胶产量前五名省市</w:t>
      </w:r>
      <w:r>
        <w:rPr>
          <w:rFonts w:hint="eastAsia"/>
        </w:rPr>
        <w:br/>
      </w:r>
      <w:r>
        <w:rPr>
          <w:rFonts w:hint="eastAsia"/>
        </w:rPr>
        <w:t>　　图表 22 2006－2008年顺丁橡胶分月产量及增长率</w:t>
      </w:r>
      <w:r>
        <w:rPr>
          <w:rFonts w:hint="eastAsia"/>
        </w:rPr>
        <w:br/>
      </w:r>
      <w:r>
        <w:rPr>
          <w:rFonts w:hint="eastAsia"/>
        </w:rPr>
        <w:t>　　图表 23 2008年1－6月顺丁橡胶产量区域结构</w:t>
      </w:r>
      <w:r>
        <w:rPr>
          <w:rFonts w:hint="eastAsia"/>
        </w:rPr>
        <w:br/>
      </w:r>
      <w:r>
        <w:rPr>
          <w:rFonts w:hint="eastAsia"/>
        </w:rPr>
        <w:t>　　图表 24 2008年1－6月顺丁橡胶产量前五名省市</w:t>
      </w:r>
      <w:r>
        <w:rPr>
          <w:rFonts w:hint="eastAsia"/>
        </w:rPr>
        <w:br/>
      </w:r>
      <w:r>
        <w:rPr>
          <w:rFonts w:hint="eastAsia"/>
        </w:rPr>
        <w:t>　　图表 25 2006－2008年聚氯乙烯树脂分月产量及增长率</w:t>
      </w:r>
      <w:r>
        <w:rPr>
          <w:rFonts w:hint="eastAsia"/>
        </w:rPr>
        <w:br/>
      </w:r>
      <w:r>
        <w:rPr>
          <w:rFonts w:hint="eastAsia"/>
        </w:rPr>
        <w:t>　　图表 26 2008年1－6月聚氯乙烯树脂产量区域结构</w:t>
      </w:r>
      <w:r>
        <w:rPr>
          <w:rFonts w:hint="eastAsia"/>
        </w:rPr>
        <w:br/>
      </w:r>
      <w:r>
        <w:rPr>
          <w:rFonts w:hint="eastAsia"/>
        </w:rPr>
        <w:t>　　图表 27 2008年1－6月聚氯乙烯树脂产量前五名省市</w:t>
      </w:r>
      <w:r>
        <w:rPr>
          <w:rFonts w:hint="eastAsia"/>
        </w:rPr>
        <w:br/>
      </w:r>
      <w:r>
        <w:rPr>
          <w:rFonts w:hint="eastAsia"/>
        </w:rPr>
        <w:t>　　图表 28 2006－2008年塑料树脂及共聚物分月产量及增长率</w:t>
      </w:r>
      <w:r>
        <w:rPr>
          <w:rFonts w:hint="eastAsia"/>
        </w:rPr>
        <w:br/>
      </w:r>
      <w:r>
        <w:rPr>
          <w:rFonts w:hint="eastAsia"/>
        </w:rPr>
        <w:t>　　图表 29 2008年1－6月塑料树脂及共聚物产量区域结构</w:t>
      </w:r>
      <w:r>
        <w:rPr>
          <w:rFonts w:hint="eastAsia"/>
        </w:rPr>
        <w:br/>
      </w:r>
      <w:r>
        <w:rPr>
          <w:rFonts w:hint="eastAsia"/>
        </w:rPr>
        <w:t>　　图表 30 2008年1－6月塑料树脂及共聚物产量前五名省市</w:t>
      </w:r>
      <w:r>
        <w:rPr>
          <w:rFonts w:hint="eastAsia"/>
        </w:rPr>
        <w:br/>
      </w:r>
      <w:r>
        <w:rPr>
          <w:rFonts w:hint="eastAsia"/>
        </w:rPr>
        <w:t>　　图表 31 2006－2008年己内酰胺分月产量及增长率</w:t>
      </w:r>
      <w:r>
        <w:rPr>
          <w:rFonts w:hint="eastAsia"/>
        </w:rPr>
        <w:br/>
      </w:r>
      <w:r>
        <w:rPr>
          <w:rFonts w:hint="eastAsia"/>
        </w:rPr>
        <w:t>　　图表 32 2008年1－6月己内酰胺产量区域结构</w:t>
      </w:r>
      <w:r>
        <w:rPr>
          <w:rFonts w:hint="eastAsia"/>
        </w:rPr>
        <w:br/>
      </w:r>
      <w:r>
        <w:rPr>
          <w:rFonts w:hint="eastAsia"/>
        </w:rPr>
        <w:t>　　图表 33 2008年1－6月己内酰胺产量前五名省市</w:t>
      </w:r>
      <w:r>
        <w:rPr>
          <w:rFonts w:hint="eastAsia"/>
        </w:rPr>
        <w:br/>
      </w:r>
      <w:r>
        <w:rPr>
          <w:rFonts w:hint="eastAsia"/>
        </w:rPr>
        <w:t>　　图表 34 2008年1－5月合成材料制造业市场集中度</w:t>
      </w:r>
      <w:r>
        <w:rPr>
          <w:rFonts w:hint="eastAsia"/>
        </w:rPr>
        <w:br/>
      </w:r>
      <w:r>
        <w:rPr>
          <w:rFonts w:hint="eastAsia"/>
        </w:rPr>
        <w:t>　　图表 35 2008年1－5月合成材料制造业利税情况</w:t>
      </w:r>
      <w:r>
        <w:rPr>
          <w:rFonts w:hint="eastAsia"/>
        </w:rPr>
        <w:br/>
      </w:r>
      <w:r>
        <w:rPr>
          <w:rFonts w:hint="eastAsia"/>
        </w:rPr>
        <w:t>　　图表 36 2008年1－5月合成材料制造业经营能力（年率化）</w:t>
      </w:r>
      <w:r>
        <w:rPr>
          <w:rFonts w:hint="eastAsia"/>
        </w:rPr>
        <w:br/>
      </w:r>
      <w:r>
        <w:rPr>
          <w:rFonts w:hint="eastAsia"/>
        </w:rPr>
        <w:t>　　图表 37 2008年1－5月合成材料制造业经营能力子行业结构</w:t>
      </w:r>
      <w:r>
        <w:rPr>
          <w:rFonts w:hint="eastAsia"/>
        </w:rPr>
        <w:br/>
      </w:r>
      <w:r>
        <w:rPr>
          <w:rFonts w:hint="eastAsia"/>
        </w:rPr>
        <w:t>　　图表 38 2008年1－5月合成材料制造业盈利能力</w:t>
      </w:r>
      <w:r>
        <w:rPr>
          <w:rFonts w:hint="eastAsia"/>
        </w:rPr>
        <w:br/>
      </w:r>
      <w:r>
        <w:rPr>
          <w:rFonts w:hint="eastAsia"/>
        </w:rPr>
        <w:t>　　图表 39 2008年1－5月合成材料制造业盈利能力子行业结构</w:t>
      </w:r>
      <w:r>
        <w:rPr>
          <w:rFonts w:hint="eastAsia"/>
        </w:rPr>
        <w:br/>
      </w:r>
      <w:r>
        <w:rPr>
          <w:rFonts w:hint="eastAsia"/>
        </w:rPr>
        <w:t>　　图表 40 2008年1－5月合成材料制造业偿债能力</w:t>
      </w:r>
      <w:r>
        <w:rPr>
          <w:rFonts w:hint="eastAsia"/>
        </w:rPr>
        <w:br/>
      </w:r>
      <w:r>
        <w:rPr>
          <w:rFonts w:hint="eastAsia"/>
        </w:rPr>
        <w:t>　　图表 41 2008年1－5月合成材料制造业偿债能力子行业结构</w:t>
      </w:r>
      <w:r>
        <w:rPr>
          <w:rFonts w:hint="eastAsia"/>
        </w:rPr>
        <w:br/>
      </w:r>
      <w:r>
        <w:rPr>
          <w:rFonts w:hint="eastAsia"/>
        </w:rPr>
        <w:t>　　图表 42 2008年1－5月合成材料制造业发展能力</w:t>
      </w:r>
      <w:r>
        <w:rPr>
          <w:rFonts w:hint="eastAsia"/>
        </w:rPr>
        <w:br/>
      </w:r>
      <w:r>
        <w:rPr>
          <w:rFonts w:hint="eastAsia"/>
        </w:rPr>
        <w:t>　　图表 43 2008年1－5月合成材料制造业发展能力子行业结构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1d917558348c1" w:history="1">
        <w:r>
          <w:rPr>
            <w:rStyle w:val="Hyperlink"/>
          </w:rPr>
          <w:t>2008年上半年合成材料行业研究报告</w:t>
        </w:r>
      </w:hyperlink>
      <w:r>
        <w:rPr>
          <w:color w:val="C00000"/>
        </w:rPr>
        <w:t>》，报告编号：</w:t>
      </w:r>
      <w:r>
        <w:rPr>
          <w:rFonts w:hint="eastAsia"/>
          <w:color w:val="C00000"/>
        </w:rPr>
        <w:t>023071A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91d917558348c1" w:history="1">
        <w:r>
          <w:rPr>
            <w:rStyle w:val="Hyperlink"/>
          </w:rPr>
          <w:t>https://www.20087.com/2008-09/R_2008nianshangbannianhechengcailiaoyaBaoGao.html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2b4513e6342ed" w:history="1">
      <w:r>
        <w:rPr>
          <w:rStyle w:val="Hyperlink"/>
        </w:rPr>
        <w:t>2008年上半年合成材料行业研究报告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shangbannianhechengcailiaoyaBaoGao.html" TargetMode="External" Id="Raa91d917558348c1" /></Relationships>
</file>

<file path=word/_rels/header2.xml.rels>&#65279;<?xml version="1.0" encoding="utf-8"?><Relationships xmlns="http://schemas.openxmlformats.org/package/2006/relationships"><Relationship Type="http://schemas.openxmlformats.org/officeDocument/2006/relationships/hyperlink" Target="https://www.20087.com/2008-09/R_2008nianshangbannianhechengcailiaoyaBaoGao.html" TargetMode="External" Id="Rca72b4513e63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2008-09-15T03:50:00Z</dcterms:created>
  <dcterms:modified xsi:type="dcterms:W3CDTF">2008-09-15T04:50:00Z</dcterms:modified>
  <dc:subject>2008年上半年合成材料行业研究报告</dc:subject>
  <dc:title>2008年上半年合成材料行业研究报告</dc:title>
  <cp:keywords>2008年上半年合成材料行业研究报告</cp:keywords>
  <dc:description>2008年上半年合成材料行业研究报告</dc:description>
</cp:coreProperties>
</file>