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7e8879c38491a" w:history="1">
              <w:r>
                <w:rPr>
                  <w:rStyle w:val="Hyperlink"/>
                </w:rPr>
                <w:t>2008年上半年软件行业研究报告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7e8879c38491a" w:history="1">
              <w:r>
                <w:rPr>
                  <w:rStyle w:val="Hyperlink"/>
                </w:rPr>
                <w:t>2008年上半年软件行业研究报告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37e8879c38491a" w:history="1">
                <w:r>
                  <w:rPr>
                    <w:rStyle w:val="Hyperlink"/>
                  </w:rPr>
                  <w:t>https://www.20087.com/2008-09/R_2008nianshangbannianruanjianyanjiuBaoGao.html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37e8879c38491a" w:history="1">
        <w:r>
          <w:rPr>
            <w:rStyle w:val="Hyperlink"/>
          </w:rPr>
          <w:t>2008年上半年软件行业研究报告</w:t>
        </w:r>
      </w:hyperlink>
      <w:r>
        <w:rPr>
          <w:rFonts w:hint="eastAsia"/>
        </w:rPr>
        <w:t>》旨在为有意投资软件行业的投资者服务，我们所做的报告对软件行业2008年上半年的运行情况进行了详尽的描述和分析，并对2008年下半年行业运行情况进行了预测。本报告完成于2008年8月，共2万多字，50多页，8个图表，分五章。报告的主要观点有：</w:t>
      </w:r>
      <w:r>
        <w:rPr>
          <w:rFonts w:hint="eastAsia"/>
        </w:rPr>
        <w:br/>
      </w:r>
      <w:r>
        <w:rPr>
          <w:rFonts w:hint="eastAsia"/>
        </w:rPr>
        <w:t>　　&amp;#61656； 2008 年1－5 月，我国软件产业累计完成软件业务收入2504.3 亿元，同比增长29%，增速比去年同期高2 个百分点，比电子信息制造业高出8.7 个百分点；规模以上企业个数达13182 家，比去年同期增加了1024 家；全行业就业人数超过130万人。随着中国软件行业的进一步成熟化发展，产业生命周期将在2008 年进入高峰，更多新的软件应用的出现，其中也将诞生出更多优秀的应用软件企业，投资规模将在2008 年迅速扩大。</w:t>
      </w:r>
      <w:r>
        <w:rPr>
          <w:rFonts w:hint="eastAsia"/>
        </w:rPr>
        <w:br/>
      </w:r>
      <w:r>
        <w:rPr>
          <w:rFonts w:hint="eastAsia"/>
        </w:rPr>
        <w:t>　　&amp;#61656； 近日，IDC 发布了《SaaS――中小企业信息化的快捷之路》白皮书。白皮书指出，我国具有57.7%的被访中小企业已经实施了信息化，而在未实施信息化的中小企业中有47.3%的企业也表示将考虑企业信息化建设。46.7%的中小企业有意向选择SaaS 服务模式，而已实施此模式信息化的中小企业基本满意程度以上的比例超过了70%。 也在其发布的《软件业的下一个十年－－中国软件运营服务（SaaS）市场发展趋势研究报告》中指出：2006 中国软件运营服务（SaaS）产业的规模为68 亿元，2011 年将突破400 亿，达到406 亿元，未来五年的复合增长率达到43%。</w:t>
      </w:r>
      <w:r>
        <w:rPr>
          <w:rFonts w:hint="eastAsia"/>
        </w:rPr>
        <w:br/>
      </w:r>
      <w:r>
        <w:rPr>
          <w:rFonts w:hint="eastAsia"/>
        </w:rPr>
        <w:t>　　&amp;#61656； 目前，软件服务领域已成为软件业的增长重心。近几年来，尽管软件产品在总收入中的比例仍高于50%，但总的来看，该比例在逐步下降。而软件服务收入增长幅度较大，成为增长最快的领域，2002 年后的数据表明，我国软件增长的重心已经从软件产品逐步转移到软件服务领域，而且与互联网的联系越来越紧。同时，通过互联网进行软件服务，能有效降低企业运营成本，提高毛利率，这在目前的经济形势对软件企业非常有利。未来，软件厂商可能通过加强门户网站以及电子商务网站合作来开拓新市场。软件企业可以和门户网站产生互动，凭借门户网站以及电子商务网站巨大的影响力和客户群，将产品、服务借助门户、电子商务网站推向那些有需求的客户。这样不仅节省了软件企业寻找客户的时间，而且借助门户、电子商务网站的品牌影响力扩张市场。</w:t>
      </w:r>
      <w:r>
        <w:rPr>
          <w:rFonts w:hint="eastAsia"/>
        </w:rPr>
        <w:br/>
      </w:r>
      <w:r>
        <w:rPr>
          <w:rFonts w:hint="eastAsia"/>
        </w:rPr>
        <w:t>　　图 表</w:t>
      </w:r>
      <w:r>
        <w:rPr>
          <w:rFonts w:hint="eastAsia"/>
        </w:rPr>
        <w:br/>
      </w:r>
      <w:r>
        <w:rPr>
          <w:rFonts w:hint="eastAsia"/>
        </w:rPr>
        <w:t>　　第一章 2008年上半年中国软件产业发展概况</w:t>
      </w:r>
      <w:r>
        <w:rPr>
          <w:rFonts w:hint="eastAsia"/>
        </w:rPr>
        <w:br/>
      </w:r>
      <w:r>
        <w:rPr>
          <w:rFonts w:hint="eastAsia"/>
        </w:rPr>
        <w:t>　　一、增速保持在高位，规模继续扩大</w:t>
      </w:r>
      <w:r>
        <w:rPr>
          <w:rFonts w:hint="eastAsia"/>
        </w:rPr>
        <w:br/>
      </w:r>
      <w:r>
        <w:rPr>
          <w:rFonts w:hint="eastAsia"/>
        </w:rPr>
        <w:t>　　二、行业结构不断调整，软件技术服务增长显著</w:t>
      </w:r>
      <w:r>
        <w:rPr>
          <w:rFonts w:hint="eastAsia"/>
        </w:rPr>
        <w:br/>
      </w:r>
      <w:r>
        <w:rPr>
          <w:rFonts w:hint="eastAsia"/>
        </w:rPr>
        <w:t>　　三、出口快速增长，嵌入式软件出口仍占主体</w:t>
      </w:r>
      <w:r>
        <w:rPr>
          <w:rFonts w:hint="eastAsia"/>
        </w:rPr>
        <w:br/>
      </w:r>
      <w:r>
        <w:rPr>
          <w:rFonts w:hint="eastAsia"/>
        </w:rPr>
        <w:t>　　四、产业主要集中在东部地区，西部地区增长最快</w:t>
      </w:r>
      <w:r>
        <w:rPr>
          <w:rFonts w:hint="eastAsia"/>
        </w:rPr>
        <w:br/>
      </w:r>
      <w:r>
        <w:rPr>
          <w:rFonts w:hint="eastAsia"/>
        </w:rPr>
        <w:t>　　五、软件业投资规模将迅速扩大</w:t>
      </w:r>
      <w:r>
        <w:rPr>
          <w:rFonts w:hint="eastAsia"/>
        </w:rPr>
        <w:br/>
      </w:r>
      <w:r>
        <w:rPr>
          <w:rFonts w:hint="eastAsia"/>
        </w:rPr>
        <w:t>　　第二章 2008年上半年软件产品市场情况</w:t>
      </w:r>
      <w:r>
        <w:rPr>
          <w:rFonts w:hint="eastAsia"/>
        </w:rPr>
        <w:br/>
      </w:r>
      <w:r>
        <w:rPr>
          <w:rFonts w:hint="eastAsia"/>
        </w:rPr>
        <w:t>　　一、信息安全产品市场</w:t>
      </w:r>
      <w:r>
        <w:rPr>
          <w:rFonts w:hint="eastAsia"/>
        </w:rPr>
        <w:br/>
      </w:r>
      <w:r>
        <w:rPr>
          <w:rFonts w:hint="eastAsia"/>
        </w:rPr>
        <w:t>　　（一）奥运IT建设进入关键时期，信息安全需求仍在持续</w:t>
      </w:r>
      <w:r>
        <w:rPr>
          <w:rFonts w:hint="eastAsia"/>
        </w:rPr>
        <w:br/>
      </w:r>
      <w:r>
        <w:rPr>
          <w:rFonts w:hint="eastAsia"/>
        </w:rPr>
        <w:t>　　（二）安全领域SaaS模式影响扩大</w:t>
      </w:r>
      <w:r>
        <w:rPr>
          <w:rFonts w:hint="eastAsia"/>
        </w:rPr>
        <w:br/>
      </w:r>
      <w:r>
        <w:rPr>
          <w:rFonts w:hint="eastAsia"/>
        </w:rPr>
        <w:t>　　（三）安全审计渐被关注</w:t>
      </w:r>
      <w:r>
        <w:rPr>
          <w:rFonts w:hint="eastAsia"/>
        </w:rPr>
        <w:br/>
      </w:r>
      <w:r>
        <w:rPr>
          <w:rFonts w:hint="eastAsia"/>
        </w:rPr>
        <w:t>　　（四）安全管理理念推广力度持续扩大</w:t>
      </w:r>
      <w:r>
        <w:rPr>
          <w:rFonts w:hint="eastAsia"/>
        </w:rPr>
        <w:br/>
      </w:r>
      <w:r>
        <w:rPr>
          <w:rFonts w:hint="eastAsia"/>
        </w:rPr>
        <w:t>　　二、LINUX软件市场</w:t>
      </w:r>
      <w:r>
        <w:rPr>
          <w:rFonts w:hint="eastAsia"/>
        </w:rPr>
        <w:br/>
      </w:r>
      <w:r>
        <w:rPr>
          <w:rFonts w:hint="eastAsia"/>
        </w:rPr>
        <w:t>　　（一）Linux应用扩展，生态支持环境进一步改善</w:t>
      </w:r>
      <w:r>
        <w:rPr>
          <w:rFonts w:hint="eastAsia"/>
        </w:rPr>
        <w:br/>
      </w:r>
      <w:r>
        <w:rPr>
          <w:rFonts w:hint="eastAsia"/>
        </w:rPr>
        <w:t>　　（二）竞争走向差异化，定制化、移动Linux前景看好</w:t>
      </w:r>
      <w:r>
        <w:rPr>
          <w:rFonts w:hint="eastAsia"/>
        </w:rPr>
        <w:br/>
      </w:r>
      <w:r>
        <w:rPr>
          <w:rFonts w:hint="eastAsia"/>
        </w:rPr>
        <w:t>　　三、管理软件</w:t>
      </w:r>
      <w:r>
        <w:rPr>
          <w:rFonts w:hint="eastAsia"/>
        </w:rPr>
        <w:br/>
      </w:r>
      <w:r>
        <w:rPr>
          <w:rFonts w:hint="eastAsia"/>
        </w:rPr>
        <w:t>　　四、中间件</w:t>
      </w:r>
      <w:r>
        <w:rPr>
          <w:rFonts w:hint="eastAsia"/>
        </w:rPr>
        <w:br/>
      </w:r>
      <w:r>
        <w:rPr>
          <w:rFonts w:hint="eastAsia"/>
        </w:rPr>
        <w:t>　　（一）洋品牌来势汹汹</w:t>
      </w:r>
      <w:r>
        <w:rPr>
          <w:rFonts w:hint="eastAsia"/>
        </w:rPr>
        <w:br/>
      </w:r>
      <w:r>
        <w:rPr>
          <w:rFonts w:hint="eastAsia"/>
        </w:rPr>
        <w:t>　　（二）国内企业独具优势</w:t>
      </w:r>
      <w:r>
        <w:rPr>
          <w:rFonts w:hint="eastAsia"/>
        </w:rPr>
        <w:br/>
      </w:r>
      <w:r>
        <w:rPr>
          <w:rFonts w:hint="eastAsia"/>
        </w:rPr>
        <w:t>　　（三）最终市场格局暂难预料</w:t>
      </w:r>
      <w:r>
        <w:rPr>
          <w:rFonts w:hint="eastAsia"/>
        </w:rPr>
        <w:br/>
      </w:r>
      <w:r>
        <w:rPr>
          <w:rFonts w:hint="eastAsia"/>
        </w:rPr>
        <w:t>　　五、航空测试软件</w:t>
      </w:r>
      <w:r>
        <w:rPr>
          <w:rFonts w:hint="eastAsia"/>
        </w:rPr>
        <w:br/>
      </w:r>
      <w:r>
        <w:rPr>
          <w:rFonts w:hint="eastAsia"/>
        </w:rPr>
        <w:t>　　六、国产CAD软件</w:t>
      </w:r>
      <w:r>
        <w:rPr>
          <w:rFonts w:hint="eastAsia"/>
        </w:rPr>
        <w:br/>
      </w:r>
      <w:r>
        <w:rPr>
          <w:rFonts w:hint="eastAsia"/>
        </w:rPr>
        <w:t>　　第三章 软件上市企业专题</w:t>
      </w:r>
      <w:r>
        <w:rPr>
          <w:rFonts w:hint="eastAsia"/>
        </w:rPr>
        <w:br/>
      </w:r>
      <w:r>
        <w:rPr>
          <w:rFonts w:hint="eastAsia"/>
        </w:rPr>
        <w:t>　　一、国内上市企业中报简评</w:t>
      </w:r>
      <w:r>
        <w:rPr>
          <w:rFonts w:hint="eastAsia"/>
        </w:rPr>
        <w:br/>
      </w:r>
      <w:r>
        <w:rPr>
          <w:rFonts w:hint="eastAsia"/>
        </w:rPr>
        <w:t>　　（一）用友软件（600588）：08 年中期经常性损益同比增长4693%</w:t>
      </w:r>
      <w:r>
        <w:rPr>
          <w:rFonts w:hint="eastAsia"/>
        </w:rPr>
        <w:br/>
      </w:r>
      <w:r>
        <w:rPr>
          <w:rFonts w:hint="eastAsia"/>
        </w:rPr>
        <w:t>　　（二）航天信息（600271）：08 年中期净利润同比增长2619%</w:t>
      </w:r>
      <w:r>
        <w:rPr>
          <w:rFonts w:hint="eastAsia"/>
        </w:rPr>
        <w:br/>
      </w:r>
      <w:r>
        <w:rPr>
          <w:rFonts w:hint="eastAsia"/>
        </w:rPr>
        <w:t>　　（三）青岛软控（002079）：08 年中期业绩同比增长13627%</w:t>
      </w:r>
      <w:r>
        <w:rPr>
          <w:rFonts w:hint="eastAsia"/>
        </w:rPr>
        <w:br/>
      </w:r>
      <w:r>
        <w:rPr>
          <w:rFonts w:hint="eastAsia"/>
        </w:rPr>
        <w:t>　　（四）广电运通（002152）：08 年中期业绩同比增长5006%</w:t>
      </w:r>
      <w:r>
        <w:rPr>
          <w:rFonts w:hint="eastAsia"/>
        </w:rPr>
        <w:br/>
      </w:r>
      <w:r>
        <w:rPr>
          <w:rFonts w:hint="eastAsia"/>
        </w:rPr>
        <w:t>　　（五）恒生电子（600570）：08 年中期业绩同比增长2582%</w:t>
      </w:r>
      <w:r>
        <w:rPr>
          <w:rFonts w:hint="eastAsia"/>
        </w:rPr>
        <w:br/>
      </w:r>
      <w:r>
        <w:rPr>
          <w:rFonts w:hint="eastAsia"/>
        </w:rPr>
        <w:t>　　（六）同方股份（600100）：08 年中期业绩同比微增106%</w:t>
      </w:r>
      <w:r>
        <w:rPr>
          <w:rFonts w:hint="eastAsia"/>
        </w:rPr>
        <w:br/>
      </w:r>
      <w:r>
        <w:rPr>
          <w:rFonts w:hint="eastAsia"/>
        </w:rPr>
        <w:t>　　（七）科大讯飞（002230）：08 年中期业绩同比增长519%</w:t>
      </w:r>
      <w:r>
        <w:rPr>
          <w:rFonts w:hint="eastAsia"/>
        </w:rPr>
        <w:br/>
      </w:r>
      <w:r>
        <w:rPr>
          <w:rFonts w:hint="eastAsia"/>
        </w:rPr>
        <w:t>　　（八）远光软件（002063）：08 年中期业绩同比增长3440%</w:t>
      </w:r>
      <w:r>
        <w:rPr>
          <w:rFonts w:hint="eastAsia"/>
        </w:rPr>
        <w:br/>
      </w:r>
      <w:r>
        <w:rPr>
          <w:rFonts w:hint="eastAsia"/>
        </w:rPr>
        <w:t>　　（九）华胜天成（600410）：08 年中期业绩同比增长2164%</w:t>
      </w:r>
      <w:r>
        <w:rPr>
          <w:rFonts w:hint="eastAsia"/>
        </w:rPr>
        <w:br/>
      </w:r>
      <w:r>
        <w:rPr>
          <w:rFonts w:hint="eastAsia"/>
        </w:rPr>
        <w:t>　　（十）恒宝股份（002104）：08 年中期业绩同比增长8078%</w:t>
      </w:r>
      <w:r>
        <w:rPr>
          <w:rFonts w:hint="eastAsia"/>
        </w:rPr>
        <w:br/>
      </w:r>
      <w:r>
        <w:rPr>
          <w:rFonts w:hint="eastAsia"/>
        </w:rPr>
        <w:t>　　（十一）石基信息（002153）：08 年中期业绩同比增长8614%</w:t>
      </w:r>
      <w:r>
        <w:rPr>
          <w:rFonts w:hint="eastAsia"/>
        </w:rPr>
        <w:br/>
      </w:r>
      <w:r>
        <w:rPr>
          <w:rFonts w:hint="eastAsia"/>
        </w:rPr>
        <w:t>　　（十二）川大智胜（002253）：08 年中期业绩同比增长4357%</w:t>
      </w:r>
      <w:r>
        <w:rPr>
          <w:rFonts w:hint="eastAsia"/>
        </w:rPr>
        <w:br/>
      </w:r>
      <w:r>
        <w:rPr>
          <w:rFonts w:hint="eastAsia"/>
        </w:rPr>
        <w:t>　　（十三）宝信软件（600845）：08 年中期业绩同比增长10601%</w:t>
      </w:r>
      <w:r>
        <w:rPr>
          <w:rFonts w:hint="eastAsia"/>
        </w:rPr>
        <w:br/>
      </w:r>
      <w:r>
        <w:rPr>
          <w:rFonts w:hint="eastAsia"/>
        </w:rPr>
        <w:t>　　二、国际软件公司财报简评</w:t>
      </w:r>
      <w:r>
        <w:rPr>
          <w:rFonts w:hint="eastAsia"/>
        </w:rPr>
        <w:br/>
      </w:r>
      <w:r>
        <w:rPr>
          <w:rFonts w:hint="eastAsia"/>
        </w:rPr>
        <w:t>　　（一）微软：利润增长迅速</w:t>
      </w:r>
      <w:r>
        <w:rPr>
          <w:rFonts w:hint="eastAsia"/>
        </w:rPr>
        <w:br/>
      </w:r>
      <w:r>
        <w:rPr>
          <w:rFonts w:hint="eastAsia"/>
        </w:rPr>
        <w:t>　　（二）IBM：整体稳定服务与咨询成亮点</w:t>
      </w:r>
      <w:r>
        <w:rPr>
          <w:rFonts w:hint="eastAsia"/>
        </w:rPr>
        <w:br/>
      </w:r>
      <w:r>
        <w:rPr>
          <w:rFonts w:hint="eastAsia"/>
        </w:rPr>
        <w:t>　　（三）SAP：市场占有率继续上升亚洲地区增长快速</w:t>
      </w:r>
      <w:r>
        <w:rPr>
          <w:rFonts w:hint="eastAsia"/>
        </w:rPr>
        <w:br/>
      </w:r>
      <w:r>
        <w:rPr>
          <w:rFonts w:hint="eastAsia"/>
        </w:rPr>
        <w:t>　　（四）Infosys：持续快速增长未体现行业负面因素</w:t>
      </w:r>
      <w:r>
        <w:rPr>
          <w:rFonts w:hint="eastAsia"/>
        </w:rPr>
        <w:br/>
      </w:r>
      <w:r>
        <w:rPr>
          <w:rFonts w:hint="eastAsia"/>
        </w:rPr>
        <w:t>　　第四章 软件业热点专题</w:t>
      </w:r>
      <w:r>
        <w:rPr>
          <w:rFonts w:hint="eastAsia"/>
        </w:rPr>
        <w:br/>
      </w:r>
      <w:r>
        <w:rPr>
          <w:rFonts w:hint="eastAsia"/>
        </w:rPr>
        <w:t>　　一、中国中间件市场规模2011年将达22亿元</w:t>
      </w:r>
      <w:r>
        <w:rPr>
          <w:rFonts w:hint="eastAsia"/>
        </w:rPr>
        <w:br/>
      </w:r>
      <w:r>
        <w:rPr>
          <w:rFonts w:hint="eastAsia"/>
        </w:rPr>
        <w:t>　　（一）中国电信业2011 年整体IT支出将达461 亿元</w:t>
      </w:r>
      <w:r>
        <w:rPr>
          <w:rFonts w:hint="eastAsia"/>
        </w:rPr>
        <w:br/>
      </w:r>
      <w:r>
        <w:rPr>
          <w:rFonts w:hint="eastAsia"/>
        </w:rPr>
        <w:t>　　（二）电信SaaS业务与ISV合作弥补开发不足</w:t>
      </w:r>
      <w:r>
        <w:rPr>
          <w:rFonts w:hint="eastAsia"/>
        </w:rPr>
        <w:br/>
      </w:r>
      <w:r>
        <w:rPr>
          <w:rFonts w:hint="eastAsia"/>
        </w:rPr>
        <w:t>　　二、2008年浏览器市场不再沉寂</w:t>
      </w:r>
      <w:r>
        <w:rPr>
          <w:rFonts w:hint="eastAsia"/>
        </w:rPr>
        <w:br/>
      </w:r>
      <w:r>
        <w:rPr>
          <w:rFonts w:hint="eastAsia"/>
        </w:rPr>
        <w:t>　　（一）Mozilla欲“编织”开源大网</w:t>
      </w:r>
      <w:r>
        <w:rPr>
          <w:rFonts w:hint="eastAsia"/>
        </w:rPr>
        <w:br/>
      </w:r>
      <w:r>
        <w:rPr>
          <w:rFonts w:hint="eastAsia"/>
        </w:rPr>
        <w:t>　　（二）“两万双眼睛”紧盯火狐</w:t>
      </w:r>
      <w:r>
        <w:rPr>
          <w:rFonts w:hint="eastAsia"/>
        </w:rPr>
        <w:br/>
      </w:r>
      <w:r>
        <w:rPr>
          <w:rFonts w:hint="eastAsia"/>
        </w:rPr>
        <w:t>　　（三）新的一年从新的用户界面入手</w:t>
      </w:r>
      <w:r>
        <w:rPr>
          <w:rFonts w:hint="eastAsia"/>
        </w:rPr>
        <w:br/>
      </w:r>
      <w:r>
        <w:rPr>
          <w:rFonts w:hint="eastAsia"/>
        </w:rPr>
        <w:t>　　（四）从“用户为王”到“用户自主”</w:t>
      </w:r>
      <w:r>
        <w:rPr>
          <w:rFonts w:hint="eastAsia"/>
        </w:rPr>
        <w:br/>
      </w:r>
      <w:r>
        <w:rPr>
          <w:rFonts w:hint="eastAsia"/>
        </w:rPr>
        <w:t>　　三、2008年商业软件六大趋势</w:t>
      </w:r>
      <w:r>
        <w:rPr>
          <w:rFonts w:hint="eastAsia"/>
        </w:rPr>
        <w:br/>
      </w:r>
      <w:r>
        <w:rPr>
          <w:rFonts w:hint="eastAsia"/>
        </w:rPr>
        <w:t>　　（一）趋势1：软件公司继续兼并</w:t>
      </w:r>
      <w:r>
        <w:rPr>
          <w:rFonts w:hint="eastAsia"/>
        </w:rPr>
        <w:br/>
      </w:r>
      <w:r>
        <w:rPr>
          <w:rFonts w:hint="eastAsia"/>
        </w:rPr>
        <w:t>　　（二）趋势2：软件生态链将重组</w:t>
      </w:r>
      <w:r>
        <w:rPr>
          <w:rFonts w:hint="eastAsia"/>
        </w:rPr>
        <w:br/>
      </w:r>
      <w:r>
        <w:rPr>
          <w:rFonts w:hint="eastAsia"/>
        </w:rPr>
        <w:t>　　（三）趋势3：激烈竞争仍将延续</w:t>
      </w:r>
      <w:r>
        <w:rPr>
          <w:rFonts w:hint="eastAsia"/>
        </w:rPr>
        <w:br/>
      </w:r>
      <w:r>
        <w:rPr>
          <w:rFonts w:hint="eastAsia"/>
        </w:rPr>
        <w:t>　　（四）趋势4：小公司更注重创新</w:t>
      </w:r>
      <w:r>
        <w:rPr>
          <w:rFonts w:hint="eastAsia"/>
        </w:rPr>
        <w:br/>
      </w:r>
      <w:r>
        <w:rPr>
          <w:rFonts w:hint="eastAsia"/>
        </w:rPr>
        <w:t>　　（五）趋势5：软件付费策略面临挑战</w:t>
      </w:r>
      <w:r>
        <w:rPr>
          <w:rFonts w:hint="eastAsia"/>
        </w:rPr>
        <w:br/>
      </w:r>
      <w:r>
        <w:rPr>
          <w:rFonts w:hint="eastAsia"/>
        </w:rPr>
        <w:t>　　（六）趋势6：供应链更无线化、更危险</w:t>
      </w:r>
      <w:r>
        <w:rPr>
          <w:rFonts w:hint="eastAsia"/>
        </w:rPr>
        <w:br/>
      </w:r>
      <w:r>
        <w:rPr>
          <w:rFonts w:hint="eastAsia"/>
        </w:rPr>
        <w:t>　　四、SAAS：软件突破应用</w:t>
      </w:r>
      <w:r>
        <w:rPr>
          <w:rFonts w:hint="eastAsia"/>
        </w:rPr>
        <w:br/>
      </w:r>
      <w:r>
        <w:rPr>
          <w:rFonts w:hint="eastAsia"/>
        </w:rPr>
        <w:t>　　第五章 (中⋅智⋅林)行业政策与发展趋势</w:t>
      </w:r>
      <w:r>
        <w:rPr>
          <w:rFonts w:hint="eastAsia"/>
        </w:rPr>
        <w:br/>
      </w:r>
      <w:r>
        <w:rPr>
          <w:rFonts w:hint="eastAsia"/>
        </w:rPr>
        <w:t>　　一、科技部：《高新技术企业认定管理工作指引》公布</w:t>
      </w:r>
      <w:r>
        <w:rPr>
          <w:rFonts w:hint="eastAsia"/>
        </w:rPr>
        <w:br/>
      </w:r>
      <w:r>
        <w:rPr>
          <w:rFonts w:hint="eastAsia"/>
        </w:rPr>
        <w:t>　　二、财政部国家税务总局下发通知嵌入式软件可享增值税优惠</w:t>
      </w:r>
      <w:r>
        <w:rPr>
          <w:rFonts w:hint="eastAsia"/>
        </w:rPr>
        <w:br/>
      </w:r>
      <w:r>
        <w:rPr>
          <w:rFonts w:hint="eastAsia"/>
        </w:rPr>
        <w:t>　　三、国内未来3－5年将迎来中小企业信息化建设高潮</w:t>
      </w:r>
      <w:r>
        <w:rPr>
          <w:rFonts w:hint="eastAsia"/>
        </w:rPr>
        <w:br/>
      </w:r>
      <w:r>
        <w:rPr>
          <w:rFonts w:hint="eastAsia"/>
        </w:rPr>
        <w:t>　　四、软件与IT服务外包：国内企业进步迅速成本优势仍突出</w:t>
      </w:r>
      <w:r>
        <w:rPr>
          <w:rFonts w:hint="eastAsia"/>
        </w:rPr>
        <w:br/>
      </w:r>
      <w:r>
        <w:rPr>
          <w:rFonts w:hint="eastAsia"/>
        </w:rPr>
        <w:t>　　五、软件企业加速向互联网转型</w:t>
      </w:r>
      <w:r>
        <w:rPr>
          <w:rFonts w:hint="eastAsia"/>
        </w:rPr>
        <w:br/>
      </w:r>
      <w:r>
        <w:rPr>
          <w:rFonts w:hint="eastAsia"/>
        </w:rPr>
        <w:t>　　图 表</w:t>
      </w:r>
      <w:r>
        <w:rPr>
          <w:rFonts w:hint="eastAsia"/>
        </w:rPr>
        <w:br/>
      </w:r>
      <w:r>
        <w:rPr>
          <w:rFonts w:hint="eastAsia"/>
        </w:rPr>
        <w:t>　　图表 1 2008年1－5月软件产业与电子信息制造业收入对比情况</w:t>
      </w:r>
      <w:r>
        <w:rPr>
          <w:rFonts w:hint="eastAsia"/>
        </w:rPr>
        <w:br/>
      </w:r>
      <w:r>
        <w:rPr>
          <w:rFonts w:hint="eastAsia"/>
        </w:rPr>
        <w:t>　　图表 2 2004－2008年软件产业销售收入及其增长情况</w:t>
      </w:r>
      <w:r>
        <w:rPr>
          <w:rFonts w:hint="eastAsia"/>
        </w:rPr>
        <w:br/>
      </w:r>
      <w:r>
        <w:rPr>
          <w:rFonts w:hint="eastAsia"/>
        </w:rPr>
        <w:t>　　图表 3 2008年1－5月软件产业收入不同产品构成情况</w:t>
      </w:r>
      <w:r>
        <w:rPr>
          <w:rFonts w:hint="eastAsia"/>
        </w:rPr>
        <w:br/>
      </w:r>
      <w:r>
        <w:rPr>
          <w:rFonts w:hint="eastAsia"/>
        </w:rPr>
        <w:t>　　图表 4 2008年1－5月软件业细分行业收入增长情况</w:t>
      </w:r>
      <w:r>
        <w:rPr>
          <w:rFonts w:hint="eastAsia"/>
        </w:rPr>
        <w:br/>
      </w:r>
      <w:r>
        <w:rPr>
          <w:rFonts w:hint="eastAsia"/>
        </w:rPr>
        <w:t>　　图表 5 2004－2008年软件出口金额及增长情况</w:t>
      </w:r>
      <w:r>
        <w:rPr>
          <w:rFonts w:hint="eastAsia"/>
        </w:rPr>
        <w:br/>
      </w:r>
      <w:r>
        <w:rPr>
          <w:rFonts w:hint="eastAsia"/>
        </w:rPr>
        <w:t>　　图表 6 2008年1－5月全国分地区软件产业收入对比情况</w:t>
      </w:r>
      <w:r>
        <w:rPr>
          <w:rFonts w:hint="eastAsia"/>
        </w:rPr>
        <w:br/>
      </w:r>
      <w:r>
        <w:rPr>
          <w:rFonts w:hint="eastAsia"/>
        </w:rPr>
        <w:t>　　图表 7 2008年1－5月软件产业收入不同区域构成情况</w:t>
      </w:r>
      <w:r>
        <w:rPr>
          <w:rFonts w:hint="eastAsia"/>
        </w:rPr>
        <w:br/>
      </w:r>
      <w:r>
        <w:rPr>
          <w:rFonts w:hint="eastAsia"/>
        </w:rPr>
        <w:t>　　图表 8 2008年1－5月软件产业各省市主要经济指标完成情况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7e8879c38491a" w:history="1">
        <w:r>
          <w:rPr>
            <w:rStyle w:val="Hyperlink"/>
          </w:rPr>
          <w:t>2008年上半年软件行业研究报告</w:t>
        </w:r>
      </w:hyperlink>
      <w:r>
        <w:rPr>
          <w:color w:val="C00000"/>
        </w:rPr>
        <w:t>》，报告编号：</w:t>
      </w:r>
      <w:r>
        <w:rPr>
          <w:rFonts w:hint="eastAsia"/>
          <w:color w:val="C00000"/>
        </w:rPr>
        <w:t>0231720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37e8879c38491a" w:history="1">
        <w:r>
          <w:rPr>
            <w:rStyle w:val="Hyperlink"/>
          </w:rPr>
          <w:t>https://www.20087.com/2008-09/R_2008nianshangbannianruanjianyanjiuBaoGao.html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6cba4d5bd41e4" w:history="1">
      <w:r>
        <w:rPr>
          <w:rStyle w:val="Hyperlink"/>
        </w:rPr>
        <w:t>2008年上半年软件行业研究报告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ruanjianyanjiuBaoGao.html" TargetMode="External" Id="R8b37e8879c38491a"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ruanjianyanjiuBaoGao.html" TargetMode="External" Id="R4f56cba4d5bd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2008-09-15T03:41:00Z</dcterms:created>
  <dcterms:modified xsi:type="dcterms:W3CDTF">2008-09-15T04:41:00Z</dcterms:modified>
  <dc:subject>2008年上半年软件行业研究报告</dc:subject>
  <dc:title>2008年上半年软件行业研究报告</dc:title>
  <cp:keywords>2008年上半年软件行业研究报告</cp:keywords>
  <dc:description>2008年上半年软件行业研究报告</dc:description>
</cp:coreProperties>
</file>