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e119d9a504757" w:history="1">
              <w:r>
                <w:rPr>
                  <w:rStyle w:val="Hyperlink"/>
                </w:rPr>
                <w:t>2008年上半年铁路运输行业研究报告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e119d9a504757" w:history="1">
              <w:r>
                <w:rPr>
                  <w:rStyle w:val="Hyperlink"/>
                </w:rPr>
                <w:t>2008年上半年铁路运输行业研究报告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e119d9a504757" w:history="1">
                <w:r>
                  <w:rPr>
                    <w:rStyle w:val="Hyperlink"/>
                  </w:rPr>
                  <w:t>https://www.20087.com/2008-09/R_2008nianshangbanniantieluyunshuyanjiBaoGao.html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5e119d9a504757" w:history="1">
        <w:r>
          <w:rPr>
            <w:rStyle w:val="Hyperlink"/>
          </w:rPr>
          <w:t>2008年上半年铁路运输行业研究报告</w:t>
        </w:r>
      </w:hyperlink>
      <w:r>
        <w:rPr>
          <w:rFonts w:hint="eastAsia"/>
        </w:rPr>
        <w:t>》旨在为有意投资铁路运输行业的投资者服务，我们所做的报告对铁路运输行业2008年上半年的运行情况进行了详尽的描述和分析，并对2008年下半年行业运行情况进行了预测。本报告完成于2008年8月，共2万多字，40多页23个图表，分三章。报告的主要观点有：</w:t>
      </w:r>
      <w:r>
        <w:rPr>
          <w:rFonts w:hint="eastAsia"/>
        </w:rPr>
        <w:br/>
      </w:r>
      <w:r>
        <w:rPr>
          <w:rFonts w:hint="eastAsia"/>
        </w:rPr>
        <w:t>　　&amp;#61656； 2008 年上半年，受国家宏观政策政策与上年基数较高的影响，我国GDP 增速为10.4%，较2007 年同期回落1.8%。全国规模以上工业增加值同比增长16.3%，比上年同期回落2.2 个百分点。社会消费品零售总额同比增长21.4%，比上年同期加快6.0 个百分点。上半年接连发生低温雨雪冰冻天气和四川汶川地震等重大自然灾害。基于上述诸多因素的作用与影响，我国铁路运输行业发生了一些新的变化。</w:t>
      </w:r>
      <w:r>
        <w:rPr>
          <w:rFonts w:hint="eastAsia"/>
        </w:rPr>
        <w:br/>
      </w:r>
      <w:r>
        <w:rPr>
          <w:rFonts w:hint="eastAsia"/>
        </w:rPr>
        <w:t>　　&amp;#61656； 铁路客货运量在高起点上实现了新的增长。2008 年上半年，铁路运输行业在战胜雨雪冰冻灾害和抗震救灾工作中取得了阶段性胜利，全国铁路发送旅客7.1 亿人，同比增加8467 万人，增长13.5%，其中中长途直通旅客2.58 亿人，同比增长8.2%；发送货物16.5 亿吨，同比增加1.1 亿吨，增长7.1%；日均装车数完成146611车，同比增加7374 车，增长5.3%。</w:t>
      </w:r>
      <w:r>
        <w:rPr>
          <w:rFonts w:hint="eastAsia"/>
        </w:rPr>
        <w:br/>
      </w:r>
      <w:r>
        <w:rPr>
          <w:rFonts w:hint="eastAsia"/>
        </w:rPr>
        <w:t>　　&amp;#61656； 五一和端午小长假客流旺盛。五一小长假期间，全国铁路发送旅客2119.1 万人，同比增加219.1 万人，增长11.5%；其中中短途客流1529.3 万人，同比增加213.1 万人。与往年五一相比，尽管假期缩短了，但铁路客流仍然十分旺盛。端午小长假期间，铁路客运略显平静，但铁路短途客流仍然十分旺盛。6 月6 日至9 日，全国铁路发送旅客1757.7 万人，同比增加512.8 万人，增长41.2%。其中，管内短途客流1264.5 万人，同比增加449.6 万人，增长55.2%。</w:t>
      </w:r>
      <w:r>
        <w:rPr>
          <w:rFonts w:hint="eastAsia"/>
        </w:rPr>
        <w:br/>
      </w:r>
      <w:r>
        <w:rPr>
          <w:rFonts w:hint="eastAsia"/>
        </w:rPr>
        <w:t>　　&amp;#61656； 铁路建设投资开始提速。由于大批新动车组的投入使用加上地震后铁路线路修复也需要大量的投资以及京津城际铁路建设进入收尾阶段和京沪高铁开工，从4月份开始，我国铁路建设投资开提速。根据铁道部的统计，上半年全国铁路固定资产投资为1038.40 亿元，其中基本建设投资为789.56 亿元，分别同比增长34.1%和29.2%。</w:t>
      </w:r>
      <w:r>
        <w:rPr>
          <w:rFonts w:hint="eastAsia"/>
        </w:rPr>
        <w:br/>
      </w:r>
      <w:r>
        <w:rPr>
          <w:rFonts w:hint="eastAsia"/>
        </w:rPr>
        <w:t>　　图 表4</w:t>
      </w:r>
      <w:r>
        <w:rPr>
          <w:rFonts w:hint="eastAsia"/>
        </w:rPr>
        <w:br/>
      </w:r>
      <w:r>
        <w:rPr>
          <w:rFonts w:hint="eastAsia"/>
        </w:rPr>
        <w:t>　　第一章 上半年运输业总体运行情况 5</w:t>
      </w:r>
      <w:r>
        <w:rPr>
          <w:rFonts w:hint="eastAsia"/>
        </w:rPr>
        <w:br/>
      </w:r>
      <w:r>
        <w:rPr>
          <w:rFonts w:hint="eastAsia"/>
        </w:rPr>
        <w:t>　　一、影响交通运输的主要因素分析</w:t>
      </w:r>
      <w:r>
        <w:rPr>
          <w:rFonts w:hint="eastAsia"/>
        </w:rPr>
        <w:br/>
      </w:r>
      <w:r>
        <w:rPr>
          <w:rFonts w:hint="eastAsia"/>
        </w:rPr>
        <w:t>　　（一）经济增速继续回落，进入更可持续阶段</w:t>
      </w:r>
      <w:r>
        <w:rPr>
          <w:rFonts w:hint="eastAsia"/>
        </w:rPr>
        <w:br/>
      </w:r>
      <w:r>
        <w:rPr>
          <w:rFonts w:hint="eastAsia"/>
        </w:rPr>
        <w:t>　　（二）工业生产增速减缓，企业利润继续增长</w:t>
      </w:r>
      <w:r>
        <w:rPr>
          <w:rFonts w:hint="eastAsia"/>
        </w:rPr>
        <w:br/>
      </w:r>
      <w:r>
        <w:rPr>
          <w:rFonts w:hint="eastAsia"/>
        </w:rPr>
        <w:t>　　（三）国内贸易继续强劲增长，城乡消费同步较快增长</w:t>
      </w:r>
      <w:r>
        <w:rPr>
          <w:rFonts w:hint="eastAsia"/>
        </w:rPr>
        <w:br/>
      </w:r>
      <w:r>
        <w:rPr>
          <w:rFonts w:hint="eastAsia"/>
        </w:rPr>
        <w:t>　　（四）旅游业保持平稳发展，入境旅游人数增速下滑</w:t>
      </w:r>
      <w:r>
        <w:rPr>
          <w:rFonts w:hint="eastAsia"/>
        </w:rPr>
        <w:br/>
      </w:r>
      <w:r>
        <w:rPr>
          <w:rFonts w:hint="eastAsia"/>
        </w:rPr>
        <w:t>　　（五）出口增速回落，对外贸易呈现新特点</w:t>
      </w:r>
      <w:r>
        <w:rPr>
          <w:rFonts w:hint="eastAsia"/>
        </w:rPr>
        <w:br/>
      </w:r>
      <w:r>
        <w:rPr>
          <w:rFonts w:hint="eastAsia"/>
        </w:rPr>
        <w:t>　　（六）油价继续攀升，运输企业成本压力进一步加大</w:t>
      </w:r>
      <w:r>
        <w:rPr>
          <w:rFonts w:hint="eastAsia"/>
        </w:rPr>
        <w:br/>
      </w:r>
      <w:r>
        <w:rPr>
          <w:rFonts w:hint="eastAsia"/>
        </w:rPr>
        <w:t>　　二、交通运输业总体运行情况</w:t>
      </w:r>
      <w:r>
        <w:rPr>
          <w:rFonts w:hint="eastAsia"/>
        </w:rPr>
        <w:br/>
      </w:r>
      <w:r>
        <w:rPr>
          <w:rFonts w:hint="eastAsia"/>
        </w:rPr>
        <w:t>　　（一）交通旅客运输量</w:t>
      </w:r>
      <w:r>
        <w:rPr>
          <w:rFonts w:hint="eastAsia"/>
        </w:rPr>
        <w:br/>
      </w:r>
      <w:r>
        <w:rPr>
          <w:rFonts w:hint="eastAsia"/>
        </w:rPr>
        <w:t>　　（二）交通货物运输量</w:t>
      </w:r>
      <w:r>
        <w:rPr>
          <w:rFonts w:hint="eastAsia"/>
        </w:rPr>
        <w:br/>
      </w:r>
      <w:r>
        <w:rPr>
          <w:rFonts w:hint="eastAsia"/>
        </w:rPr>
        <w:t>　　（三）公路水路建设投资情况</w:t>
      </w:r>
      <w:r>
        <w:rPr>
          <w:rFonts w:hint="eastAsia"/>
        </w:rPr>
        <w:br/>
      </w:r>
      <w:r>
        <w:rPr>
          <w:rFonts w:hint="eastAsia"/>
        </w:rPr>
        <w:t>　　第二章 上半年铁路运输生产情况 17</w:t>
      </w:r>
      <w:r>
        <w:rPr>
          <w:rFonts w:hint="eastAsia"/>
        </w:rPr>
        <w:br/>
      </w:r>
      <w:r>
        <w:rPr>
          <w:rFonts w:hint="eastAsia"/>
        </w:rPr>
        <w:t>　　一、铁路运输生产情况</w:t>
      </w:r>
      <w:r>
        <w:rPr>
          <w:rFonts w:hint="eastAsia"/>
        </w:rPr>
        <w:br/>
      </w:r>
      <w:r>
        <w:rPr>
          <w:rFonts w:hint="eastAsia"/>
        </w:rPr>
        <w:t>　　（一）总体情况</w:t>
      </w:r>
      <w:r>
        <w:rPr>
          <w:rFonts w:hint="eastAsia"/>
        </w:rPr>
        <w:br/>
      </w:r>
      <w:r>
        <w:rPr>
          <w:rFonts w:hint="eastAsia"/>
        </w:rPr>
        <w:t>　　（二）货运情况</w:t>
      </w:r>
      <w:r>
        <w:rPr>
          <w:rFonts w:hint="eastAsia"/>
        </w:rPr>
        <w:br/>
      </w:r>
      <w:r>
        <w:rPr>
          <w:rFonts w:hint="eastAsia"/>
        </w:rPr>
        <w:t>　　（三）客运情况</w:t>
      </w:r>
      <w:r>
        <w:rPr>
          <w:rFonts w:hint="eastAsia"/>
        </w:rPr>
        <w:br/>
      </w:r>
      <w:r>
        <w:rPr>
          <w:rFonts w:hint="eastAsia"/>
        </w:rPr>
        <w:t>　　二、清明、端午、五一铁路客运情况</w:t>
      </w:r>
      <w:r>
        <w:rPr>
          <w:rFonts w:hint="eastAsia"/>
        </w:rPr>
        <w:br/>
      </w:r>
      <w:r>
        <w:rPr>
          <w:rFonts w:hint="eastAsia"/>
        </w:rPr>
        <w:t>　　（一）清明铁路客运情况</w:t>
      </w:r>
      <w:r>
        <w:rPr>
          <w:rFonts w:hint="eastAsia"/>
        </w:rPr>
        <w:br/>
      </w:r>
      <w:r>
        <w:rPr>
          <w:rFonts w:hint="eastAsia"/>
        </w:rPr>
        <w:t>　　（二）五一铁路客运情况</w:t>
      </w:r>
      <w:r>
        <w:rPr>
          <w:rFonts w:hint="eastAsia"/>
        </w:rPr>
        <w:br/>
      </w:r>
      <w:r>
        <w:rPr>
          <w:rFonts w:hint="eastAsia"/>
        </w:rPr>
        <w:t>　　（三）端午节铁路客运情况</w:t>
      </w:r>
      <w:r>
        <w:rPr>
          <w:rFonts w:hint="eastAsia"/>
        </w:rPr>
        <w:br/>
      </w:r>
      <w:r>
        <w:rPr>
          <w:rFonts w:hint="eastAsia"/>
        </w:rPr>
        <w:t>　　三、铁路建设投资情况</w:t>
      </w:r>
      <w:r>
        <w:rPr>
          <w:rFonts w:hint="eastAsia"/>
        </w:rPr>
        <w:br/>
      </w:r>
      <w:r>
        <w:rPr>
          <w:rFonts w:hint="eastAsia"/>
        </w:rPr>
        <w:t>　　第三章 中智⋅林 上半年铁路行业动态 31</w:t>
      </w:r>
      <w:r>
        <w:rPr>
          <w:rFonts w:hint="eastAsia"/>
        </w:rPr>
        <w:br/>
      </w:r>
      <w:r>
        <w:rPr>
          <w:rFonts w:hint="eastAsia"/>
        </w:rPr>
        <w:t>　　一、铁路部门积极抗击雪灾</w:t>
      </w:r>
      <w:r>
        <w:rPr>
          <w:rFonts w:hint="eastAsia"/>
        </w:rPr>
        <w:br/>
      </w:r>
      <w:r>
        <w:rPr>
          <w:rFonts w:hint="eastAsia"/>
        </w:rPr>
        <w:t>　　二、铁路日装量连创历史新高</w:t>
      </w:r>
      <w:r>
        <w:rPr>
          <w:rFonts w:hint="eastAsia"/>
        </w:rPr>
        <w:br/>
      </w:r>
      <w:r>
        <w:rPr>
          <w:rFonts w:hint="eastAsia"/>
        </w:rPr>
        <w:t>　　三、厦深铁路广东段开工建设</w:t>
      </w:r>
      <w:r>
        <w:rPr>
          <w:rFonts w:hint="eastAsia"/>
        </w:rPr>
        <w:br/>
      </w:r>
      <w:r>
        <w:rPr>
          <w:rFonts w:hint="eastAsia"/>
        </w:rPr>
        <w:t>　　四、京沪高速铁路全线开工</w:t>
      </w:r>
      <w:r>
        <w:rPr>
          <w:rFonts w:hint="eastAsia"/>
        </w:rPr>
        <w:br/>
      </w:r>
      <w:r>
        <w:rPr>
          <w:rFonts w:hint="eastAsia"/>
        </w:rPr>
        <w:t>　　五、铁路部门全面抢运粮食、煤炭等重要物资</w:t>
      </w:r>
      <w:r>
        <w:rPr>
          <w:rFonts w:hint="eastAsia"/>
        </w:rPr>
        <w:br/>
      </w:r>
      <w:r>
        <w:rPr>
          <w:rFonts w:hint="eastAsia"/>
        </w:rPr>
        <w:t>　　六、四川地震给铁路运输造成一定影响</w:t>
      </w:r>
      <w:r>
        <w:rPr>
          <w:rFonts w:hint="eastAsia"/>
        </w:rPr>
        <w:br/>
      </w:r>
      <w:r>
        <w:rPr>
          <w:rFonts w:hint="eastAsia"/>
        </w:rPr>
        <w:t>　　图 表</w:t>
      </w:r>
      <w:r>
        <w:rPr>
          <w:rFonts w:hint="eastAsia"/>
        </w:rPr>
        <w:br/>
      </w:r>
      <w:r>
        <w:rPr>
          <w:rFonts w:hint="eastAsia"/>
        </w:rPr>
        <w:t>　　图表 1 至2008年2季度末我国国内生产总值累计增速变化</w:t>
      </w:r>
      <w:r>
        <w:rPr>
          <w:rFonts w:hint="eastAsia"/>
        </w:rPr>
        <w:br/>
      </w:r>
      <w:r>
        <w:rPr>
          <w:rFonts w:hint="eastAsia"/>
        </w:rPr>
        <w:t>　　图表 2 至2008年2季度末我国工业企业增加值累计增速变化</w:t>
      </w:r>
      <w:r>
        <w:rPr>
          <w:rFonts w:hint="eastAsia"/>
        </w:rPr>
        <w:br/>
      </w:r>
      <w:r>
        <w:rPr>
          <w:rFonts w:hint="eastAsia"/>
        </w:rPr>
        <w:t>　　图表 3 2008年上半年我国社会消费品零售总额及增速变化</w:t>
      </w:r>
      <w:r>
        <w:rPr>
          <w:rFonts w:hint="eastAsia"/>
        </w:rPr>
        <w:br/>
      </w:r>
      <w:r>
        <w:rPr>
          <w:rFonts w:hint="eastAsia"/>
        </w:rPr>
        <w:t>　　图表 4 2008年上半年通过不同交通方式入境旅游者人数</w:t>
      </w:r>
      <w:r>
        <w:rPr>
          <w:rFonts w:hint="eastAsia"/>
        </w:rPr>
        <w:br/>
      </w:r>
      <w:r>
        <w:rPr>
          <w:rFonts w:hint="eastAsia"/>
        </w:rPr>
        <w:t>　　图表 5 2008年上半年我国进出口贸易规模及增速变化</w:t>
      </w:r>
      <w:r>
        <w:rPr>
          <w:rFonts w:hint="eastAsia"/>
        </w:rPr>
        <w:br/>
      </w:r>
      <w:r>
        <w:rPr>
          <w:rFonts w:hint="eastAsia"/>
        </w:rPr>
        <w:t>　　图表 6 至208年6月底布伦特原油（普氏现货）月平均价格走势</w:t>
      </w:r>
      <w:r>
        <w:rPr>
          <w:rFonts w:hint="eastAsia"/>
        </w:rPr>
        <w:br/>
      </w:r>
      <w:r>
        <w:rPr>
          <w:rFonts w:hint="eastAsia"/>
        </w:rPr>
        <w:t>　　图表 7 2008年6月30日国际市场原油及成品油价格</w:t>
      </w:r>
      <w:r>
        <w:rPr>
          <w:rFonts w:hint="eastAsia"/>
        </w:rPr>
        <w:br/>
      </w:r>
      <w:r>
        <w:rPr>
          <w:rFonts w:hint="eastAsia"/>
        </w:rPr>
        <w:t>　　图表 8 2007年1月－2008年6月旅客运输量累计同比增长情况</w:t>
      </w:r>
      <w:r>
        <w:rPr>
          <w:rFonts w:hint="eastAsia"/>
        </w:rPr>
        <w:br/>
      </w:r>
      <w:r>
        <w:rPr>
          <w:rFonts w:hint="eastAsia"/>
        </w:rPr>
        <w:t>　　图表 9 2008年上半年全社会旅客运输量</w:t>
      </w:r>
      <w:r>
        <w:rPr>
          <w:rFonts w:hint="eastAsia"/>
        </w:rPr>
        <w:br/>
      </w:r>
      <w:r>
        <w:rPr>
          <w:rFonts w:hint="eastAsia"/>
        </w:rPr>
        <w:t>　　图表 10 2008年1－6月全社会旅客运输周转量</w:t>
      </w:r>
      <w:r>
        <w:rPr>
          <w:rFonts w:hint="eastAsia"/>
        </w:rPr>
        <w:br/>
      </w:r>
      <w:r>
        <w:rPr>
          <w:rFonts w:hint="eastAsia"/>
        </w:rPr>
        <w:t>　　图表 11 2008年上半年各种运输方式旅客周转量所占比重</w:t>
      </w:r>
      <w:r>
        <w:rPr>
          <w:rFonts w:hint="eastAsia"/>
        </w:rPr>
        <w:br/>
      </w:r>
      <w:r>
        <w:rPr>
          <w:rFonts w:hint="eastAsia"/>
        </w:rPr>
        <w:t>　　图表 12 2007年1月－2008年6月货物运输量累计同比增长情况</w:t>
      </w:r>
      <w:r>
        <w:rPr>
          <w:rFonts w:hint="eastAsia"/>
        </w:rPr>
        <w:br/>
      </w:r>
      <w:r>
        <w:rPr>
          <w:rFonts w:hint="eastAsia"/>
        </w:rPr>
        <w:t>　　图表 13 2008年上半年全社会货物运输量</w:t>
      </w:r>
      <w:r>
        <w:rPr>
          <w:rFonts w:hint="eastAsia"/>
        </w:rPr>
        <w:br/>
      </w:r>
      <w:r>
        <w:rPr>
          <w:rFonts w:hint="eastAsia"/>
        </w:rPr>
        <w:t>　　图表 14 2008年上半年全社会货物运输周转量</w:t>
      </w:r>
      <w:r>
        <w:rPr>
          <w:rFonts w:hint="eastAsia"/>
        </w:rPr>
        <w:br/>
      </w:r>
      <w:r>
        <w:rPr>
          <w:rFonts w:hint="eastAsia"/>
        </w:rPr>
        <w:t>　　图表 15 2008年上半年各种运输方式货运周转量所占比重11</w:t>
      </w:r>
      <w:r>
        <w:rPr>
          <w:rFonts w:hint="eastAsia"/>
        </w:rPr>
        <w:br/>
      </w:r>
      <w:r>
        <w:rPr>
          <w:rFonts w:hint="eastAsia"/>
        </w:rPr>
        <w:t>　　图表 16 2008年上半年各地区内河及沿海建设投资完成情况11</w:t>
      </w:r>
      <w:r>
        <w:rPr>
          <w:rFonts w:hint="eastAsia"/>
        </w:rPr>
        <w:br/>
      </w:r>
      <w:r>
        <w:rPr>
          <w:rFonts w:hint="eastAsia"/>
        </w:rPr>
        <w:t>　　图表 17 2008年上半年铁路全行业主要运输指标完成情况</w:t>
      </w:r>
      <w:r>
        <w:rPr>
          <w:rFonts w:hint="eastAsia"/>
        </w:rPr>
        <w:br/>
      </w:r>
      <w:r>
        <w:rPr>
          <w:rFonts w:hint="eastAsia"/>
        </w:rPr>
        <w:t>　　图表 18 2008年上半年铁路货运量</w:t>
      </w:r>
      <w:r>
        <w:rPr>
          <w:rFonts w:hint="eastAsia"/>
        </w:rPr>
        <w:br/>
      </w:r>
      <w:r>
        <w:rPr>
          <w:rFonts w:hint="eastAsia"/>
        </w:rPr>
        <w:t>　　图表 19 2008年上半年铁路货运周转量</w:t>
      </w:r>
      <w:r>
        <w:rPr>
          <w:rFonts w:hint="eastAsia"/>
        </w:rPr>
        <w:br/>
      </w:r>
      <w:r>
        <w:rPr>
          <w:rFonts w:hint="eastAsia"/>
        </w:rPr>
        <w:t>　　图表 20 2008年1季度铁路客运量</w:t>
      </w:r>
      <w:r>
        <w:rPr>
          <w:rFonts w:hint="eastAsia"/>
        </w:rPr>
        <w:br/>
      </w:r>
      <w:r>
        <w:rPr>
          <w:rFonts w:hint="eastAsia"/>
        </w:rPr>
        <w:t>　　图表 21 2008年1季度铁路客运周转量</w:t>
      </w:r>
      <w:r>
        <w:rPr>
          <w:rFonts w:hint="eastAsia"/>
        </w:rPr>
        <w:br/>
      </w:r>
      <w:r>
        <w:rPr>
          <w:rFonts w:hint="eastAsia"/>
        </w:rPr>
        <w:t>　　图表 22 2008年上半年铁路固定资产投资累计完成情况</w:t>
      </w:r>
      <w:r>
        <w:rPr>
          <w:rFonts w:hint="eastAsia"/>
        </w:rPr>
        <w:br/>
      </w:r>
      <w:r>
        <w:rPr>
          <w:rFonts w:hint="eastAsia"/>
        </w:rPr>
        <w:t>　　图表 23 2008年上半年交通运输、仓储和邮政业固定资产投资完成情况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e119d9a504757" w:history="1">
        <w:r>
          <w:rPr>
            <w:rStyle w:val="Hyperlink"/>
          </w:rPr>
          <w:t>2008年上半年铁路运输行业研究报告</w:t>
        </w:r>
      </w:hyperlink>
      <w:r>
        <w:rPr>
          <w:color w:val="C00000"/>
        </w:rPr>
        <w:t>》，报告编号：</w:t>
      </w:r>
      <w:r>
        <w:rPr>
          <w:rFonts w:hint="eastAsia"/>
          <w:color w:val="C00000"/>
        </w:rPr>
        <w:t>023657A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e119d9a504757" w:history="1">
        <w:r>
          <w:rPr>
            <w:rStyle w:val="Hyperlink"/>
          </w:rPr>
          <w:t>https://www.20087.com/2008-09/R_2008nianshangbanniantieluyunshuyanjiBaoGao.html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热点：95306铁路货运官网、铁路运输价格查询、运石油用什么运输、铁路运输法院、美国为啥不炸中伊铁路、铁路运输服务专业是干什么的、铁路运输优势、铁路运输安全保护条例、地铁司机是编制吗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46d87dd59458b" w:history="1">
      <w:r>
        <w:rPr>
          <w:rStyle w:val="Hyperlink"/>
        </w:rPr>
        <w:t>2008年上半年铁路运输行业研究报告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tieluyunshuyanjiBaoGao.html" TargetMode="External" Id="R555e119d9a504757"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tieluyunshuyanjiBaoGao.html" TargetMode="External" Id="Rec646d87dd5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2008-09-17T02:46:00Z</dcterms:created>
  <dcterms:modified xsi:type="dcterms:W3CDTF">2008-09-17T03:46:00Z</dcterms:modified>
  <dc:subject>2008年上半年铁路运输行业研究报告</dc:subject>
  <dc:title>2008年上半年铁路运输行业研究报告</dc:title>
  <cp:keywords>2008年上半年铁路运输行业研究报告</cp:keywords>
  <dc:description>2008年上半年铁路运输行业研究报告</dc:description>
</cp:coreProperties>
</file>