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ddce429924471" w:history="1">
              <w:r>
                <w:rPr>
                  <w:rStyle w:val="Hyperlink"/>
                </w:rPr>
                <w:t>2008年中国核电行业深度调研报告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ddce429924471" w:history="1">
              <w:r>
                <w:rPr>
                  <w:rStyle w:val="Hyperlink"/>
                </w:rPr>
                <w:t>2008年中国核电行业深度调研报告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ddce429924471" w:history="1">
                <w:r>
                  <w:rPr>
                    <w:rStyle w:val="Hyperlink"/>
                  </w:rPr>
                  <w:t>https://www.20087.com/2008-09/R_2008hedianshendudiaoyanBaoGao.html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提供了稳定且低碳的电力供应，在全球能源结构中占据重要位置。近年来，随着对气候变化的关注和减少碳排放的压力增加，许多国家将核电视为实现能源转型的重要组成部分。尽管如此，核电站的安全性和核废料处理依然是公众关注的核心问题。为了应对这些挑战，行业不断推进技术创新，包括开发更安全的小型模块化反应堆（SMR）和改进现有的安全标准与操作流程。</w:t>
      </w:r>
      <w:r>
        <w:rPr>
          <w:rFonts w:hint="eastAsia"/>
        </w:rPr>
        <w:br/>
      </w:r>
      <w:r>
        <w:rPr>
          <w:rFonts w:hint="eastAsia"/>
        </w:rPr>
        <w:t>　　未来，核电行业将继续朝着提高安全性、降低环境影响的方向发展。一方面，通过引入人工智能和大数据分析等先进技术，可以实现核电站运行状态的实时监控与预测性维护，从而进一步提升安全性并优化运营成本。另一方面，研究如何更有效地管理和处置核废料，以及探索新的核燃料循环技术，是确保核电可持续发展的关键。此外，国际合作将在促进技术交流、标准化制定及共同解决跨国界环境问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核电行业发展概况</w:t>
      </w:r>
      <w:r>
        <w:rPr>
          <w:rFonts w:hint="eastAsia"/>
        </w:rPr>
        <w:br/>
      </w:r>
      <w:r>
        <w:rPr>
          <w:rFonts w:hint="eastAsia"/>
        </w:rPr>
        <w:t>第一章 世界核电发展现状与趋势</w:t>
      </w:r>
      <w:r>
        <w:rPr>
          <w:rFonts w:hint="eastAsia"/>
        </w:rPr>
        <w:br/>
      </w:r>
      <w:r>
        <w:rPr>
          <w:rFonts w:hint="eastAsia"/>
        </w:rPr>
        <w:t>　　第一节 世界核电发展历史及现状</w:t>
      </w:r>
      <w:r>
        <w:rPr>
          <w:rFonts w:hint="eastAsia"/>
        </w:rPr>
        <w:br/>
      </w:r>
      <w:r>
        <w:rPr>
          <w:rFonts w:hint="eastAsia"/>
        </w:rPr>
        <w:t>　　第二节 全球核电发展主要模式解析</w:t>
      </w:r>
      <w:r>
        <w:rPr>
          <w:rFonts w:hint="eastAsia"/>
        </w:rPr>
        <w:br/>
      </w:r>
      <w:r>
        <w:rPr>
          <w:rFonts w:hint="eastAsia"/>
        </w:rPr>
        <w:t>　　第三节 全球核电发展历程回顾</w:t>
      </w:r>
      <w:r>
        <w:rPr>
          <w:rFonts w:hint="eastAsia"/>
        </w:rPr>
        <w:br/>
      </w:r>
      <w:r>
        <w:rPr>
          <w:rFonts w:hint="eastAsia"/>
        </w:rPr>
        <w:t>　　第四节 全球核电技术发展情况回顾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我国核电发展现状分析</w:t>
      </w:r>
      <w:r>
        <w:rPr>
          <w:rFonts w:hint="eastAsia"/>
        </w:rPr>
        <w:br/>
      </w:r>
      <w:r>
        <w:rPr>
          <w:rFonts w:hint="eastAsia"/>
        </w:rPr>
        <w:t>　　第一节 我国核电发展现状及未来规划</w:t>
      </w:r>
      <w:r>
        <w:rPr>
          <w:rFonts w:hint="eastAsia"/>
        </w:rPr>
        <w:br/>
      </w:r>
      <w:r>
        <w:rPr>
          <w:rFonts w:hint="eastAsia"/>
        </w:rPr>
        <w:t>　　第二节 我国核电设备供应商情况分析</w:t>
      </w:r>
      <w:r>
        <w:rPr>
          <w:rFonts w:hint="eastAsia"/>
        </w:rPr>
        <w:br/>
      </w:r>
      <w:r>
        <w:rPr>
          <w:rFonts w:hint="eastAsia"/>
        </w:rPr>
        <w:t>　　第三节 我国核电产业组织垄断性分析</w:t>
      </w:r>
      <w:r>
        <w:rPr>
          <w:rFonts w:hint="eastAsia"/>
        </w:rPr>
        <w:br/>
      </w:r>
      <w:r>
        <w:rPr>
          <w:rFonts w:hint="eastAsia"/>
        </w:rPr>
        <w:t>　　第四节 核电产业组织模式分析研究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核电与其他发电方式比较优势分析</w:t>
      </w:r>
      <w:r>
        <w:rPr>
          <w:rFonts w:hint="eastAsia"/>
        </w:rPr>
        <w:br/>
      </w:r>
      <w:r>
        <w:rPr>
          <w:rFonts w:hint="eastAsia"/>
        </w:rPr>
        <w:t>　　第一节 核电是高效环保的发电形式</w:t>
      </w:r>
      <w:r>
        <w:rPr>
          <w:rFonts w:hint="eastAsia"/>
        </w:rPr>
        <w:br/>
      </w:r>
      <w:r>
        <w:rPr>
          <w:rFonts w:hint="eastAsia"/>
        </w:rPr>
        <w:t>　　第二节 核电发展具有良好的国际环境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当前发展核电诸多有利条件分析</w:t>
      </w:r>
      <w:r>
        <w:rPr>
          <w:rFonts w:hint="eastAsia"/>
        </w:rPr>
        <w:br/>
      </w:r>
      <w:r>
        <w:rPr>
          <w:rFonts w:hint="eastAsia"/>
        </w:rPr>
        <w:t>　　第一节 能源危机再度促使高效利用</w:t>
      </w:r>
      <w:r>
        <w:rPr>
          <w:rFonts w:hint="eastAsia"/>
        </w:rPr>
        <w:br/>
      </w:r>
      <w:r>
        <w:rPr>
          <w:rFonts w:hint="eastAsia"/>
        </w:rPr>
        <w:t>　　第二节 全球进入核电建设黄金时期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2005－2007年核电发展情况分析</w:t>
      </w:r>
      <w:r>
        <w:rPr>
          <w:rFonts w:hint="eastAsia"/>
        </w:rPr>
        <w:br/>
      </w:r>
      <w:r>
        <w:rPr>
          <w:rFonts w:hint="eastAsia"/>
        </w:rPr>
        <w:t>第五章 2007年电力行业整体发展态势分析</w:t>
      </w:r>
      <w:r>
        <w:rPr>
          <w:rFonts w:hint="eastAsia"/>
        </w:rPr>
        <w:br/>
      </w:r>
      <w:r>
        <w:rPr>
          <w:rFonts w:hint="eastAsia"/>
        </w:rPr>
        <w:t>　　第一节 2007－2010年我国电力行业需求趋势预测</w:t>
      </w:r>
      <w:r>
        <w:rPr>
          <w:rFonts w:hint="eastAsia"/>
        </w:rPr>
        <w:br/>
      </w:r>
      <w:r>
        <w:rPr>
          <w:rFonts w:hint="eastAsia"/>
        </w:rPr>
        <w:t>　　第二节 核电在我国电力行业中所处地位分析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全球主要地区核电消费量统计分析</w:t>
      </w:r>
      <w:r>
        <w:rPr>
          <w:rFonts w:hint="eastAsia"/>
        </w:rPr>
        <w:br/>
      </w:r>
      <w:r>
        <w:rPr>
          <w:rFonts w:hint="eastAsia"/>
        </w:rPr>
        <w:t>　　第一节 全球核电消费量</w:t>
      </w:r>
      <w:r>
        <w:rPr>
          <w:rFonts w:hint="eastAsia"/>
        </w:rPr>
        <w:br/>
      </w:r>
      <w:r>
        <w:rPr>
          <w:rFonts w:hint="eastAsia"/>
        </w:rPr>
        <w:t>　　第二节 北美地区核电消费量统计</w:t>
      </w:r>
      <w:r>
        <w:rPr>
          <w:rFonts w:hint="eastAsia"/>
        </w:rPr>
        <w:br/>
      </w:r>
      <w:r>
        <w:rPr>
          <w:rFonts w:hint="eastAsia"/>
        </w:rPr>
        <w:t>　　第三节 欧洲和欧亚大陆地区核电消费量</w:t>
      </w:r>
      <w:r>
        <w:rPr>
          <w:rFonts w:hint="eastAsia"/>
        </w:rPr>
        <w:br/>
      </w:r>
      <w:r>
        <w:rPr>
          <w:rFonts w:hint="eastAsia"/>
        </w:rPr>
        <w:t>　　第四节 亚太地区核电消费量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2005－2008年我国核电行业主要运行指标</w:t>
      </w:r>
      <w:r>
        <w:rPr>
          <w:rFonts w:hint="eastAsia"/>
        </w:rPr>
        <w:br/>
      </w:r>
      <w:r>
        <w:rPr>
          <w:rFonts w:hint="eastAsia"/>
        </w:rPr>
        <w:t>　　第一节 2005－2008年全国核电发电量统计</w:t>
      </w:r>
      <w:r>
        <w:rPr>
          <w:rFonts w:hint="eastAsia"/>
        </w:rPr>
        <w:br/>
      </w:r>
      <w:r>
        <w:rPr>
          <w:rFonts w:hint="eastAsia"/>
        </w:rPr>
        <w:t>　　第二节 2005－2006年我国核电产品销售份额集中度分析</w:t>
      </w:r>
      <w:r>
        <w:rPr>
          <w:rFonts w:hint="eastAsia"/>
        </w:rPr>
        <w:br/>
      </w:r>
      <w:r>
        <w:rPr>
          <w:rFonts w:hint="eastAsia"/>
        </w:rPr>
        <w:t>　　第三节 2007－2008年广东省核电运行指标分析</w:t>
      </w:r>
      <w:r>
        <w:rPr>
          <w:rFonts w:hint="eastAsia"/>
        </w:rPr>
        <w:br/>
      </w:r>
      <w:r>
        <w:rPr>
          <w:rFonts w:hint="eastAsia"/>
        </w:rPr>
        <w:t>　　第四节 2007－2008年浙江省核电运行指标分析</w:t>
      </w:r>
      <w:r>
        <w:rPr>
          <w:rFonts w:hint="eastAsia"/>
        </w:rPr>
        <w:br/>
      </w:r>
      <w:r>
        <w:rPr>
          <w:rFonts w:hint="eastAsia"/>
        </w:rPr>
        <w:t>　　第五节 2007年我国核电行业主要财务指标分析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我国核电设备发展现状及2020年市场需求规模</w:t>
      </w:r>
      <w:r>
        <w:rPr>
          <w:rFonts w:hint="eastAsia"/>
        </w:rPr>
        <w:br/>
      </w:r>
      <w:r>
        <w:rPr>
          <w:rFonts w:hint="eastAsia"/>
        </w:rPr>
        <w:t>　　第一节 受油价高涨影响世界范围内特别是亚洲地区将掀起核电建设高潮</w:t>
      </w:r>
      <w:r>
        <w:rPr>
          <w:rFonts w:hint="eastAsia"/>
        </w:rPr>
        <w:br/>
      </w:r>
      <w:r>
        <w:rPr>
          <w:rFonts w:hint="eastAsia"/>
        </w:rPr>
        <w:t>　　第二节 中国能源结构加速调整给核电发展带来了前所未有的机遇</w:t>
      </w:r>
      <w:r>
        <w:rPr>
          <w:rFonts w:hint="eastAsia"/>
        </w:rPr>
        <w:br/>
      </w:r>
      <w:r>
        <w:rPr>
          <w:rFonts w:hint="eastAsia"/>
        </w:rPr>
        <w:t>　　第三节 2020年前我国核电设备市场容量高达1695亿元人民币</w:t>
      </w:r>
      <w:r>
        <w:rPr>
          <w:rFonts w:hint="eastAsia"/>
        </w:rPr>
        <w:br/>
      </w:r>
      <w:r>
        <w:rPr>
          <w:rFonts w:hint="eastAsia"/>
        </w:rPr>
        <w:t>　　第四节 核电设备国产化程度提高对我国核电设备生产企业产生有利影响</w:t>
      </w:r>
      <w:r>
        <w:rPr>
          <w:rFonts w:hint="eastAsia"/>
        </w:rPr>
        <w:br/>
      </w:r>
      <w:r>
        <w:rPr>
          <w:rFonts w:hint="eastAsia"/>
        </w:rPr>
        <w:t>　　第五节 核电设备制造业壁垒和行业集中度较高</w:t>
      </w:r>
      <w:r>
        <w:rPr>
          <w:rFonts w:hint="eastAsia"/>
        </w:rPr>
        <w:br/>
      </w:r>
      <w:r>
        <w:rPr>
          <w:rFonts w:hint="eastAsia"/>
        </w:rPr>
        <w:t>　　第六节 核电阀门市场需求规模测算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我国核电发展前景预测</w:t>
      </w:r>
      <w:r>
        <w:rPr>
          <w:rFonts w:hint="eastAsia"/>
        </w:rPr>
        <w:br/>
      </w:r>
      <w:r>
        <w:rPr>
          <w:rFonts w:hint="eastAsia"/>
        </w:rPr>
        <w:t>第九章 “十一五”期间我国核电发展预测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“十一五”期间我国能源结构调整情况</w:t>
      </w:r>
      <w:r>
        <w:rPr>
          <w:rFonts w:hint="eastAsia"/>
        </w:rPr>
        <w:br/>
      </w:r>
      <w:r>
        <w:rPr>
          <w:rFonts w:hint="eastAsia"/>
        </w:rPr>
        <w:t>　　第二节 “十一五”期间我国核电发展规划</w:t>
      </w:r>
      <w:r>
        <w:rPr>
          <w:rFonts w:hint="eastAsia"/>
        </w:rPr>
        <w:br/>
      </w:r>
      <w:r>
        <w:rPr>
          <w:rFonts w:hint="eastAsia"/>
        </w:rPr>
        <w:t>　　第三节 《核工业“十一五”发展规划》</w:t>
      </w:r>
      <w:r>
        <w:rPr>
          <w:rFonts w:hint="eastAsia"/>
        </w:rPr>
        <w:br/>
      </w:r>
      <w:r>
        <w:rPr>
          <w:rFonts w:hint="eastAsia"/>
        </w:rPr>
        <w:t>　　第四节 我国核电主要技术瓶颈情况</w:t>
      </w:r>
      <w:r>
        <w:rPr>
          <w:rFonts w:hint="eastAsia"/>
        </w:rPr>
        <w:br/>
      </w:r>
      <w:r>
        <w:rPr>
          <w:rFonts w:hint="eastAsia"/>
        </w:rPr>
        <w:t>　　第五节 我国核电站设备厂商技术发展情况</w:t>
      </w:r>
      <w:r>
        <w:rPr>
          <w:rFonts w:hint="eastAsia"/>
        </w:rPr>
        <w:br/>
      </w:r>
      <w:r>
        <w:rPr>
          <w:rFonts w:hint="eastAsia"/>
        </w:rPr>
        <w:t>　　第六节 未来我国核电发展在全球核电市场地位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全球核电将处于长期而积极的发展态势</w:t>
      </w:r>
      <w:r>
        <w:rPr>
          <w:rFonts w:hint="eastAsia"/>
        </w:rPr>
        <w:br/>
      </w:r>
      <w:r>
        <w:rPr>
          <w:rFonts w:hint="eastAsia"/>
        </w:rPr>
        <w:t>　　第一节 核电将是全球能源长期需求</w:t>
      </w:r>
      <w:r>
        <w:rPr>
          <w:rFonts w:hint="eastAsia"/>
        </w:rPr>
        <w:br/>
      </w:r>
      <w:r>
        <w:rPr>
          <w:rFonts w:hint="eastAsia"/>
        </w:rPr>
        <w:t>　　第二节 技术垄断将继续保持市场垄断趋势</w:t>
      </w:r>
      <w:r>
        <w:rPr>
          <w:rFonts w:hint="eastAsia"/>
        </w:rPr>
        <w:br/>
      </w:r>
      <w:r>
        <w:rPr>
          <w:rFonts w:hint="eastAsia"/>
        </w:rPr>
        <w:t>　　第三节 核电具备长期可持续发展的巨大经济优势和潜力</w:t>
      </w:r>
      <w:r>
        <w:rPr>
          <w:rFonts w:hint="eastAsia"/>
        </w:rPr>
        <w:br/>
      </w:r>
      <w:r>
        <w:rPr>
          <w:rFonts w:hint="eastAsia"/>
        </w:rPr>
        <w:t>　　第四节 中-智-林-　国外核电成本未来走势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我国核电行业投融资体制分析</w:t>
      </w:r>
      <w:r>
        <w:rPr>
          <w:rFonts w:hint="eastAsia"/>
        </w:rPr>
        <w:br/>
      </w:r>
      <w:r>
        <w:rPr>
          <w:rFonts w:hint="eastAsia"/>
        </w:rPr>
        <w:t>第十一章 我国核电行业投资环境分析</w:t>
      </w:r>
      <w:r>
        <w:rPr>
          <w:rFonts w:hint="eastAsia"/>
        </w:rPr>
        <w:br/>
      </w:r>
      <w:r>
        <w:rPr>
          <w:rFonts w:hint="eastAsia"/>
        </w:rPr>
        <w:t>第十二章 我国核电投融资方式发展趋势</w:t>
      </w:r>
      <w:r>
        <w:rPr>
          <w:rFonts w:hint="eastAsia"/>
        </w:rPr>
        <w:br/>
      </w:r>
      <w:r>
        <w:rPr>
          <w:rFonts w:hint="eastAsia"/>
        </w:rPr>
        <w:t>附录：行业发展热点要闻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核电主要技术发展历程</w:t>
      </w:r>
      <w:r>
        <w:rPr>
          <w:rFonts w:hint="eastAsia"/>
        </w:rPr>
        <w:br/>
      </w:r>
      <w:r>
        <w:rPr>
          <w:rFonts w:hint="eastAsia"/>
        </w:rPr>
        <w:t>　　图表 截至2000年全球陆续关闭核电机组一览表</w:t>
      </w:r>
      <w:r>
        <w:rPr>
          <w:rFonts w:hint="eastAsia"/>
        </w:rPr>
        <w:br/>
      </w:r>
      <w:r>
        <w:rPr>
          <w:rFonts w:hint="eastAsia"/>
        </w:rPr>
        <w:t>　　图表 截至2002年世界各国（或地区）核电机组对照表</w:t>
      </w:r>
      <w:r>
        <w:rPr>
          <w:rFonts w:hint="eastAsia"/>
        </w:rPr>
        <w:br/>
      </w:r>
      <w:r>
        <w:rPr>
          <w:rFonts w:hint="eastAsia"/>
        </w:rPr>
        <w:t>　　图表 截至2004年11月法国核电工业发展状况</w:t>
      </w:r>
      <w:r>
        <w:rPr>
          <w:rFonts w:hint="eastAsia"/>
        </w:rPr>
        <w:br/>
      </w:r>
      <w:r>
        <w:rPr>
          <w:rFonts w:hint="eastAsia"/>
        </w:rPr>
        <w:t>　　图表 世界各种堆型核电机组一览表</w:t>
      </w:r>
      <w:r>
        <w:rPr>
          <w:rFonts w:hint="eastAsia"/>
        </w:rPr>
        <w:br/>
      </w:r>
      <w:r>
        <w:rPr>
          <w:rFonts w:hint="eastAsia"/>
        </w:rPr>
        <w:t>　　图表 全球各类型核电厂主要技术应用情况一览表</w:t>
      </w:r>
      <w:r>
        <w:rPr>
          <w:rFonts w:hint="eastAsia"/>
        </w:rPr>
        <w:br/>
      </w:r>
      <w:r>
        <w:rPr>
          <w:rFonts w:hint="eastAsia"/>
        </w:rPr>
        <w:t>　　图表 核型技术发展的预期路线</w:t>
      </w:r>
      <w:r>
        <w:rPr>
          <w:rFonts w:hint="eastAsia"/>
        </w:rPr>
        <w:br/>
      </w:r>
      <w:r>
        <w:rPr>
          <w:rFonts w:hint="eastAsia"/>
        </w:rPr>
        <w:t>　　图表 我国正在运行的核电站概况</w:t>
      </w:r>
      <w:r>
        <w:rPr>
          <w:rFonts w:hint="eastAsia"/>
        </w:rPr>
        <w:br/>
      </w:r>
      <w:r>
        <w:rPr>
          <w:rFonts w:hint="eastAsia"/>
        </w:rPr>
        <w:t>　　图表 我国在建、启建核电机组情况</w:t>
      </w:r>
      <w:r>
        <w:rPr>
          <w:rFonts w:hint="eastAsia"/>
        </w:rPr>
        <w:br/>
      </w:r>
      <w:r>
        <w:rPr>
          <w:rFonts w:hint="eastAsia"/>
        </w:rPr>
        <w:t>　　图表 我国规划核电站情况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</w:t>
      </w:r>
      <w:r>
        <w:rPr>
          <w:rFonts w:hint="eastAsia"/>
        </w:rPr>
        <w:br/>
      </w:r>
      <w:r>
        <w:rPr>
          <w:rFonts w:hint="eastAsia"/>
        </w:rPr>
        <w:t>　　图表 不同类型的电站设备造价比较</w:t>
      </w:r>
      <w:r>
        <w:rPr>
          <w:rFonts w:hint="eastAsia"/>
        </w:rPr>
        <w:br/>
      </w:r>
      <w:r>
        <w:rPr>
          <w:rFonts w:hint="eastAsia"/>
        </w:rPr>
        <w:t>　　图表 公有制企业在核电产业中比重情况</w:t>
      </w:r>
      <w:r>
        <w:rPr>
          <w:rFonts w:hint="eastAsia"/>
        </w:rPr>
        <w:br/>
      </w:r>
      <w:r>
        <w:rPr>
          <w:rFonts w:hint="eastAsia"/>
        </w:rPr>
        <w:t>　　图表 我国核电厂产权结构比较</w:t>
      </w:r>
      <w:r>
        <w:rPr>
          <w:rFonts w:hint="eastAsia"/>
        </w:rPr>
        <w:br/>
      </w:r>
      <w:r>
        <w:rPr>
          <w:rFonts w:hint="eastAsia"/>
        </w:rPr>
        <w:t>　　图表 美国核电产业组织结构图</w:t>
      </w:r>
      <w:r>
        <w:rPr>
          <w:rFonts w:hint="eastAsia"/>
        </w:rPr>
        <w:br/>
      </w:r>
      <w:r>
        <w:rPr>
          <w:rFonts w:hint="eastAsia"/>
        </w:rPr>
        <w:t>　　图表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KEPCO组织结构</w:t>
      </w:r>
      <w:r>
        <w:rPr>
          <w:rFonts w:hint="eastAsia"/>
        </w:rPr>
        <w:br/>
      </w:r>
      <w:r>
        <w:rPr>
          <w:rFonts w:hint="eastAsia"/>
        </w:rPr>
        <w:t>　　图表 核电产业组织的比较</w:t>
      </w:r>
      <w:r>
        <w:rPr>
          <w:rFonts w:hint="eastAsia"/>
        </w:rPr>
        <w:br/>
      </w:r>
      <w:r>
        <w:rPr>
          <w:rFonts w:hint="eastAsia"/>
        </w:rPr>
        <w:t>　　图表 百万KW级的燃煤电厂与核电站环境污染比较</w:t>
      </w:r>
      <w:r>
        <w:rPr>
          <w:rFonts w:hint="eastAsia"/>
        </w:rPr>
        <w:br/>
      </w:r>
      <w:r>
        <w:rPr>
          <w:rFonts w:hint="eastAsia"/>
        </w:rPr>
        <w:t>　　图表 煤电成本与核电成本比较</w:t>
      </w:r>
      <w:r>
        <w:rPr>
          <w:rFonts w:hint="eastAsia"/>
        </w:rPr>
        <w:br/>
      </w:r>
      <w:r>
        <w:rPr>
          <w:rFonts w:hint="eastAsia"/>
        </w:rPr>
        <w:t>　　图表 主要发达国家核电成本比较</w:t>
      </w:r>
      <w:r>
        <w:rPr>
          <w:rFonts w:hint="eastAsia"/>
        </w:rPr>
        <w:br/>
      </w:r>
      <w:r>
        <w:rPr>
          <w:rFonts w:hint="eastAsia"/>
        </w:rPr>
        <w:t>　　图表 最近发表核电站建设的各国规划情况</w:t>
      </w:r>
      <w:r>
        <w:rPr>
          <w:rFonts w:hint="eastAsia"/>
        </w:rPr>
        <w:br/>
      </w:r>
      <w:r>
        <w:rPr>
          <w:rFonts w:hint="eastAsia"/>
        </w:rPr>
        <w:t>　　图表 2007-1010年我国电力需求预测图</w:t>
      </w:r>
      <w:r>
        <w:rPr>
          <w:rFonts w:hint="eastAsia"/>
        </w:rPr>
        <w:br/>
      </w:r>
      <w:r>
        <w:rPr>
          <w:rFonts w:hint="eastAsia"/>
        </w:rPr>
        <w:t>　　图表 “十一五”电力产业结构调整指导目录</w:t>
      </w:r>
      <w:r>
        <w:rPr>
          <w:rFonts w:hint="eastAsia"/>
        </w:rPr>
        <w:br/>
      </w:r>
      <w:r>
        <w:rPr>
          <w:rFonts w:hint="eastAsia"/>
        </w:rPr>
        <w:t>　　图表 2006年发改委电力产业规划方向</w:t>
      </w:r>
      <w:r>
        <w:rPr>
          <w:rFonts w:hint="eastAsia"/>
        </w:rPr>
        <w:br/>
      </w:r>
      <w:r>
        <w:rPr>
          <w:rFonts w:hint="eastAsia"/>
        </w:rPr>
        <w:t>　　图表 1999－2020年我国核电装机容量占总装机容量比例变化情况</w:t>
      </w:r>
      <w:r>
        <w:rPr>
          <w:rFonts w:hint="eastAsia"/>
        </w:rPr>
        <w:br/>
      </w:r>
      <w:r>
        <w:rPr>
          <w:rFonts w:hint="eastAsia"/>
        </w:rPr>
        <w:t>　　图表 核电与其他发电形式发电成本及上网电价比较</w:t>
      </w:r>
      <w:r>
        <w:rPr>
          <w:rFonts w:hint="eastAsia"/>
        </w:rPr>
        <w:br/>
      </w:r>
      <w:r>
        <w:rPr>
          <w:rFonts w:hint="eastAsia"/>
        </w:rPr>
        <w:t>　　图表 全球核电消费量</w:t>
      </w:r>
      <w:r>
        <w:rPr>
          <w:rFonts w:hint="eastAsia"/>
        </w:rPr>
        <w:br/>
      </w:r>
      <w:r>
        <w:rPr>
          <w:rFonts w:hint="eastAsia"/>
        </w:rPr>
        <w:t>　　图表 全球核电消费量（折油当量）</w:t>
      </w:r>
      <w:r>
        <w:rPr>
          <w:rFonts w:hint="eastAsia"/>
        </w:rPr>
        <w:br/>
      </w:r>
      <w:r>
        <w:rPr>
          <w:rFonts w:hint="eastAsia"/>
        </w:rPr>
        <w:t>　　图表 北美地区核电消费量统计单位：万亿瓦时</w:t>
      </w:r>
      <w:r>
        <w:rPr>
          <w:rFonts w:hint="eastAsia"/>
        </w:rPr>
        <w:br/>
      </w:r>
      <w:r>
        <w:rPr>
          <w:rFonts w:hint="eastAsia"/>
        </w:rPr>
        <w:t>　　图表 北美地区核电消费量（折油当量）</w:t>
      </w:r>
      <w:r>
        <w:rPr>
          <w:rFonts w:hint="eastAsia"/>
        </w:rPr>
        <w:br/>
      </w:r>
      <w:r>
        <w:rPr>
          <w:rFonts w:hint="eastAsia"/>
        </w:rPr>
        <w:t>　　图表 欧洲和欧亚大陆地区核电消费量</w:t>
      </w:r>
      <w:r>
        <w:rPr>
          <w:rFonts w:hint="eastAsia"/>
        </w:rPr>
        <w:br/>
      </w:r>
      <w:r>
        <w:rPr>
          <w:rFonts w:hint="eastAsia"/>
        </w:rPr>
        <w:t>　　图表 欧洲和欧亚大陆地区核电消费量（折油当量）</w:t>
      </w:r>
      <w:r>
        <w:rPr>
          <w:rFonts w:hint="eastAsia"/>
        </w:rPr>
        <w:br/>
      </w:r>
      <w:r>
        <w:rPr>
          <w:rFonts w:hint="eastAsia"/>
        </w:rPr>
        <w:t>　　图表 亚太地区核电消费量</w:t>
      </w:r>
      <w:r>
        <w:rPr>
          <w:rFonts w:hint="eastAsia"/>
        </w:rPr>
        <w:br/>
      </w:r>
      <w:r>
        <w:rPr>
          <w:rFonts w:hint="eastAsia"/>
        </w:rPr>
        <w:t>　　图表 亚太地区核电消费量（折油当量）</w:t>
      </w:r>
      <w:r>
        <w:rPr>
          <w:rFonts w:hint="eastAsia"/>
        </w:rPr>
        <w:br/>
      </w:r>
      <w:r>
        <w:rPr>
          <w:rFonts w:hint="eastAsia"/>
        </w:rPr>
        <w:t>　　图表 2005年1－12月全国核电合计</w:t>
      </w:r>
      <w:r>
        <w:rPr>
          <w:rFonts w:hint="eastAsia"/>
        </w:rPr>
        <w:br/>
      </w:r>
      <w:r>
        <w:rPr>
          <w:rFonts w:hint="eastAsia"/>
        </w:rPr>
        <w:t>　　图表 2006年1－12月全国核电合计</w:t>
      </w:r>
      <w:r>
        <w:rPr>
          <w:rFonts w:hint="eastAsia"/>
        </w:rPr>
        <w:br/>
      </w:r>
      <w:r>
        <w:rPr>
          <w:rFonts w:hint="eastAsia"/>
        </w:rPr>
        <w:t>　　图表 2007年1－12月全国核电合计</w:t>
      </w:r>
      <w:r>
        <w:rPr>
          <w:rFonts w:hint="eastAsia"/>
        </w:rPr>
        <w:br/>
      </w:r>
      <w:r>
        <w:rPr>
          <w:rFonts w:hint="eastAsia"/>
        </w:rPr>
        <w:t>　　图表 2008年1－3月全国核电合计</w:t>
      </w:r>
      <w:r>
        <w:rPr>
          <w:rFonts w:hint="eastAsia"/>
        </w:rPr>
        <w:br/>
      </w:r>
      <w:r>
        <w:rPr>
          <w:rFonts w:hint="eastAsia"/>
        </w:rPr>
        <w:t>　　图表 2005年核力发电行业产品销售份额集中度按企业分析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图表 2004-2007年核力发电行业产品销售份额集中度按地区分析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图表 2007－2008年广东省核电发电量月度走势</w:t>
      </w:r>
      <w:r>
        <w:rPr>
          <w:rFonts w:hint="eastAsia"/>
        </w:rPr>
        <w:br/>
      </w:r>
      <w:r>
        <w:rPr>
          <w:rFonts w:hint="eastAsia"/>
        </w:rPr>
        <w:t>　　图表 2007年1-3月－2008年1-3月广东核电同期对比</w:t>
      </w:r>
      <w:r>
        <w:rPr>
          <w:rFonts w:hint="eastAsia"/>
        </w:rPr>
        <w:br/>
      </w:r>
      <w:r>
        <w:rPr>
          <w:rFonts w:hint="eastAsia"/>
        </w:rPr>
        <w:t>　　图表 2007-2008年广东省和全国核电比较情况</w:t>
      </w:r>
      <w:r>
        <w:rPr>
          <w:rFonts w:hint="eastAsia"/>
        </w:rPr>
        <w:br/>
      </w:r>
      <w:r>
        <w:rPr>
          <w:rFonts w:hint="eastAsia"/>
        </w:rPr>
        <w:t>　　图表 2002－2007年广东省核电发电量年度走势</w:t>
      </w:r>
      <w:r>
        <w:rPr>
          <w:rFonts w:hint="eastAsia"/>
        </w:rPr>
        <w:br/>
      </w:r>
      <w:r>
        <w:rPr>
          <w:rFonts w:hint="eastAsia"/>
        </w:rPr>
        <w:t>　　图表 2007－2008年浙江省核电发电量月度走势</w:t>
      </w:r>
      <w:r>
        <w:rPr>
          <w:rFonts w:hint="eastAsia"/>
        </w:rPr>
        <w:br/>
      </w:r>
      <w:r>
        <w:rPr>
          <w:rFonts w:hint="eastAsia"/>
        </w:rPr>
        <w:t>　　图表 2007－2008年1-3月浙江省核电发电量同期对比</w:t>
      </w:r>
      <w:r>
        <w:rPr>
          <w:rFonts w:hint="eastAsia"/>
        </w:rPr>
        <w:br/>
      </w:r>
      <w:r>
        <w:rPr>
          <w:rFonts w:hint="eastAsia"/>
        </w:rPr>
        <w:t>　　图表 2007-2008年浙江省与全国核电比较</w:t>
      </w:r>
      <w:r>
        <w:rPr>
          <w:rFonts w:hint="eastAsia"/>
        </w:rPr>
        <w:br/>
      </w:r>
      <w:r>
        <w:rPr>
          <w:rFonts w:hint="eastAsia"/>
        </w:rPr>
        <w:t>　　图表 2002－2007年浙江省核电发电量年度走势</w:t>
      </w:r>
      <w:r>
        <w:rPr>
          <w:rFonts w:hint="eastAsia"/>
        </w:rPr>
        <w:br/>
      </w:r>
      <w:r>
        <w:rPr>
          <w:rFonts w:hint="eastAsia"/>
        </w:rPr>
        <w:t>　　图表 2007年核力发电行业企业单位数量指标</w:t>
      </w:r>
      <w:r>
        <w:rPr>
          <w:rFonts w:hint="eastAsia"/>
        </w:rPr>
        <w:br/>
      </w:r>
      <w:r>
        <w:rPr>
          <w:rFonts w:hint="eastAsia"/>
        </w:rPr>
        <w:t>　　图表 2007年核力发电行业总资产状况指标</w:t>
      </w:r>
      <w:r>
        <w:rPr>
          <w:rFonts w:hint="eastAsia"/>
        </w:rPr>
        <w:br/>
      </w:r>
      <w:r>
        <w:rPr>
          <w:rFonts w:hint="eastAsia"/>
        </w:rPr>
        <w:t>　　图表 2007年核力发电行业主营业务收入状况指标</w:t>
      </w:r>
      <w:r>
        <w:rPr>
          <w:rFonts w:hint="eastAsia"/>
        </w:rPr>
        <w:br/>
      </w:r>
      <w:r>
        <w:rPr>
          <w:rFonts w:hint="eastAsia"/>
        </w:rPr>
        <w:t>　　图表 2005－2020年间中国核电的总装机容量预测</w:t>
      </w:r>
      <w:r>
        <w:rPr>
          <w:rFonts w:hint="eastAsia"/>
        </w:rPr>
        <w:br/>
      </w:r>
      <w:r>
        <w:rPr>
          <w:rFonts w:hint="eastAsia"/>
        </w:rPr>
        <w:t>　　图表 我国已经建成投运核电站机组类型</w:t>
      </w:r>
      <w:r>
        <w:rPr>
          <w:rFonts w:hint="eastAsia"/>
        </w:rPr>
        <w:br/>
      </w:r>
      <w:r>
        <w:rPr>
          <w:rFonts w:hint="eastAsia"/>
        </w:rPr>
        <w:t>　　图表 我国目前核电站在建项目机组类型</w:t>
      </w:r>
      <w:r>
        <w:rPr>
          <w:rFonts w:hint="eastAsia"/>
        </w:rPr>
        <w:br/>
      </w:r>
      <w:r>
        <w:rPr>
          <w:rFonts w:hint="eastAsia"/>
        </w:rPr>
        <w:t>　　图表 各项费用占核电站投资比例图示</w:t>
      </w:r>
      <w:r>
        <w:rPr>
          <w:rFonts w:hint="eastAsia"/>
        </w:rPr>
        <w:br/>
      </w:r>
      <w:r>
        <w:rPr>
          <w:rFonts w:hint="eastAsia"/>
        </w:rPr>
        <w:t>　　图表 不同核电设备占设备费用比例图示</w:t>
      </w:r>
      <w:r>
        <w:rPr>
          <w:rFonts w:hint="eastAsia"/>
        </w:rPr>
        <w:br/>
      </w:r>
      <w:r>
        <w:rPr>
          <w:rFonts w:hint="eastAsia"/>
        </w:rPr>
        <w:t>　　图表 国内主要核岛设备生产企业以及主要设备价格</w:t>
      </w:r>
      <w:r>
        <w:rPr>
          <w:rFonts w:hint="eastAsia"/>
        </w:rPr>
        <w:br/>
      </w:r>
      <w:r>
        <w:rPr>
          <w:rFonts w:hint="eastAsia"/>
        </w:rPr>
        <w:t>　　图表 国内主要常规岛设备生产企业以及主要设备价格</w:t>
      </w:r>
      <w:r>
        <w:rPr>
          <w:rFonts w:hint="eastAsia"/>
        </w:rPr>
        <w:br/>
      </w:r>
      <w:r>
        <w:rPr>
          <w:rFonts w:hint="eastAsia"/>
        </w:rPr>
        <w:t>　　图表 “十一五”我国电力装备总体规划图</w:t>
      </w:r>
      <w:r>
        <w:rPr>
          <w:rFonts w:hint="eastAsia"/>
        </w:rPr>
        <w:br/>
      </w:r>
      <w:r>
        <w:rPr>
          <w:rFonts w:hint="eastAsia"/>
        </w:rPr>
        <w:t>　　图表 我国现有核电机组状况</w:t>
      </w:r>
      <w:r>
        <w:rPr>
          <w:rFonts w:hint="eastAsia"/>
        </w:rPr>
        <w:br/>
      </w:r>
      <w:r>
        <w:rPr>
          <w:rFonts w:hint="eastAsia"/>
        </w:rPr>
        <w:t>　　图表 未来15年我国核电中性规划主要指标情况</w:t>
      </w:r>
      <w:r>
        <w:rPr>
          <w:rFonts w:hint="eastAsia"/>
        </w:rPr>
        <w:br/>
      </w:r>
      <w:r>
        <w:rPr>
          <w:rFonts w:hint="eastAsia"/>
        </w:rPr>
        <w:t>　　图表 预计将率先建设的核电站项目</w:t>
      </w:r>
      <w:r>
        <w:rPr>
          <w:rFonts w:hint="eastAsia"/>
        </w:rPr>
        <w:br/>
      </w:r>
      <w:r>
        <w:rPr>
          <w:rFonts w:hint="eastAsia"/>
        </w:rPr>
        <w:t>　　图表 我国核电技术国产化发展规划时间表</w:t>
      </w:r>
      <w:r>
        <w:rPr>
          <w:rFonts w:hint="eastAsia"/>
        </w:rPr>
        <w:br/>
      </w:r>
      <w:r>
        <w:rPr>
          <w:rFonts w:hint="eastAsia"/>
        </w:rPr>
        <w:t>　　图表 国内核电设备制造企业产能及国产化率情况</w:t>
      </w:r>
      <w:r>
        <w:rPr>
          <w:rFonts w:hint="eastAsia"/>
        </w:rPr>
        <w:br/>
      </w:r>
      <w:r>
        <w:rPr>
          <w:rFonts w:hint="eastAsia"/>
        </w:rPr>
        <w:t>　　图表 我国部分核电站运行情况及再建规模</w:t>
      </w:r>
      <w:r>
        <w:rPr>
          <w:rFonts w:hint="eastAsia"/>
        </w:rPr>
        <w:br/>
      </w:r>
      <w:r>
        <w:rPr>
          <w:rFonts w:hint="eastAsia"/>
        </w:rPr>
        <w:t>　　图表 不同筹资利率下每千瓦小时电量中间价</w:t>
      </w:r>
      <w:r>
        <w:rPr>
          <w:rFonts w:hint="eastAsia"/>
        </w:rPr>
        <w:br/>
      </w:r>
      <w:r>
        <w:rPr>
          <w:rFonts w:hint="eastAsia"/>
        </w:rPr>
        <w:t>　　图表 2010－2015年核电发展加速对可裂变物质需求预测</w:t>
      </w:r>
      <w:r>
        <w:rPr>
          <w:rFonts w:hint="eastAsia"/>
        </w:rPr>
        <w:br/>
      </w:r>
      <w:r>
        <w:rPr>
          <w:rFonts w:hint="eastAsia"/>
        </w:rPr>
        <w:t>　　图表 国外核电站建站时间比较</w:t>
      </w:r>
      <w:r>
        <w:rPr>
          <w:rFonts w:hint="eastAsia"/>
        </w:rPr>
        <w:br/>
      </w:r>
      <w:r>
        <w:rPr>
          <w:rFonts w:hint="eastAsia"/>
        </w:rPr>
        <w:t>　　图表 我国电力投融资改革的历程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ddce429924471" w:history="1">
        <w:r>
          <w:rPr>
            <w:rStyle w:val="Hyperlink"/>
          </w:rPr>
          <w:t>2008年中国核电行业深度调研报告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ddce429924471" w:history="1">
        <w:r>
          <w:rPr>
            <w:rStyle w:val="Hyperlink"/>
          </w:rPr>
          <w:t>https://www.20087.com/2008-09/R_2008hedianshendudiaoyanBaoGao.html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40e8891da4670" w:history="1">
      <w:r>
        <w:rPr>
          <w:rStyle w:val="Hyperlink"/>
        </w:rPr>
        <w:t>2008年中国核电行业深度调研报告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hedianshendudiaoyanBaoGao.html" TargetMode="External" Id="Rdf5ddce4299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hedianshendudiaoyanBaoGao.html" TargetMode="External" Id="R27f40e8891d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2008-09-23T02:21:00Z</dcterms:created>
  <dcterms:modified xsi:type="dcterms:W3CDTF">2008-09-23T03:21:00Z</dcterms:modified>
  <dc:subject>2008年中国核电行业深度调研报告</dc:subject>
  <dc:title>2008年中国核电行业深度调研报告</dc:title>
  <cp:keywords>2008年中国核电行业深度调研报告</cp:keywords>
  <dc:description>2008年中国核电行业深度调研报告</dc:description>
</cp:coreProperties>
</file>