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165e7dcc324460" w:history="1">
              <w:r>
                <w:rPr>
                  <w:rStyle w:val="Hyperlink"/>
                </w:rPr>
                <w:t>2008年全球及中国聚丙烯调研报告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165e7dcc324460" w:history="1">
              <w:r>
                <w:rPr>
                  <w:rStyle w:val="Hyperlink"/>
                </w:rPr>
                <w:t>2008年全球及中国聚丙烯调研报告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165e7dcc324460" w:history="1">
                <w:r>
                  <w:rPr>
                    <w:rStyle w:val="Hyperlink"/>
                  </w:rPr>
                  <w:t>https://www.20087.com/2008-09/R_2008nianquanqiujizhongguojubingxidiaBaoGao.html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第一节 全球聚丙烯产业分析</w:t>
      </w:r>
      <w:r>
        <w:rPr>
          <w:rFonts w:hint="eastAsia"/>
        </w:rPr>
        <w:br/>
      </w:r>
      <w:r>
        <w:rPr>
          <w:rFonts w:hint="eastAsia"/>
        </w:rPr>
        <w:t>　　一 2007年全球聚丙烯产能</w:t>
      </w:r>
      <w:r>
        <w:rPr>
          <w:rFonts w:hint="eastAsia"/>
        </w:rPr>
        <w:br/>
      </w:r>
      <w:r>
        <w:rPr>
          <w:rFonts w:hint="eastAsia"/>
        </w:rPr>
        <w:t>　　二 2007年企业产能分析</w:t>
      </w:r>
      <w:r>
        <w:rPr>
          <w:rFonts w:hint="eastAsia"/>
        </w:rPr>
        <w:br/>
      </w:r>
      <w:r>
        <w:rPr>
          <w:rFonts w:hint="eastAsia"/>
        </w:rPr>
        <w:t>　　第二节 全球聚丙烯消费分析</w:t>
      </w:r>
      <w:r>
        <w:rPr>
          <w:rFonts w:hint="eastAsia"/>
        </w:rPr>
        <w:br/>
      </w:r>
      <w:r>
        <w:rPr>
          <w:rFonts w:hint="eastAsia"/>
        </w:rPr>
        <w:t>　　一 消费规模分析</w:t>
      </w:r>
      <w:r>
        <w:rPr>
          <w:rFonts w:hint="eastAsia"/>
        </w:rPr>
        <w:br/>
      </w:r>
      <w:r>
        <w:rPr>
          <w:rFonts w:hint="eastAsia"/>
        </w:rPr>
        <w:t>　　二 消费结构分析</w:t>
      </w:r>
      <w:r>
        <w:rPr>
          <w:rFonts w:hint="eastAsia"/>
        </w:rPr>
        <w:br/>
      </w:r>
      <w:r>
        <w:rPr>
          <w:rFonts w:hint="eastAsia"/>
        </w:rPr>
        <w:t>　　三 市场贸易格局分析</w:t>
      </w:r>
      <w:r>
        <w:rPr>
          <w:rFonts w:hint="eastAsia"/>
        </w:rPr>
        <w:br/>
      </w:r>
      <w:r>
        <w:rPr>
          <w:rFonts w:hint="eastAsia"/>
        </w:rPr>
        <w:t>　　第三节 北美地区</w:t>
      </w:r>
      <w:r>
        <w:rPr>
          <w:rFonts w:hint="eastAsia"/>
        </w:rPr>
        <w:br/>
      </w:r>
      <w:r>
        <w:rPr>
          <w:rFonts w:hint="eastAsia"/>
        </w:rPr>
        <w:t>　　一2007年产能分析</w:t>
      </w:r>
      <w:r>
        <w:rPr>
          <w:rFonts w:hint="eastAsia"/>
        </w:rPr>
        <w:br/>
      </w:r>
      <w:r>
        <w:rPr>
          <w:rFonts w:hint="eastAsia"/>
        </w:rPr>
        <w:t>　　二 区域市场消费分析</w:t>
      </w:r>
      <w:r>
        <w:rPr>
          <w:rFonts w:hint="eastAsia"/>
        </w:rPr>
        <w:br/>
      </w:r>
      <w:r>
        <w:rPr>
          <w:rFonts w:hint="eastAsia"/>
        </w:rPr>
        <w:t>　　第四节 西欧地区</w:t>
      </w:r>
      <w:r>
        <w:rPr>
          <w:rFonts w:hint="eastAsia"/>
        </w:rPr>
        <w:br/>
      </w:r>
      <w:r>
        <w:rPr>
          <w:rFonts w:hint="eastAsia"/>
        </w:rPr>
        <w:t>　　一 2007年产能分析</w:t>
      </w:r>
      <w:r>
        <w:rPr>
          <w:rFonts w:hint="eastAsia"/>
        </w:rPr>
        <w:br/>
      </w:r>
      <w:r>
        <w:rPr>
          <w:rFonts w:hint="eastAsia"/>
        </w:rPr>
        <w:t>　　二 区域市场消费分析</w:t>
      </w:r>
      <w:r>
        <w:rPr>
          <w:rFonts w:hint="eastAsia"/>
        </w:rPr>
        <w:br/>
      </w:r>
      <w:r>
        <w:rPr>
          <w:rFonts w:hint="eastAsia"/>
        </w:rPr>
        <w:t>　　第五节 日本</w:t>
      </w:r>
      <w:r>
        <w:rPr>
          <w:rFonts w:hint="eastAsia"/>
        </w:rPr>
        <w:br/>
      </w:r>
      <w:r>
        <w:rPr>
          <w:rFonts w:hint="eastAsia"/>
        </w:rPr>
        <w:t>　　一 2007年产能分析</w:t>
      </w:r>
      <w:r>
        <w:rPr>
          <w:rFonts w:hint="eastAsia"/>
        </w:rPr>
        <w:br/>
      </w:r>
      <w:r>
        <w:rPr>
          <w:rFonts w:hint="eastAsia"/>
        </w:rPr>
        <w:t>　　二 区域市场消费分析</w:t>
      </w:r>
      <w:r>
        <w:rPr>
          <w:rFonts w:hint="eastAsia"/>
        </w:rPr>
        <w:br/>
      </w:r>
      <w:r>
        <w:rPr>
          <w:rFonts w:hint="eastAsia"/>
        </w:rPr>
        <w:t>　　第六节 国内聚丙烯产能分析</w:t>
      </w:r>
      <w:r>
        <w:rPr>
          <w:rFonts w:hint="eastAsia"/>
        </w:rPr>
        <w:br/>
      </w:r>
      <w:r>
        <w:rPr>
          <w:rFonts w:hint="eastAsia"/>
        </w:rPr>
        <w:t>　　一 2007年国内企业产能现状</w:t>
      </w:r>
      <w:r>
        <w:rPr>
          <w:rFonts w:hint="eastAsia"/>
        </w:rPr>
        <w:br/>
      </w:r>
      <w:r>
        <w:rPr>
          <w:rFonts w:hint="eastAsia"/>
        </w:rPr>
        <w:t>　　二 新建、扩建产能分析</w:t>
      </w:r>
      <w:r>
        <w:rPr>
          <w:rFonts w:hint="eastAsia"/>
        </w:rPr>
        <w:br/>
      </w:r>
      <w:r>
        <w:rPr>
          <w:rFonts w:hint="eastAsia"/>
        </w:rPr>
        <w:t>　　第七节 国内产品进口分析</w:t>
      </w:r>
      <w:r>
        <w:rPr>
          <w:rFonts w:hint="eastAsia"/>
        </w:rPr>
        <w:br/>
      </w:r>
      <w:r>
        <w:rPr>
          <w:rFonts w:hint="eastAsia"/>
        </w:rPr>
        <w:t>　　一 进口量分析</w:t>
      </w:r>
      <w:r>
        <w:rPr>
          <w:rFonts w:hint="eastAsia"/>
        </w:rPr>
        <w:br/>
      </w:r>
      <w:r>
        <w:rPr>
          <w:rFonts w:hint="eastAsia"/>
        </w:rPr>
        <w:t>　　二 进口来源分析</w:t>
      </w:r>
      <w:r>
        <w:rPr>
          <w:rFonts w:hint="eastAsia"/>
        </w:rPr>
        <w:br/>
      </w:r>
      <w:r>
        <w:rPr>
          <w:rFonts w:hint="eastAsia"/>
        </w:rPr>
        <w:t>　　第八节 中^智^林－国内消费市场分析</w:t>
      </w:r>
      <w:r>
        <w:rPr>
          <w:rFonts w:hint="eastAsia"/>
        </w:rPr>
        <w:br/>
      </w:r>
      <w:r>
        <w:rPr>
          <w:rFonts w:hint="eastAsia"/>
        </w:rPr>
        <w:t>　　一 2007年聚丙烯消费规模分析</w:t>
      </w:r>
      <w:r>
        <w:rPr>
          <w:rFonts w:hint="eastAsia"/>
        </w:rPr>
        <w:br/>
      </w:r>
      <w:r>
        <w:rPr>
          <w:rFonts w:hint="eastAsia"/>
        </w:rPr>
        <w:t>　　二 产品消费构成分析</w:t>
      </w:r>
      <w:r>
        <w:rPr>
          <w:rFonts w:hint="eastAsia"/>
        </w:rPr>
        <w:br/>
      </w:r>
      <w:r>
        <w:rPr>
          <w:rFonts w:hint="eastAsia"/>
        </w:rPr>
        <w:t>　　结论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 2007年全球聚丙烯区域产能结构图</w:t>
      </w:r>
      <w:r>
        <w:rPr>
          <w:rFonts w:hint="eastAsia"/>
        </w:rPr>
        <w:br/>
      </w:r>
      <w:r>
        <w:rPr>
          <w:rFonts w:hint="eastAsia"/>
        </w:rPr>
        <w:t>　　图表 2 2007年全世界前10位聚丙烯生产商一览表</w:t>
      </w:r>
      <w:r>
        <w:rPr>
          <w:rFonts w:hint="eastAsia"/>
        </w:rPr>
        <w:br/>
      </w:r>
      <w:r>
        <w:rPr>
          <w:rFonts w:hint="eastAsia"/>
        </w:rPr>
        <w:t>　　图表 3 2006-2011年北美地区聚丙烯的消费结构现状及预测</w:t>
      </w:r>
      <w:r>
        <w:rPr>
          <w:rFonts w:hint="eastAsia"/>
        </w:rPr>
        <w:br/>
      </w:r>
      <w:r>
        <w:rPr>
          <w:rFonts w:hint="eastAsia"/>
        </w:rPr>
        <w:t>　　图表 4 2006-2011年西欧地区聚丙烯的消费结构现状及预测</w:t>
      </w:r>
      <w:r>
        <w:rPr>
          <w:rFonts w:hint="eastAsia"/>
        </w:rPr>
        <w:br/>
      </w:r>
      <w:r>
        <w:rPr>
          <w:rFonts w:hint="eastAsia"/>
        </w:rPr>
        <w:t>　　图表 6 2007年我国主要的聚丙烯生产厂家一览表</w:t>
      </w:r>
      <w:r>
        <w:rPr>
          <w:rFonts w:hint="eastAsia"/>
        </w:rPr>
        <w:br/>
      </w:r>
      <w:r>
        <w:rPr>
          <w:rFonts w:hint="eastAsia"/>
        </w:rPr>
        <w:t>　　图表 7 2000-2007年我国聚丙烯的供需一览表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165e7dcc324460" w:history="1">
        <w:r>
          <w:rPr>
            <w:rStyle w:val="Hyperlink"/>
          </w:rPr>
          <w:t>2008年全球及中国聚丙烯调研报告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165e7dcc324460" w:history="1">
        <w:r>
          <w:rPr>
            <w:rStyle w:val="Hyperlink"/>
          </w:rPr>
          <w:t>https://www.20087.com/2008-09/R_2008nianquanqiujizhongguojubingxidiaBaoGao.html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8b993ca5e44ff9" w:history="1">
      <w:r>
        <w:rPr>
          <w:rStyle w:val="Hyperlink"/>
        </w:rPr>
        <w:t>2008年全球及中国聚丙烯调研报告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nianquanqiujizhongguojubingxidiaBaoGao.html" TargetMode="External" Id="R26165e7dcc3244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nianquanqiujizhongguojubingxidiaBaoGao.html" TargetMode="External" Id="Rb48b993ca5e44f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2008-09-15T04:54:00Z</dcterms:created>
  <dcterms:modified xsi:type="dcterms:W3CDTF">2008-09-15T05:54:00Z</dcterms:modified>
  <dc:subject>2008年全球及中国聚丙烯调研报告</dc:subject>
  <dc:title>2008年全球及中国聚丙烯调研报告</dc:title>
  <cp:keywords>2008年全球及中国聚丙烯调研报告</cp:keywords>
  <dc:description>2008年全球及中国聚丙烯调研报告</dc:description>
</cp:coreProperties>
</file>