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d1ddb6ae4916" w:history="1">
              <w:r>
                <w:rPr>
                  <w:rStyle w:val="Hyperlink"/>
                </w:rPr>
                <w:t>2008年机床工具行业上半年研究报告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d1ddb6ae4916" w:history="1">
              <w:r>
                <w:rPr>
                  <w:rStyle w:val="Hyperlink"/>
                </w:rPr>
                <w:t>2008年机床工具行业上半年研究报告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8d1ddb6ae4916" w:history="1">
                <w:r>
                  <w:rPr>
                    <w:rStyle w:val="Hyperlink"/>
                  </w:rPr>
                  <w:t>https://www.20087.com/2008-09/R_2008nianjichuanggongjushangbannianyaBaoGao.html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38d1ddb6ae4916" w:history="1">
        <w:r>
          <w:rPr>
            <w:rStyle w:val="Hyperlink"/>
          </w:rPr>
          <w:t>2008年机床工具行业上半年研究报告</w:t>
        </w:r>
      </w:hyperlink>
      <w:r>
        <w:rPr>
          <w:rFonts w:hint="eastAsia"/>
        </w:rPr>
        <w:t>》旨在为有意投资机床工具行业的投资者服务，我们所做的报告对机床工具行业2008年上半年的运行情况进行了详尽的描述和分析，并对2008年下半年行业运行情况进行了预测。本报告完成于2008年8月，共2万多字，30多页，13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今年上半年机床行业完成固定资产投资219.7 亿元，同比增长44.1%；新增固定资产53.2 亿元，同比增长45%。投资加大带动了行业快速发展，行业以30%以上的速度前行。近几年机床工具行业投资逐渐加大，中小企业逐年增多，很多企业不断扩大生产规模，产销脱节，导致企业库存增加。</w:t>
      </w:r>
      <w:r>
        <w:rPr>
          <w:rFonts w:hint="eastAsia"/>
        </w:rPr>
        <w:br/>
      </w:r>
      <w:r>
        <w:rPr>
          <w:rFonts w:hint="eastAsia"/>
        </w:rPr>
        <w:t>　　&amp;#61656； 今年上半年钢材价格上涨，各机床企业对产品实施了约3%以上的提价，企业尽管在市场需求增速趋缓的情况下行业销售依旧保持了30%以上的速度增长。</w:t>
      </w:r>
      <w:r>
        <w:rPr>
          <w:rFonts w:hint="eastAsia"/>
        </w:rPr>
        <w:br/>
      </w:r>
      <w:r>
        <w:rPr>
          <w:rFonts w:hint="eastAsia"/>
        </w:rPr>
        <w:t>　　&amp;#61656； 从市场需求来看，2008 年1－5 月全国机床工具产品的市场需求总价值为1117.12 亿元，其中国内可提供72%的产品（指机床工具的所有产品，而非仅指金属加工机床），进口产品占28%。总的来看，在国内市场，国产产品仍占主导地位。产品需求中，高端产品国外产品占70%，国内产品占30%。</w:t>
      </w:r>
      <w:r>
        <w:rPr>
          <w:rFonts w:hint="eastAsia"/>
        </w:rPr>
        <w:br/>
      </w:r>
      <w:r>
        <w:rPr>
          <w:rFonts w:hint="eastAsia"/>
        </w:rPr>
        <w:t>　　&amp;#61656； 与去年同期相比，今年1－5 月国内外市场需求累计为1117.12 亿元，比去年同期增加了33.12%，其中国内市场需求新增277.12 亿元。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行业总体生产、销售情况</w:t>
      </w:r>
      <w:r>
        <w:rPr>
          <w:rFonts w:hint="eastAsia"/>
        </w:rPr>
        <w:br/>
      </w:r>
      <w:r>
        <w:rPr>
          <w:rFonts w:hint="eastAsia"/>
        </w:rPr>
        <w:t>　　一、上半年仍然保持稳步增长，但增速明显回落</w:t>
      </w:r>
      <w:r>
        <w:rPr>
          <w:rFonts w:hint="eastAsia"/>
        </w:rPr>
        <w:br/>
      </w:r>
      <w:r>
        <w:rPr>
          <w:rFonts w:hint="eastAsia"/>
        </w:rPr>
        <w:t>　　二、不同行业概况</w:t>
      </w:r>
      <w:r>
        <w:rPr>
          <w:rFonts w:hint="eastAsia"/>
        </w:rPr>
        <w:br/>
      </w:r>
      <w:r>
        <w:rPr>
          <w:rFonts w:hint="eastAsia"/>
        </w:rPr>
        <w:t>　　第二章 进出口情况.</w:t>
      </w:r>
      <w:r>
        <w:rPr>
          <w:rFonts w:hint="eastAsia"/>
        </w:rPr>
        <w:br/>
      </w:r>
      <w:r>
        <w:rPr>
          <w:rFonts w:hint="eastAsia"/>
        </w:rPr>
        <w:t>　　一、总体进出口概况</w:t>
      </w:r>
      <w:r>
        <w:rPr>
          <w:rFonts w:hint="eastAsia"/>
        </w:rPr>
        <w:br/>
      </w:r>
      <w:r>
        <w:rPr>
          <w:rFonts w:hint="eastAsia"/>
        </w:rPr>
        <w:t>　　二、金属加工机床进出口情况</w:t>
      </w:r>
      <w:r>
        <w:rPr>
          <w:rFonts w:hint="eastAsia"/>
        </w:rPr>
        <w:br/>
      </w:r>
      <w:r>
        <w:rPr>
          <w:rFonts w:hint="eastAsia"/>
        </w:rPr>
        <w:t>　　三、重点产品进出口情况</w:t>
      </w:r>
      <w:r>
        <w:rPr>
          <w:rFonts w:hint="eastAsia"/>
        </w:rPr>
        <w:br/>
      </w:r>
      <w:r>
        <w:rPr>
          <w:rFonts w:hint="eastAsia"/>
        </w:rPr>
        <w:t>　　第三章 主要产品市场供求分析</w:t>
      </w:r>
      <w:r>
        <w:rPr>
          <w:rFonts w:hint="eastAsia"/>
        </w:rPr>
        <w:br/>
      </w:r>
      <w:r>
        <w:rPr>
          <w:rFonts w:hint="eastAsia"/>
        </w:rPr>
        <w:t>　　一、产品供给分析</w:t>
      </w:r>
      <w:r>
        <w:rPr>
          <w:rFonts w:hint="eastAsia"/>
        </w:rPr>
        <w:br/>
      </w:r>
      <w:r>
        <w:rPr>
          <w:rFonts w:hint="eastAsia"/>
        </w:rPr>
        <w:t>　　（一）总体产品供给情况</w:t>
      </w:r>
      <w:r>
        <w:rPr>
          <w:rFonts w:hint="eastAsia"/>
        </w:rPr>
        <w:br/>
      </w:r>
      <w:r>
        <w:rPr>
          <w:rFonts w:hint="eastAsia"/>
        </w:rPr>
        <w:t>　　（二）1－6 月主要企业产量</w:t>
      </w:r>
      <w:r>
        <w:rPr>
          <w:rFonts w:hint="eastAsia"/>
        </w:rPr>
        <w:br/>
      </w:r>
      <w:r>
        <w:rPr>
          <w:rFonts w:hint="eastAsia"/>
        </w:rPr>
        <w:t>　　二、总体国内市场需求额</w:t>
      </w:r>
      <w:r>
        <w:rPr>
          <w:rFonts w:hint="eastAsia"/>
        </w:rPr>
        <w:br/>
      </w:r>
      <w:r>
        <w:rPr>
          <w:rFonts w:hint="eastAsia"/>
        </w:rPr>
        <w:t>　　第四章 焦点.</w:t>
      </w:r>
      <w:r>
        <w:rPr>
          <w:rFonts w:hint="eastAsia"/>
        </w:rPr>
        <w:br/>
      </w:r>
      <w:r>
        <w:rPr>
          <w:rFonts w:hint="eastAsia"/>
        </w:rPr>
        <w:t>　　一、2008年重大专项重点用户产品需求重点</w:t>
      </w:r>
      <w:r>
        <w:rPr>
          <w:rFonts w:hint="eastAsia"/>
        </w:rPr>
        <w:br/>
      </w:r>
      <w:r>
        <w:rPr>
          <w:rFonts w:hint="eastAsia"/>
        </w:rPr>
        <w:t>　　二、2008年进口税政的调整对行业的影响</w:t>
      </w:r>
      <w:r>
        <w:rPr>
          <w:rFonts w:hint="eastAsia"/>
        </w:rPr>
        <w:br/>
      </w:r>
      <w:r>
        <w:rPr>
          <w:rFonts w:hint="eastAsia"/>
        </w:rPr>
        <w:t>　　三、模具市场需求增加，有待国内机床企业进一步开拓</w:t>
      </w:r>
      <w:r>
        <w:rPr>
          <w:rFonts w:hint="eastAsia"/>
        </w:rPr>
        <w:br/>
      </w:r>
      <w:r>
        <w:rPr>
          <w:rFonts w:hint="eastAsia"/>
        </w:rPr>
        <w:t>　　四、外资企业遭遇成本压力</w:t>
      </w:r>
      <w:r>
        <w:rPr>
          <w:rFonts w:hint="eastAsia"/>
        </w:rPr>
        <w:br/>
      </w:r>
      <w:r>
        <w:rPr>
          <w:rFonts w:hint="eastAsia"/>
        </w:rPr>
        <w:t>　　五、机床产业迎来“亚洲时代”</w:t>
      </w:r>
      <w:r>
        <w:rPr>
          <w:rFonts w:hint="eastAsia"/>
        </w:rPr>
        <w:br/>
      </w:r>
      <w:r>
        <w:rPr>
          <w:rFonts w:hint="eastAsia"/>
        </w:rPr>
        <w:t>　　六、未来五年行业将保持15%的速度增长</w:t>
      </w:r>
      <w:r>
        <w:rPr>
          <w:rFonts w:hint="eastAsia"/>
        </w:rPr>
        <w:br/>
      </w:r>
      <w:r>
        <w:rPr>
          <w:rFonts w:hint="eastAsia"/>
        </w:rPr>
        <w:t>　　第五章 中~智~林~：主要企业简析</w:t>
      </w:r>
      <w:r>
        <w:rPr>
          <w:rFonts w:hint="eastAsia"/>
        </w:rPr>
        <w:br/>
      </w:r>
      <w:r>
        <w:rPr>
          <w:rFonts w:hint="eastAsia"/>
        </w:rPr>
        <w:t>　　一、齐齐哈尔二机床（集团）有限责任公司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二、无锡开源机床集团公司</w:t>
      </w:r>
      <w:r>
        <w:rPr>
          <w:rFonts w:hint="eastAsia"/>
        </w:rPr>
        <w:br/>
      </w:r>
      <w:r>
        <w:rPr>
          <w:rFonts w:hint="eastAsia"/>
        </w:rPr>
        <w:t>　　三、大连机床集团有限责任公司</w:t>
      </w:r>
      <w:r>
        <w:rPr>
          <w:rFonts w:hint="eastAsia"/>
        </w:rPr>
        <w:br/>
      </w:r>
      <w:r>
        <w:rPr>
          <w:rFonts w:hint="eastAsia"/>
        </w:rPr>
        <w:t>　　四、陕西秦川机床工具集团有限公司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2008年1－5月机床工具行业总体概况</w:t>
      </w:r>
      <w:r>
        <w:rPr>
          <w:rFonts w:hint="eastAsia"/>
        </w:rPr>
        <w:br/>
      </w:r>
      <w:r>
        <w:rPr>
          <w:rFonts w:hint="eastAsia"/>
        </w:rPr>
        <w:t>　　图表 2 2008年1－5月机床工具各小行业总体概况</w:t>
      </w:r>
      <w:r>
        <w:rPr>
          <w:rFonts w:hint="eastAsia"/>
        </w:rPr>
        <w:br/>
      </w:r>
      <w:r>
        <w:rPr>
          <w:rFonts w:hint="eastAsia"/>
        </w:rPr>
        <w:t>　　图表 3 2008年1－5月金属加工机械制造业总体指标</w:t>
      </w:r>
      <w:r>
        <w:rPr>
          <w:rFonts w:hint="eastAsia"/>
        </w:rPr>
        <w:br/>
      </w:r>
      <w:r>
        <w:rPr>
          <w:rFonts w:hint="eastAsia"/>
        </w:rPr>
        <w:t>　　图表 4 2008年1－5月我国机床工具行业进出口额</w:t>
      </w:r>
      <w:r>
        <w:rPr>
          <w:rFonts w:hint="eastAsia"/>
        </w:rPr>
        <w:br/>
      </w:r>
      <w:r>
        <w:rPr>
          <w:rFonts w:hint="eastAsia"/>
        </w:rPr>
        <w:t>　　图表 5 2008年1－5月金属加工机床整机出口数量及金额</w:t>
      </w:r>
      <w:r>
        <w:rPr>
          <w:rFonts w:hint="eastAsia"/>
        </w:rPr>
        <w:br/>
      </w:r>
      <w:r>
        <w:rPr>
          <w:rFonts w:hint="eastAsia"/>
        </w:rPr>
        <w:t>　　图表 6 2008年1－5月金属加工机床整机进口数量及金额</w:t>
      </w:r>
      <w:r>
        <w:rPr>
          <w:rFonts w:hint="eastAsia"/>
        </w:rPr>
        <w:br/>
      </w:r>
      <w:r>
        <w:rPr>
          <w:rFonts w:hint="eastAsia"/>
        </w:rPr>
        <w:t>　　图表 7 2008年1－5月部分整机产品进口量与出口量统计</w:t>
      </w:r>
      <w:r>
        <w:rPr>
          <w:rFonts w:hint="eastAsia"/>
        </w:rPr>
        <w:br/>
      </w:r>
      <w:r>
        <w:rPr>
          <w:rFonts w:hint="eastAsia"/>
        </w:rPr>
        <w:t>　　图表 8 2008年1－5月部分整机产品进口额与出口额对比</w:t>
      </w:r>
      <w:r>
        <w:rPr>
          <w:rFonts w:hint="eastAsia"/>
        </w:rPr>
        <w:br/>
      </w:r>
      <w:r>
        <w:rPr>
          <w:rFonts w:hint="eastAsia"/>
        </w:rPr>
        <w:t>　　图表 9 2008年1－5月机床主要产品产量</w:t>
      </w:r>
      <w:r>
        <w:rPr>
          <w:rFonts w:hint="eastAsia"/>
        </w:rPr>
        <w:br/>
      </w:r>
      <w:r>
        <w:rPr>
          <w:rFonts w:hint="eastAsia"/>
        </w:rPr>
        <w:t>　　图表 10 2008年1－6月主要企业生产的金属切削机床产量</w:t>
      </w:r>
      <w:r>
        <w:rPr>
          <w:rFonts w:hint="eastAsia"/>
        </w:rPr>
        <w:br/>
      </w:r>
      <w:r>
        <w:rPr>
          <w:rFonts w:hint="eastAsia"/>
        </w:rPr>
        <w:t>　　图表 11 2008年1－6月主要企业生产的数控金切机床产量</w:t>
      </w:r>
      <w:r>
        <w:rPr>
          <w:rFonts w:hint="eastAsia"/>
        </w:rPr>
        <w:br/>
      </w:r>
      <w:r>
        <w:rPr>
          <w:rFonts w:hint="eastAsia"/>
        </w:rPr>
        <w:t>　　图表 12 2008年1－6月主要企业生产的锻压设备产量</w:t>
      </w:r>
      <w:r>
        <w:rPr>
          <w:rFonts w:hint="eastAsia"/>
        </w:rPr>
        <w:br/>
      </w:r>
      <w:r>
        <w:rPr>
          <w:rFonts w:hint="eastAsia"/>
        </w:rPr>
        <w:t>　　图表 13 2008年1－5月我国国内机床工具行业市场表观需求额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d1ddb6ae4916" w:history="1">
        <w:r>
          <w:rPr>
            <w:rStyle w:val="Hyperlink"/>
          </w:rPr>
          <w:t>2008年机床工具行业上半年研究报告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8d1ddb6ae4916" w:history="1">
        <w:r>
          <w:rPr>
            <w:rStyle w:val="Hyperlink"/>
          </w:rPr>
          <w:t>https://www.20087.com/2008-09/R_2008nianjichuanggongjushangbannianyaBaoGao.html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4a792fdf74dc8" w:history="1">
      <w:r>
        <w:rPr>
          <w:rStyle w:val="Hyperlink"/>
        </w:rPr>
        <w:t>2008年机床工具行业上半年研究报告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jichuanggongjushangbannianyaBaoGao.html" TargetMode="External" Id="Rce38d1ddb6a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jichuanggongjushangbannianyaBaoGao.html" TargetMode="External" Id="R3704a792fdf7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2008-09-03T05:03:00Z</dcterms:created>
  <dcterms:modified xsi:type="dcterms:W3CDTF">2008-09-03T06:03:00Z</dcterms:modified>
  <dc:subject>2008年机床工具行业上半年研究报告</dc:subject>
  <dc:title>2008年机床工具行业上半年研究报告</dc:title>
  <cp:keywords>2008年机床工具行业上半年研究报告</cp:keywords>
  <dc:description>2008年机床工具行业上半年研究报告</dc:description>
</cp:coreProperties>
</file>