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47275cc95402c" w:history="1">
              <w:r>
                <w:rPr>
                  <w:rStyle w:val="Hyperlink"/>
                </w:rPr>
                <w:t>2008年纤维素酒精市场发展研究报告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47275cc95402c" w:history="1">
              <w:r>
                <w:rPr>
                  <w:rStyle w:val="Hyperlink"/>
                </w:rPr>
                <w:t>2008年纤维素酒精市场发展研究报告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47275cc95402c" w:history="1">
                <w:r>
                  <w:rPr>
                    <w:rStyle w:val="Hyperlink"/>
                  </w:rPr>
                  <w:t>https://www.20087.com/2008-09/R_2008nianxianweisujiujingshichangfazhBaoGao.html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纤维素酒精技术与**-**年间经历了第***次完整的技术生命周期。**年开始，纤维素酒精技术专利人数再***次逐步提示，进入第***次的技术生命周期循环；</w:t>
      </w:r>
      <w:r>
        <w:rPr>
          <w:rFonts w:hint="eastAsia"/>
        </w:rPr>
        <w:br/>
      </w:r>
      <w:r>
        <w:rPr>
          <w:rFonts w:hint="eastAsia"/>
        </w:rPr>
        <w:t>　　图表 纤维素酒精行业生命周期图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我国纤维素酒精产业发展概况</w:t>
      </w:r>
      <w:r>
        <w:rPr>
          <w:rFonts w:hint="eastAsia"/>
        </w:rPr>
        <w:br/>
      </w:r>
      <w:r>
        <w:rPr>
          <w:rFonts w:hint="eastAsia"/>
        </w:rPr>
        <w:t>　　第一节 纤维素酒精产品定义、基本概念</w:t>
      </w:r>
      <w:r>
        <w:rPr>
          <w:rFonts w:hint="eastAsia"/>
        </w:rPr>
        <w:br/>
      </w:r>
      <w:r>
        <w:rPr>
          <w:rFonts w:hint="eastAsia"/>
        </w:rPr>
        <w:t>　　第二节 纤维素酒精市场基本特点</w:t>
      </w:r>
      <w:r>
        <w:rPr>
          <w:rFonts w:hint="eastAsia"/>
        </w:rPr>
        <w:br/>
      </w:r>
      <w:r>
        <w:rPr>
          <w:rFonts w:hint="eastAsia"/>
        </w:rPr>
        <w:t>　　第三节 纤维素酒精市场前景分析</w:t>
      </w:r>
      <w:r>
        <w:rPr>
          <w:rFonts w:hint="eastAsia"/>
        </w:rPr>
        <w:br/>
      </w:r>
      <w:r>
        <w:rPr>
          <w:rFonts w:hint="eastAsia"/>
        </w:rPr>
        <w:t>　　第四节 我国发展纤维素酒精市场的政策与目标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纤维素酒精行业技术现状分析</w:t>
      </w:r>
      <w:r>
        <w:rPr>
          <w:rFonts w:hint="eastAsia"/>
        </w:rPr>
        <w:br/>
      </w:r>
      <w:r>
        <w:rPr>
          <w:rFonts w:hint="eastAsia"/>
        </w:rPr>
        <w:t>　　第一节 纤维素酒精关键技术发展现状</w:t>
      </w:r>
      <w:r>
        <w:rPr>
          <w:rFonts w:hint="eastAsia"/>
        </w:rPr>
        <w:br/>
      </w:r>
      <w:r>
        <w:rPr>
          <w:rFonts w:hint="eastAsia"/>
        </w:rPr>
        <w:t>　　　　一、低廉能源作物的来源</w:t>
      </w:r>
      <w:r>
        <w:rPr>
          <w:rFonts w:hint="eastAsia"/>
        </w:rPr>
        <w:br/>
      </w:r>
      <w:r>
        <w:rPr>
          <w:rFonts w:hint="eastAsia"/>
        </w:rPr>
        <w:t>　　　　二、生质的转化技术</w:t>
      </w:r>
      <w:r>
        <w:rPr>
          <w:rFonts w:hint="eastAsia"/>
        </w:rPr>
        <w:br/>
      </w:r>
      <w:r>
        <w:rPr>
          <w:rFonts w:hint="eastAsia"/>
        </w:rPr>
        <w:t>　　　　三、发酵菌种的节选与改良</w:t>
      </w:r>
      <w:r>
        <w:rPr>
          <w:rFonts w:hint="eastAsia"/>
        </w:rPr>
        <w:br/>
      </w:r>
      <w:r>
        <w:rPr>
          <w:rFonts w:hint="eastAsia"/>
        </w:rPr>
        <w:t>　　　　四、发酵制程的改良</w:t>
      </w:r>
      <w:r>
        <w:rPr>
          <w:rFonts w:hint="eastAsia"/>
        </w:rPr>
        <w:br/>
      </w:r>
      <w:r>
        <w:rPr>
          <w:rFonts w:hint="eastAsia"/>
        </w:rPr>
        <w:t>　　第二节 各国家发展技术现状对比</w:t>
      </w:r>
      <w:r>
        <w:rPr>
          <w:rFonts w:hint="eastAsia"/>
        </w:rPr>
        <w:br/>
      </w:r>
      <w:r>
        <w:rPr>
          <w:rFonts w:hint="eastAsia"/>
        </w:rPr>
        <w:t>　　第三节 我国纤维素酒精技术现状</w:t>
      </w:r>
      <w:r>
        <w:rPr>
          <w:rFonts w:hint="eastAsia"/>
        </w:rPr>
        <w:br/>
      </w:r>
      <w:r>
        <w:rPr>
          <w:rFonts w:hint="eastAsia"/>
        </w:rPr>
        <w:t>　　第四节 纤维素转化技术优化分析</w:t>
      </w:r>
      <w:r>
        <w:rPr>
          <w:rFonts w:hint="eastAsia"/>
        </w:rPr>
        <w:br/>
      </w:r>
      <w:r>
        <w:rPr>
          <w:rFonts w:hint="eastAsia"/>
        </w:rPr>
        <w:t>　　　　一、纤维素分解纤维素酒精系统</w:t>
      </w:r>
      <w:r>
        <w:rPr>
          <w:rFonts w:hint="eastAsia"/>
        </w:rPr>
        <w:br/>
      </w:r>
      <w:r>
        <w:rPr>
          <w:rFonts w:hint="eastAsia"/>
        </w:rPr>
        <w:t>　　　　二、制程整合与简化关键技术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中国生产企业分析</w:t>
      </w:r>
      <w:r>
        <w:rPr>
          <w:rFonts w:hint="eastAsia"/>
        </w:rPr>
        <w:br/>
      </w:r>
      <w:r>
        <w:rPr>
          <w:rFonts w:hint="eastAsia"/>
        </w:rPr>
        <w:t>　　第一节 国际产品发展总体概况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三、本产品国际发展趋势分析</w:t>
      </w:r>
      <w:r>
        <w:rPr>
          <w:rFonts w:hint="eastAsia"/>
        </w:rPr>
        <w:br/>
      </w:r>
      <w:r>
        <w:rPr>
          <w:rFonts w:hint="eastAsia"/>
        </w:rPr>
        <w:t>　　　　四、2007国际市场发展概况</w:t>
      </w:r>
      <w:r>
        <w:rPr>
          <w:rFonts w:hint="eastAsia"/>
        </w:rPr>
        <w:br/>
      </w:r>
      <w:r>
        <w:rPr>
          <w:rFonts w:hint="eastAsia"/>
        </w:rPr>
        <w:t>　　第二节 我国纤维素酒精的发展概况</w:t>
      </w:r>
      <w:r>
        <w:rPr>
          <w:rFonts w:hint="eastAsia"/>
        </w:rPr>
        <w:br/>
      </w:r>
      <w:r>
        <w:rPr>
          <w:rFonts w:hint="eastAsia"/>
        </w:rPr>
        <w:t>　　　　一、我国发展基本情况</w:t>
      </w:r>
      <w:r>
        <w:rPr>
          <w:rFonts w:hint="eastAsia"/>
        </w:rPr>
        <w:br/>
      </w:r>
      <w:r>
        <w:rPr>
          <w:rFonts w:hint="eastAsia"/>
        </w:rPr>
        <w:t>　　　　二、总体市场现状</w:t>
      </w:r>
      <w:r>
        <w:rPr>
          <w:rFonts w:hint="eastAsia"/>
        </w:rPr>
        <w:br/>
      </w:r>
      <w:r>
        <w:rPr>
          <w:rFonts w:hint="eastAsia"/>
        </w:rPr>
        <w:t>　　　　三、市场发展中存在的问题</w:t>
      </w:r>
      <w:r>
        <w:rPr>
          <w:rFonts w:hint="eastAsia"/>
        </w:rPr>
        <w:br/>
      </w:r>
      <w:r>
        <w:rPr>
          <w:rFonts w:hint="eastAsia"/>
        </w:rPr>
        <w:t>　　　　四、2007我国市场分析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2007年中国纤维素酒精市场分析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我国市场发展现状分析</w:t>
      </w:r>
      <w:r>
        <w:rPr>
          <w:rFonts w:hint="eastAsia"/>
        </w:rPr>
        <w:br/>
      </w:r>
      <w:r>
        <w:rPr>
          <w:rFonts w:hint="eastAsia"/>
        </w:rPr>
        <w:t>　　第三节 市场分析</w:t>
      </w:r>
      <w:r>
        <w:rPr>
          <w:rFonts w:hint="eastAsia"/>
        </w:rPr>
        <w:br/>
      </w:r>
      <w:r>
        <w:rPr>
          <w:rFonts w:hint="eastAsia"/>
        </w:rPr>
        <w:t>　　第四节 区域市场分析</w:t>
      </w:r>
      <w:r>
        <w:rPr>
          <w:rFonts w:hint="eastAsia"/>
        </w:rPr>
        <w:br/>
      </w:r>
      <w:r>
        <w:rPr>
          <w:rFonts w:hint="eastAsia"/>
        </w:rPr>
        <w:t>　　第五节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第六节 地区市场潜力分析</w:t>
      </w:r>
      <w:r>
        <w:rPr>
          <w:rFonts w:hint="eastAsia"/>
        </w:rPr>
        <w:br/>
      </w:r>
      <w:r>
        <w:rPr>
          <w:rFonts w:hint="eastAsia"/>
        </w:rPr>
        <w:t>　　第七节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2007年中国纤维素酒精市场供需调查分析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四、供销供给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一、产品市场特征</w:t>
      </w:r>
      <w:r>
        <w:rPr>
          <w:rFonts w:hint="eastAsia"/>
        </w:rPr>
        <w:br/>
      </w:r>
      <w:r>
        <w:rPr>
          <w:rFonts w:hint="eastAsia"/>
        </w:rPr>
        <w:t>　　　　二、市场价格特征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大客户研究</w:t>
      </w:r>
      <w:r>
        <w:rPr>
          <w:rFonts w:hint="eastAsia"/>
        </w:rPr>
        <w:br/>
      </w:r>
      <w:r>
        <w:rPr>
          <w:rFonts w:hint="eastAsia"/>
        </w:rPr>
        <w:t>　　　　一、大客户行为研究</w:t>
      </w:r>
      <w:r>
        <w:rPr>
          <w:rFonts w:hint="eastAsia"/>
        </w:rPr>
        <w:br/>
      </w:r>
      <w:r>
        <w:rPr>
          <w:rFonts w:hint="eastAsia"/>
        </w:rPr>
        <w:t>　　　　二、大客户需求研究</w:t>
      </w:r>
      <w:r>
        <w:rPr>
          <w:rFonts w:hint="eastAsia"/>
        </w:rPr>
        <w:br/>
      </w:r>
      <w:r>
        <w:rPr>
          <w:rFonts w:hint="eastAsia"/>
        </w:rPr>
        <w:t>　　　　三、大客户满意度研究</w:t>
      </w:r>
      <w:r>
        <w:rPr>
          <w:rFonts w:hint="eastAsia"/>
        </w:rPr>
        <w:br/>
      </w:r>
      <w:r>
        <w:rPr>
          <w:rFonts w:hint="eastAsia"/>
        </w:rPr>
        <w:t>　　　　四、大客户采购与渠道研究</w:t>
      </w:r>
      <w:r>
        <w:rPr>
          <w:rFonts w:hint="eastAsia"/>
        </w:rPr>
        <w:br/>
      </w:r>
      <w:r>
        <w:rPr>
          <w:rFonts w:hint="eastAsia"/>
        </w:rPr>
        <w:t>　　　　五、大客户品牌战略研究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2007年中国纤维素酒精市场竞争格局与企业竞争力评价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影响2008—2012年中国市场发展因素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中国主要纤维素酒精生产企业</w:t>
      </w:r>
      <w:r>
        <w:rPr>
          <w:rFonts w:hint="eastAsia"/>
        </w:rPr>
        <w:br/>
      </w:r>
      <w:r>
        <w:rPr>
          <w:rFonts w:hint="eastAsia"/>
        </w:rPr>
        <w:t>　　第一节 中粮集团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二、2005—2007年纤维素酒精产品产量统计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西安惠安纤维素化工有限公司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二、2005—2007年纤维素酒精产品产量统计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中国台湾酒精纤维公司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二、2005—2007年纤维素酒精产品产量统计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中国进出口现状与趋势分析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第五节 中⋅智⋅林⋅－各区域市场主要代理商情况</w:t>
      </w:r>
      <w:r>
        <w:rPr>
          <w:rFonts w:hint="eastAsia"/>
        </w:rPr>
        <w:br/>
      </w:r>
      <w:r>
        <w:rPr>
          <w:rFonts w:hint="eastAsia"/>
        </w:rPr>
        <w:t>　　图表 纤维素酒精产品构成</w:t>
      </w:r>
      <w:r>
        <w:rPr>
          <w:rFonts w:hint="eastAsia"/>
        </w:rPr>
        <w:br/>
      </w:r>
      <w:r>
        <w:rPr>
          <w:rFonts w:hint="eastAsia"/>
        </w:rPr>
        <w:t>　　图表 2007年纤维素酒精产品品牌构成</w:t>
      </w:r>
      <w:r>
        <w:rPr>
          <w:rFonts w:hint="eastAsia"/>
        </w:rPr>
        <w:br/>
      </w:r>
      <w:r>
        <w:rPr>
          <w:rFonts w:hint="eastAsia"/>
        </w:rPr>
        <w:t>　　图表 2005—2007年纤维素酒精产品产量统计</w:t>
      </w:r>
      <w:r>
        <w:rPr>
          <w:rFonts w:hint="eastAsia"/>
        </w:rPr>
        <w:br/>
      </w:r>
      <w:r>
        <w:rPr>
          <w:rFonts w:hint="eastAsia"/>
        </w:rPr>
        <w:t>　　图表 2005—2007年纤维素酒精产品销售收入统计</w:t>
      </w:r>
      <w:r>
        <w:rPr>
          <w:rFonts w:hint="eastAsia"/>
        </w:rPr>
        <w:br/>
      </w:r>
      <w:r>
        <w:rPr>
          <w:rFonts w:hint="eastAsia"/>
        </w:rPr>
        <w:t>　　图表 2005—2007年纤维素酒精产品进口量统计</w:t>
      </w:r>
      <w:r>
        <w:rPr>
          <w:rFonts w:hint="eastAsia"/>
        </w:rPr>
        <w:br/>
      </w:r>
      <w:r>
        <w:rPr>
          <w:rFonts w:hint="eastAsia"/>
        </w:rPr>
        <w:t>　　图表 2005—2007年纤维素酒精产品出口量统计</w:t>
      </w:r>
      <w:r>
        <w:rPr>
          <w:rFonts w:hint="eastAsia"/>
        </w:rPr>
        <w:br/>
      </w:r>
      <w:r>
        <w:rPr>
          <w:rFonts w:hint="eastAsia"/>
        </w:rPr>
        <w:t>　　图表 2005—2007年纤维素酒精产品产量统计</w:t>
      </w:r>
      <w:r>
        <w:rPr>
          <w:rFonts w:hint="eastAsia"/>
        </w:rPr>
        <w:br/>
      </w:r>
      <w:r>
        <w:rPr>
          <w:rFonts w:hint="eastAsia"/>
        </w:rPr>
        <w:t>　　图表 2005—2007年纤维素酒精产品价格变化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47275cc95402c" w:history="1">
        <w:r>
          <w:rPr>
            <w:rStyle w:val="Hyperlink"/>
          </w:rPr>
          <w:t>2008年纤维素酒精市场发展研究报告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47275cc95402c" w:history="1">
        <w:r>
          <w:rPr>
            <w:rStyle w:val="Hyperlink"/>
          </w:rPr>
          <w:t>https://www.20087.com/2008-09/R_2008nianxianweisujiujingshichangfazhBaoGao.html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热点：纤维素用什么溶解、纤维素酒精发酵、乙基纤维素溶于乙醇吗、纤维素乙醇有什么用途、聚乙二醇是酒精类吗、纤维素可以用于生产乙醇吗、纤维素是什么物质、纤维素乙醇项目投资大吗、纤维素醋酯纤维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c419cf08740b6" w:history="1">
      <w:r>
        <w:rPr>
          <w:rStyle w:val="Hyperlink"/>
        </w:rPr>
        <w:t>2008年纤维素酒精市场发展研究报告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xianweisujiujingshichangfazhBaoGao.html" TargetMode="External" Id="R0e547275cc95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xianweisujiujingshichangfazhBaoGao.html" TargetMode="External" Id="Re15c419cf087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2008-09-24T02:16:00Z</dcterms:created>
  <dcterms:modified xsi:type="dcterms:W3CDTF">2008-09-24T03:16:00Z</dcterms:modified>
  <dc:subject>2008年纤维素酒精市场发展研究报告</dc:subject>
  <dc:title>2008年纤维素酒精市场发展研究报告</dc:title>
  <cp:keywords>2008年纤维素酒精市场发展研究报告</cp:keywords>
  <dc:description>2008年纤维素酒精市场发展研究报告</dc:description>
</cp:coreProperties>
</file>