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63c6dfd3d4ff5" w:history="1">
              <w:r>
                <w:rPr>
                  <w:rStyle w:val="Hyperlink"/>
                </w:rPr>
                <w:t>2008-2009年中国中小尺寸TFT-LCD行业趋势预测及投资策略报告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63c6dfd3d4ff5" w:history="1">
              <w:r>
                <w:rPr>
                  <w:rStyle w:val="Hyperlink"/>
                </w:rPr>
                <w:t>2008-2009年中国中小尺寸TFT-LCD行业趋势预测及投资策略报告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463c6dfd3d4ff5" w:history="1">
                <w:r>
                  <w:rPr>
                    <w:rStyle w:val="Hyperlink"/>
                  </w:rPr>
                  <w:t>https://www.20087.com/2008-09/R_2008_2009zhongxiaochicun_qushiyucejiBaoGao.html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一、TFT-LCD行业简介</w:t>
      </w:r>
      <w:r>
        <w:rPr>
          <w:rFonts w:hint="eastAsia"/>
        </w:rPr>
        <w:br/>
      </w:r>
      <w:r>
        <w:rPr>
          <w:rFonts w:hint="eastAsia"/>
        </w:rPr>
        <w:t>　　（一）TFT-LCD定义及范围界定</w:t>
      </w:r>
      <w:r>
        <w:rPr>
          <w:rFonts w:hint="eastAsia"/>
        </w:rPr>
        <w:br/>
      </w:r>
      <w:r>
        <w:rPr>
          <w:rFonts w:hint="eastAsia"/>
        </w:rPr>
        <w:t>　　1、TFT-LCD定义</w:t>
      </w:r>
      <w:r>
        <w:rPr>
          <w:rFonts w:hint="eastAsia"/>
        </w:rPr>
        <w:br/>
      </w:r>
      <w:r>
        <w:rPr>
          <w:rFonts w:hint="eastAsia"/>
        </w:rPr>
        <w:t>　　2、TFT-LCD的技术特点</w:t>
      </w:r>
      <w:r>
        <w:rPr>
          <w:rFonts w:hint="eastAsia"/>
        </w:rPr>
        <w:br/>
      </w:r>
      <w:r>
        <w:rPr>
          <w:rFonts w:hint="eastAsia"/>
        </w:rPr>
        <w:t>　　3、中小尺寸与大尺寸LCD具有截然不同的市场特性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（二）LCD行业发展史</w:t>
      </w:r>
      <w:r>
        <w:rPr>
          <w:rFonts w:hint="eastAsia"/>
        </w:rPr>
        <w:br/>
      </w:r>
      <w:r>
        <w:rPr>
          <w:rFonts w:hint="eastAsia"/>
        </w:rPr>
        <w:t>　　（三）LCD产业特征</w:t>
      </w:r>
      <w:r>
        <w:rPr>
          <w:rFonts w:hint="eastAsia"/>
        </w:rPr>
        <w:br/>
      </w:r>
      <w:r>
        <w:rPr>
          <w:rFonts w:hint="eastAsia"/>
        </w:rPr>
        <w:t>　　1、资金密集，规模经营</w:t>
      </w:r>
      <w:r>
        <w:rPr>
          <w:rFonts w:hint="eastAsia"/>
        </w:rPr>
        <w:br/>
      </w:r>
      <w:r>
        <w:rPr>
          <w:rFonts w:hint="eastAsia"/>
        </w:rPr>
        <w:t>　　2、技术密集</w:t>
      </w:r>
      <w:r>
        <w:rPr>
          <w:rFonts w:hint="eastAsia"/>
        </w:rPr>
        <w:br/>
      </w:r>
      <w:r>
        <w:rPr>
          <w:rFonts w:hint="eastAsia"/>
        </w:rPr>
        <w:t>　　3、发展速度快，核心技术稳定</w:t>
      </w:r>
      <w:r>
        <w:rPr>
          <w:rFonts w:hint="eastAsia"/>
        </w:rPr>
        <w:br/>
      </w:r>
      <w:r>
        <w:rPr>
          <w:rFonts w:hint="eastAsia"/>
        </w:rPr>
        <w:t>　　4、带动的产业面广，对国民经济具有全局意义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5、进入、退出壁垒较高</w:t>
      </w:r>
      <w:r>
        <w:rPr>
          <w:rFonts w:hint="eastAsia"/>
        </w:rPr>
        <w:br/>
      </w:r>
      <w:r>
        <w:rPr>
          <w:rFonts w:hint="eastAsia"/>
        </w:rPr>
        <w:t>　　6、行业集中度很高，上下游议价能力较强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7、行业周期性特征明显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1、TFT-LCD技术现状</w:t>
      </w:r>
      <w:r>
        <w:rPr>
          <w:rFonts w:hint="eastAsia"/>
        </w:rPr>
        <w:br/>
      </w:r>
      <w:r>
        <w:rPr>
          <w:rFonts w:hint="eastAsia"/>
        </w:rPr>
        <w:t>　　2、TFT的技术特点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三、全球市场分析</w:t>
      </w:r>
      <w:r>
        <w:rPr>
          <w:rFonts w:hint="eastAsia"/>
        </w:rPr>
        <w:br/>
      </w:r>
      <w:r>
        <w:rPr>
          <w:rFonts w:hint="eastAsia"/>
        </w:rPr>
        <w:t>　　（一）全球TFT-LCD行业市场规模及预测</w:t>
      </w:r>
      <w:r>
        <w:rPr>
          <w:rFonts w:hint="eastAsia"/>
        </w:rPr>
        <w:br/>
      </w:r>
      <w:r>
        <w:rPr>
          <w:rFonts w:hint="eastAsia"/>
        </w:rPr>
        <w:t>　　（二）全球中小尺寸TFT-LCD市场需求</w:t>
      </w:r>
      <w:r>
        <w:rPr>
          <w:rFonts w:hint="eastAsia"/>
        </w:rPr>
        <w:br/>
      </w:r>
      <w:r>
        <w:rPr>
          <w:rFonts w:hint="eastAsia"/>
        </w:rPr>
        <w:t>　　1、中小尺寸TFT-LCD面板全球需求状况分析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2、中小尺寸TFT-LCD面板全球需求结构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3、全球中小尺寸TFT-LCD面板需求预测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4、中小尺寸TFT需求市场结构预测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（三）全球中小尺寸TFT-LCD市场供给</w:t>
      </w:r>
      <w:r>
        <w:rPr>
          <w:rFonts w:hint="eastAsia"/>
        </w:rPr>
        <w:br/>
      </w:r>
      <w:r>
        <w:rPr>
          <w:rFonts w:hint="eastAsia"/>
        </w:rPr>
        <w:t>　　1、全球中小尺寸TFT-LCD市场供给现状；旧线不断退出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2、全球中小尺寸TFT-LCD市场供给预测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（四）中小尺寸TFT-LCD面板价格</w:t>
      </w:r>
      <w:r>
        <w:rPr>
          <w:rFonts w:hint="eastAsia"/>
        </w:rPr>
        <w:br/>
      </w:r>
      <w:r>
        <w:rPr>
          <w:rFonts w:hint="eastAsia"/>
        </w:rPr>
        <w:t>　　1、中小尺寸TFT-LCD面板价格现状及走势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2、TFT-LCD面板上游材料价格走势分析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（五）区域市场分析</w:t>
      </w:r>
      <w:r>
        <w:rPr>
          <w:rFonts w:hint="eastAsia"/>
        </w:rPr>
        <w:br/>
      </w:r>
      <w:r>
        <w:rPr>
          <w:rFonts w:hint="eastAsia"/>
        </w:rPr>
        <w:t>　　1、中小尺寸LCD生产向中国转移</w:t>
      </w:r>
      <w:r>
        <w:rPr>
          <w:rFonts w:hint="eastAsia"/>
        </w:rPr>
        <w:br/>
      </w:r>
      <w:r>
        <w:rPr>
          <w:rFonts w:hint="eastAsia"/>
        </w:rPr>
        <w:t>　　2、日本、韩国和中国台湾地区液晶面板产业发展经验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（一）国内现有中小尺寸TFT－LCD产业现状</w:t>
      </w:r>
      <w:r>
        <w:rPr>
          <w:rFonts w:hint="eastAsia"/>
        </w:rPr>
        <w:br/>
      </w:r>
      <w:r>
        <w:rPr>
          <w:rFonts w:hint="eastAsia"/>
        </w:rPr>
        <w:t>　　1、国内现有中小尺寸TFT－LCD生产线综述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2、国内市场需求</w:t>
      </w:r>
      <w:r>
        <w:rPr>
          <w:rFonts w:hint="eastAsia"/>
        </w:rPr>
        <w:br/>
      </w:r>
      <w:r>
        <w:rPr>
          <w:rFonts w:hint="eastAsia"/>
        </w:rPr>
        <w:t>　　3、国内LCD材料发展格局</w:t>
      </w:r>
      <w:r>
        <w:rPr>
          <w:rFonts w:hint="eastAsia"/>
        </w:rPr>
        <w:br/>
      </w:r>
      <w:r>
        <w:rPr>
          <w:rFonts w:hint="eastAsia"/>
        </w:rPr>
        <w:t>　　（二）国内区域市场结构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（二）TFT-LCD产业链</w:t>
      </w:r>
      <w:r>
        <w:rPr>
          <w:rFonts w:hint="eastAsia"/>
        </w:rPr>
        <w:br/>
      </w:r>
      <w:r>
        <w:rPr>
          <w:rFonts w:hint="eastAsia"/>
        </w:rPr>
        <w:t>　　（三）生命周期分析：产能扩张谨慎将使”液晶周期”波动放缓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（四）两岸TFT-LCD显示器产业竞争力分析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1、竞争力指标分析</w:t>
      </w:r>
      <w:r>
        <w:rPr>
          <w:rFonts w:hint="eastAsia"/>
        </w:rPr>
        <w:br/>
      </w:r>
      <w:r>
        <w:rPr>
          <w:rFonts w:hint="eastAsia"/>
        </w:rPr>
        <w:t>　　2、观点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（一）北京京东方光电科技有限公司</w:t>
      </w:r>
      <w:r>
        <w:rPr>
          <w:rFonts w:hint="eastAsia"/>
        </w:rPr>
        <w:br/>
      </w:r>
      <w:r>
        <w:rPr>
          <w:rFonts w:hint="eastAsia"/>
        </w:rPr>
        <w:t>　　1、京东方经营情况及财务状况分析</w:t>
      </w:r>
      <w:r>
        <w:rPr>
          <w:rFonts w:hint="eastAsia"/>
        </w:rPr>
        <w:br/>
      </w:r>
      <w:r>
        <w:rPr>
          <w:rFonts w:hint="eastAsia"/>
        </w:rPr>
        <w:t>　　2、京东方TFT-LCD产业简况</w:t>
      </w:r>
      <w:r>
        <w:rPr>
          <w:rFonts w:hint="eastAsia"/>
        </w:rPr>
        <w:br/>
      </w:r>
      <w:r>
        <w:rPr>
          <w:rFonts w:hint="eastAsia"/>
        </w:rPr>
        <w:t>　　3、京东方发展TFT-LCD的战略</w:t>
      </w:r>
      <w:r>
        <w:rPr>
          <w:rFonts w:hint="eastAsia"/>
        </w:rPr>
        <w:br/>
      </w:r>
      <w:r>
        <w:rPr>
          <w:rFonts w:hint="eastAsia"/>
        </w:rPr>
        <w:t>　　4、京东方发展TFT-LCD的优势</w:t>
      </w:r>
      <w:r>
        <w:rPr>
          <w:rFonts w:hint="eastAsia"/>
        </w:rPr>
        <w:br/>
      </w:r>
      <w:r>
        <w:rPr>
          <w:rFonts w:hint="eastAsia"/>
        </w:rPr>
        <w:t>　　5、公司动态</w:t>
      </w:r>
      <w:r>
        <w:rPr>
          <w:rFonts w:hint="eastAsia"/>
        </w:rPr>
        <w:br/>
      </w:r>
      <w:r>
        <w:rPr>
          <w:rFonts w:hint="eastAsia"/>
        </w:rPr>
        <w:t>　　（二）深圳天马微电子</w:t>
      </w:r>
      <w:r>
        <w:rPr>
          <w:rFonts w:hint="eastAsia"/>
        </w:rPr>
        <w:br/>
      </w:r>
      <w:r>
        <w:rPr>
          <w:rFonts w:hint="eastAsia"/>
        </w:rPr>
        <w:t>　　1、深天马公司生产经营状况</w:t>
      </w:r>
      <w:r>
        <w:rPr>
          <w:rFonts w:hint="eastAsia"/>
        </w:rPr>
        <w:br/>
      </w:r>
      <w:r>
        <w:rPr>
          <w:rFonts w:hint="eastAsia"/>
        </w:rPr>
        <w:t>　　2、深天马TFT-LCD产业简况</w:t>
      </w:r>
      <w:r>
        <w:rPr>
          <w:rFonts w:hint="eastAsia"/>
        </w:rPr>
        <w:br/>
      </w:r>
      <w:r>
        <w:rPr>
          <w:rFonts w:hint="eastAsia"/>
        </w:rPr>
        <w:t>　　2、天马4.5代TFT液晶面板生产线项目评析</w:t>
      </w:r>
      <w:r>
        <w:rPr>
          <w:rFonts w:hint="eastAsia"/>
        </w:rPr>
        <w:br/>
      </w:r>
      <w:r>
        <w:rPr>
          <w:rFonts w:hint="eastAsia"/>
        </w:rPr>
        <w:t>　　3、天马项目成功要素分析</w:t>
      </w:r>
      <w:r>
        <w:rPr>
          <w:rFonts w:hint="eastAsia"/>
        </w:rPr>
        <w:br/>
      </w:r>
      <w:r>
        <w:rPr>
          <w:rFonts w:hint="eastAsia"/>
        </w:rPr>
        <w:t>　　4、对国内TFT产业的影响</w:t>
      </w:r>
      <w:r>
        <w:rPr>
          <w:rFonts w:hint="eastAsia"/>
        </w:rPr>
        <w:br/>
      </w:r>
      <w:r>
        <w:rPr>
          <w:rFonts w:hint="eastAsia"/>
        </w:rPr>
        <w:t>　　（三）深圳莱宝高科技股份有限公司</w:t>
      </w:r>
      <w:r>
        <w:rPr>
          <w:rFonts w:hint="eastAsia"/>
        </w:rPr>
        <w:br/>
      </w:r>
      <w:r>
        <w:rPr>
          <w:rFonts w:hint="eastAsia"/>
        </w:rPr>
        <w:t>　　1、莱宝高科经营情况及财务状况分析</w:t>
      </w:r>
      <w:r>
        <w:rPr>
          <w:rFonts w:hint="eastAsia"/>
        </w:rPr>
        <w:br/>
      </w:r>
      <w:r>
        <w:rPr>
          <w:rFonts w:hint="eastAsia"/>
        </w:rPr>
        <w:t>　　2、莱宝高科TFT-LCD产业简况</w:t>
      </w:r>
      <w:r>
        <w:rPr>
          <w:rFonts w:hint="eastAsia"/>
        </w:rPr>
        <w:br/>
      </w:r>
      <w:r>
        <w:rPr>
          <w:rFonts w:hint="eastAsia"/>
        </w:rPr>
        <w:t>　　（四）信利国际控股有限公司</w:t>
      </w:r>
      <w:r>
        <w:rPr>
          <w:rFonts w:hint="eastAsia"/>
        </w:rPr>
        <w:br/>
      </w:r>
      <w:r>
        <w:rPr>
          <w:rFonts w:hint="eastAsia"/>
        </w:rPr>
        <w:t>　　1、信利半导体有限公司简介</w:t>
      </w:r>
      <w:r>
        <w:rPr>
          <w:rFonts w:hint="eastAsia"/>
        </w:rPr>
        <w:br/>
      </w:r>
      <w:r>
        <w:rPr>
          <w:rFonts w:hint="eastAsia"/>
        </w:rPr>
        <w:t>　　2、生产经营情况</w:t>
      </w:r>
      <w:r>
        <w:rPr>
          <w:rFonts w:hint="eastAsia"/>
        </w:rPr>
        <w:br/>
      </w:r>
      <w:r>
        <w:rPr>
          <w:rFonts w:hint="eastAsia"/>
        </w:rPr>
        <w:t>　　3、信利国际LCD生产线情况</w:t>
      </w:r>
      <w:r>
        <w:rPr>
          <w:rFonts w:hint="eastAsia"/>
        </w:rPr>
        <w:br/>
      </w:r>
      <w:r>
        <w:rPr>
          <w:rFonts w:hint="eastAsia"/>
        </w:rPr>
        <w:t>　　（五）南京华日公司</w:t>
      </w:r>
      <w:r>
        <w:rPr>
          <w:rFonts w:hint="eastAsia"/>
        </w:rPr>
        <w:br/>
      </w:r>
      <w:r>
        <w:rPr>
          <w:rFonts w:hint="eastAsia"/>
        </w:rPr>
        <w:t>　　1、南京华日公司介绍</w:t>
      </w:r>
      <w:r>
        <w:rPr>
          <w:rFonts w:hint="eastAsia"/>
        </w:rPr>
        <w:br/>
      </w:r>
      <w:r>
        <w:rPr>
          <w:rFonts w:hint="eastAsia"/>
        </w:rPr>
        <w:t>　　2、华日公司设备及产品种类</w:t>
      </w:r>
      <w:r>
        <w:rPr>
          <w:rFonts w:hint="eastAsia"/>
        </w:rPr>
        <w:br/>
      </w:r>
      <w:r>
        <w:rPr>
          <w:rFonts w:hint="eastAsia"/>
        </w:rPr>
        <w:t>　　3、市场销售情况</w:t>
      </w:r>
      <w:r>
        <w:rPr>
          <w:rFonts w:hint="eastAsia"/>
        </w:rPr>
        <w:br/>
      </w:r>
      <w:r>
        <w:rPr>
          <w:rFonts w:hint="eastAsia"/>
        </w:rPr>
        <w:t>　　七、行业发展趋势及风险分析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3、竞争发展趋势</w:t>
      </w:r>
      <w:r>
        <w:rPr>
          <w:rFonts w:hint="eastAsia"/>
        </w:rPr>
        <w:br/>
      </w:r>
      <w:r>
        <w:rPr>
          <w:rFonts w:hint="eastAsia"/>
        </w:rPr>
        <w:t>　　（二）风险分析</w:t>
      </w:r>
      <w:r>
        <w:rPr>
          <w:rFonts w:hint="eastAsia"/>
        </w:rPr>
        <w:br/>
      </w:r>
      <w:r>
        <w:rPr>
          <w:rFonts w:hint="eastAsia"/>
        </w:rPr>
        <w:t>　　1、原材料供应风险</w:t>
      </w:r>
      <w:r>
        <w:rPr>
          <w:rFonts w:hint="eastAsia"/>
        </w:rPr>
        <w:br/>
      </w:r>
      <w:r>
        <w:rPr>
          <w:rFonts w:hint="eastAsia"/>
        </w:rPr>
        <w:t>　　2、汇率变动风险</w:t>
      </w:r>
      <w:r>
        <w:rPr>
          <w:rFonts w:hint="eastAsia"/>
        </w:rPr>
        <w:br/>
      </w:r>
      <w:r>
        <w:rPr>
          <w:rFonts w:hint="eastAsia"/>
        </w:rPr>
        <w:t>　　3、行业周期波动风险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1、TFT-LCD行业的SWOT分析</w:t>
      </w:r>
      <w:r>
        <w:rPr>
          <w:rFonts w:hint="eastAsia"/>
        </w:rPr>
        <w:br/>
      </w:r>
      <w:r>
        <w:rPr>
          <w:rFonts w:hint="eastAsia"/>
        </w:rPr>
        <w:t>　　2、TFT-LCD产业发展策略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FT-LCD行业结构</w:t>
      </w:r>
      <w:r>
        <w:rPr>
          <w:rFonts w:hint="eastAsia"/>
        </w:rPr>
        <w:br/>
      </w:r>
      <w:r>
        <w:rPr>
          <w:rFonts w:hint="eastAsia"/>
        </w:rPr>
        <w:t>　　图2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图3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图4 TFT-LCD产业特征</w:t>
      </w:r>
      <w:r>
        <w:rPr>
          <w:rFonts w:hint="eastAsia"/>
        </w:rPr>
        <w:br/>
      </w:r>
      <w:r>
        <w:rPr>
          <w:rFonts w:hint="eastAsia"/>
        </w:rPr>
        <w:t>　　图5 2002年以来几大面板厂商各季度利润率</w:t>
      </w:r>
      <w:r>
        <w:rPr>
          <w:rFonts w:hint="eastAsia"/>
        </w:rPr>
        <w:br/>
      </w:r>
      <w:r>
        <w:rPr>
          <w:rFonts w:hint="eastAsia"/>
        </w:rPr>
        <w:t>　　图7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图9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图10 1997-2008年上半年中国贷款利率变动情况</w:t>
      </w:r>
      <w:r>
        <w:rPr>
          <w:rFonts w:hint="eastAsia"/>
        </w:rPr>
        <w:br/>
      </w:r>
      <w:r>
        <w:rPr>
          <w:rFonts w:hint="eastAsia"/>
        </w:rPr>
        <w:t>　　图11 2001-2007年中国财政收支状况</w:t>
      </w:r>
      <w:r>
        <w:rPr>
          <w:rFonts w:hint="eastAsia"/>
        </w:rPr>
        <w:br/>
      </w:r>
      <w:r>
        <w:rPr>
          <w:rFonts w:hint="eastAsia"/>
        </w:rPr>
        <w:t>　　图12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图14 TFT-LCD复合型的高科技行业</w:t>
      </w:r>
      <w:r>
        <w:rPr>
          <w:rFonts w:hint="eastAsia"/>
        </w:rPr>
        <w:br/>
      </w:r>
      <w:r>
        <w:rPr>
          <w:rFonts w:hint="eastAsia"/>
        </w:rPr>
        <w:t>　　图16 2007年末中国人口年龄结构</w:t>
      </w:r>
      <w:r>
        <w:rPr>
          <w:rFonts w:hint="eastAsia"/>
        </w:rPr>
        <w:br/>
      </w:r>
      <w:r>
        <w:rPr>
          <w:rFonts w:hint="eastAsia"/>
        </w:rPr>
        <w:t>　　图17 2006年末中国学历结构</w:t>
      </w:r>
      <w:r>
        <w:rPr>
          <w:rFonts w:hint="eastAsia"/>
        </w:rPr>
        <w:br/>
      </w:r>
      <w:r>
        <w:rPr>
          <w:rFonts w:hint="eastAsia"/>
        </w:rPr>
        <w:t>　　图18 2008年上半年中小尺寸液晶面板分应用领域占比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图19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图20 2008-2012年主要手机面板依技术类别出货量变化及预测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图21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图22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图23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图24 中小尺寸市场出货量预测</w:t>
      </w:r>
      <w:r>
        <w:rPr>
          <w:rFonts w:hint="eastAsia"/>
        </w:rPr>
        <w:br/>
      </w:r>
      <w:r>
        <w:rPr>
          <w:rFonts w:hint="eastAsia"/>
        </w:rPr>
        <w:t>　　图25 中小尺寸终端分产品2008-2012复合增长率预测</w:t>
      </w:r>
      <w:r>
        <w:rPr>
          <w:rFonts w:hint="eastAsia"/>
        </w:rPr>
        <w:br/>
      </w:r>
      <w:r>
        <w:rPr>
          <w:rFonts w:hint="eastAsia"/>
        </w:rPr>
        <w:t>　　图26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图27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图28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图29 中小尺寸TFT-LCD面板价格走势</w:t>
      </w:r>
      <w:r>
        <w:rPr>
          <w:rFonts w:hint="eastAsia"/>
        </w:rPr>
        <w:br/>
      </w:r>
      <w:r>
        <w:rPr>
          <w:rFonts w:hint="eastAsia"/>
        </w:rPr>
        <w:t>　　图30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图31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图32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图33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图34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图35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图36 2008年上半年全球大尺寸TFT-LCD驱动IC主要厂商占比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图37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图38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图39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图40 全球中小尺寸面板产能分布</w:t>
      </w:r>
      <w:r>
        <w:rPr>
          <w:rFonts w:hint="eastAsia"/>
        </w:rPr>
        <w:br/>
      </w:r>
      <w:r>
        <w:rPr>
          <w:rFonts w:hint="eastAsia"/>
        </w:rPr>
        <w:t>　　图41 中小尺寸FPD 市场收入结构</w:t>
      </w:r>
      <w:r>
        <w:rPr>
          <w:rFonts w:hint="eastAsia"/>
        </w:rPr>
        <w:br/>
      </w:r>
      <w:r>
        <w:rPr>
          <w:rFonts w:hint="eastAsia"/>
        </w:rPr>
        <w:t>　　图42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图43 4Q06中小尺寸TFT-LCD企业结构</w:t>
      </w:r>
      <w:r>
        <w:rPr>
          <w:rFonts w:hint="eastAsia"/>
        </w:rPr>
        <w:br/>
      </w:r>
      <w:r>
        <w:rPr>
          <w:rFonts w:hint="eastAsia"/>
        </w:rPr>
        <w:t>　　图44 TFT产业结构图</w:t>
      </w:r>
      <w:r>
        <w:rPr>
          <w:rFonts w:hint="eastAsia"/>
        </w:rPr>
        <w:br/>
      </w:r>
      <w:r>
        <w:rPr>
          <w:rFonts w:hint="eastAsia"/>
        </w:rPr>
        <w:t>　　图45 TFT-LCD产业价值链变化趋势</w:t>
      </w:r>
      <w:r>
        <w:rPr>
          <w:rFonts w:hint="eastAsia"/>
        </w:rPr>
        <w:br/>
      </w:r>
      <w:r>
        <w:rPr>
          <w:rFonts w:hint="eastAsia"/>
        </w:rPr>
        <w:t>　　图46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图47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图48 京东方业务产品构成情况</w:t>
      </w:r>
      <w:r>
        <w:rPr>
          <w:rFonts w:hint="eastAsia"/>
        </w:rPr>
        <w:br/>
      </w:r>
      <w:r>
        <w:rPr>
          <w:rFonts w:hint="eastAsia"/>
        </w:rPr>
        <w:t>　　图49 京东方业务地区构成情况</w:t>
      </w:r>
      <w:r>
        <w:rPr>
          <w:rFonts w:hint="eastAsia"/>
        </w:rPr>
        <w:br/>
      </w:r>
      <w:r>
        <w:rPr>
          <w:rFonts w:hint="eastAsia"/>
        </w:rPr>
        <w:t>　　图50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图51 2000—2008年上半年车在显示器面板出货量</w:t>
      </w:r>
      <w:r>
        <w:rPr>
          <w:rFonts w:hint="eastAsia"/>
        </w:rPr>
        <w:br/>
      </w:r>
      <w:r>
        <w:rPr>
          <w:rFonts w:hint="eastAsia"/>
        </w:rPr>
        <w:t>　　图52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图53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图54 信利主营增长率 单位：%</w:t>
      </w:r>
      <w:r>
        <w:rPr>
          <w:rFonts w:hint="eastAsia"/>
        </w:rPr>
        <w:br/>
      </w:r>
      <w:r>
        <w:rPr>
          <w:rFonts w:hint="eastAsia"/>
        </w:rPr>
        <w:t>　　图55 信利毛利率和净利率走势 单位：%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表2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表3 国内TFT-LCD建设情况</w:t>
      </w:r>
      <w:r>
        <w:rPr>
          <w:rFonts w:hint="eastAsia"/>
        </w:rPr>
        <w:br/>
      </w:r>
      <w:r>
        <w:rPr>
          <w:rFonts w:hint="eastAsia"/>
        </w:rPr>
        <w:t>　　表4 2008年上半年居民消费价格统计数据</w:t>
      </w:r>
      <w:r>
        <w:rPr>
          <w:rFonts w:hint="eastAsia"/>
        </w:rPr>
        <w:br/>
      </w:r>
      <w:r>
        <w:rPr>
          <w:rFonts w:hint="eastAsia"/>
        </w:rPr>
        <w:t>　　表5 各种引线技术</w:t>
      </w:r>
      <w:r>
        <w:rPr>
          <w:rFonts w:hint="eastAsia"/>
        </w:rPr>
        <w:br/>
      </w:r>
      <w:r>
        <w:rPr>
          <w:rFonts w:hint="eastAsia"/>
        </w:rPr>
        <w:t>　　表6 高分辨TFT-LCD性能</w:t>
      </w:r>
      <w:r>
        <w:rPr>
          <w:rFonts w:hint="eastAsia"/>
        </w:rPr>
        <w:br/>
      </w:r>
      <w:r>
        <w:rPr>
          <w:rFonts w:hint="eastAsia"/>
        </w:rPr>
        <w:t>　　表7 世界液晶显示器市场预测 单位：亿美元</w:t>
      </w:r>
      <w:r>
        <w:rPr>
          <w:rFonts w:hint="eastAsia"/>
        </w:rPr>
        <w:br/>
      </w:r>
      <w:r>
        <w:rPr>
          <w:rFonts w:hint="eastAsia"/>
        </w:rPr>
        <w:t>　　表8 全球手机显示屏市场规模及预测 单位：千台</w:t>
      </w:r>
      <w:r>
        <w:rPr>
          <w:rFonts w:hint="eastAsia"/>
        </w:rPr>
        <w:br/>
      </w:r>
      <w:r>
        <w:rPr>
          <w:rFonts w:hint="eastAsia"/>
        </w:rPr>
        <w:t>　　表9 轿车用液晶电视市场需求预测 单位：千台</w:t>
      </w:r>
      <w:r>
        <w:rPr>
          <w:rFonts w:hint="eastAsia"/>
        </w:rPr>
        <w:br/>
      </w:r>
      <w:r>
        <w:rPr>
          <w:rFonts w:hint="eastAsia"/>
        </w:rPr>
        <w:t>　　表10 便携式DVD的市场需求预测 单位：千台</w:t>
      </w:r>
      <w:r>
        <w:rPr>
          <w:rFonts w:hint="eastAsia"/>
        </w:rPr>
        <w:br/>
      </w:r>
      <w:r>
        <w:rPr>
          <w:rFonts w:hint="eastAsia"/>
        </w:rPr>
        <w:t>　　表11 TFT-LCD游戏机市场需求预测 单位：千台</w:t>
      </w:r>
      <w:r>
        <w:rPr>
          <w:rFonts w:hint="eastAsia"/>
        </w:rPr>
        <w:br/>
      </w:r>
      <w:r>
        <w:rPr>
          <w:rFonts w:hint="eastAsia"/>
        </w:rPr>
        <w:t>　　表12 DSC/DVC市场需求预测 单位：千台</w:t>
      </w:r>
      <w:r>
        <w:rPr>
          <w:rFonts w:hint="eastAsia"/>
        </w:rPr>
        <w:br/>
      </w:r>
      <w:r>
        <w:rPr>
          <w:rFonts w:hint="eastAsia"/>
        </w:rPr>
        <w:t>　　表13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表14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表15 中小尺寸TFT-LCD生产线情况</w:t>
      </w:r>
      <w:r>
        <w:rPr>
          <w:rFonts w:hint="eastAsia"/>
        </w:rPr>
        <w:br/>
      </w:r>
      <w:r>
        <w:rPr>
          <w:rFonts w:hint="eastAsia"/>
        </w:rPr>
        <w:t>　　表16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表17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表18 中小尺寸LCD演进史</w:t>
      </w:r>
      <w:r>
        <w:rPr>
          <w:rFonts w:hint="eastAsia"/>
        </w:rPr>
        <w:br/>
      </w:r>
      <w:r>
        <w:rPr>
          <w:rFonts w:hint="eastAsia"/>
        </w:rPr>
        <w:t>　　表19 TFT-LCD不同代数及国家演进史</w:t>
      </w:r>
      <w:r>
        <w:rPr>
          <w:rFonts w:hint="eastAsia"/>
        </w:rPr>
        <w:br/>
      </w:r>
      <w:r>
        <w:rPr>
          <w:rFonts w:hint="eastAsia"/>
        </w:rPr>
        <w:t>　　表20 2000-2008年上半年国内CSTN-LCD生产线情况</w:t>
      </w:r>
      <w:r>
        <w:rPr>
          <w:rFonts w:hint="eastAsia"/>
        </w:rPr>
        <w:br/>
      </w:r>
      <w:r>
        <w:rPr>
          <w:rFonts w:hint="eastAsia"/>
        </w:rPr>
        <w:t>　　表21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表22 国内现有中小尺寸TFT－LCD生产企业分布</w:t>
      </w:r>
      <w:r>
        <w:rPr>
          <w:rFonts w:hint="eastAsia"/>
        </w:rPr>
        <w:br/>
      </w:r>
      <w:r>
        <w:rPr>
          <w:rFonts w:hint="eastAsia"/>
        </w:rPr>
        <w:t>　　表23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表24 国内液晶产业集聚区概况</w:t>
      </w:r>
      <w:r>
        <w:rPr>
          <w:rFonts w:hint="eastAsia"/>
        </w:rPr>
        <w:br/>
      </w:r>
      <w:r>
        <w:rPr>
          <w:rFonts w:hint="eastAsia"/>
        </w:rPr>
        <w:t>　　表25 2008年上半年中小尺寸TFTLCD市场结构</w:t>
      </w:r>
      <w:r>
        <w:rPr>
          <w:rFonts w:hint="eastAsia"/>
        </w:rPr>
        <w:br/>
      </w:r>
      <w:r>
        <w:rPr>
          <w:rFonts w:hint="eastAsia"/>
        </w:rPr>
        <w:t>　　表26 2007Q4-2008Q2主要液晶面板厂商大尺寸产能新增计划比较</w:t>
      </w:r>
      <w:r>
        <w:rPr>
          <w:rFonts w:hint="eastAsia"/>
        </w:rPr>
        <w:br/>
      </w:r>
      <w:r>
        <w:rPr>
          <w:rFonts w:hint="eastAsia"/>
        </w:rPr>
        <w:t>　　表27 2007年两岸TFT-LCD显示器产业竞争力分析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表28 两岸TFT-LCD面板产业优劣势分析</w:t>
      </w:r>
      <w:r>
        <w:rPr>
          <w:rFonts w:hint="eastAsia"/>
        </w:rPr>
        <w:br/>
      </w:r>
      <w:r>
        <w:rPr>
          <w:rFonts w:hint="eastAsia"/>
        </w:rPr>
        <w:t>　　表29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表30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表31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表32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表33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表34 莱宝高科公司2008年上半年上半年财务指标</w:t>
      </w:r>
      <w:r>
        <w:rPr>
          <w:rFonts w:hint="eastAsia"/>
        </w:rPr>
        <w:br/>
      </w:r>
      <w:r>
        <w:rPr>
          <w:rFonts w:hint="eastAsia"/>
        </w:rPr>
        <w:t>　　表35 信利公司部分财务数据与指标 单位：千元港币</w:t>
      </w:r>
      <w:r>
        <w:rPr>
          <w:rFonts w:hint="eastAsia"/>
        </w:rPr>
        <w:br/>
      </w:r>
      <w:r>
        <w:rPr>
          <w:rFonts w:hint="eastAsia"/>
        </w:rPr>
        <w:t>　　表36 华日模块设备</w:t>
      </w:r>
      <w:r>
        <w:rPr>
          <w:rFonts w:hint="eastAsia"/>
        </w:rPr>
        <w:br/>
      </w:r>
      <w:r>
        <w:rPr>
          <w:rFonts w:hint="eastAsia"/>
        </w:rPr>
        <w:t>　　表37 华日主要行业销售情况</w:t>
      </w:r>
      <w:r>
        <w:rPr>
          <w:rFonts w:hint="eastAsia"/>
        </w:rPr>
        <w:br/>
      </w:r>
      <w:r>
        <w:rPr>
          <w:rFonts w:hint="eastAsia"/>
        </w:rPr>
        <w:t>　　表38 彩色与单色销售量 单位：万元</w:t>
      </w:r>
      <w:r>
        <w:rPr>
          <w:rFonts w:hint="eastAsia"/>
        </w:rPr>
        <w:br/>
      </w:r>
      <w:r>
        <w:rPr>
          <w:rFonts w:hint="eastAsia"/>
        </w:rPr>
        <w:t>　　表39 地区销售分布情况 单位：万元</w:t>
      </w:r>
      <w:r>
        <w:rPr>
          <w:rFonts w:hint="eastAsia"/>
        </w:rPr>
        <w:br/>
      </w:r>
      <w:r>
        <w:rPr>
          <w:rFonts w:hint="eastAsia"/>
        </w:rPr>
        <w:t>　　表40 南京华日公司Sw0T分析</w:t>
      </w:r>
      <w:r>
        <w:rPr>
          <w:rFonts w:hint="eastAsia"/>
        </w:rPr>
        <w:br/>
      </w:r>
      <w:r>
        <w:rPr>
          <w:rFonts w:hint="eastAsia"/>
        </w:rPr>
        <w:t>　　表41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63c6dfd3d4ff5" w:history="1">
        <w:r>
          <w:rPr>
            <w:rStyle w:val="Hyperlink"/>
          </w:rPr>
          <w:t>2008-2009年中国中小尺寸TFT-LCD行业趋势预测及投资策略报告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463c6dfd3d4ff5" w:history="1">
        <w:r>
          <w:rPr>
            <w:rStyle w:val="Hyperlink"/>
          </w:rPr>
          <w:t>https://www.20087.com/2008-09/R_2008_2009zhongxiaochicun_qushiyucejiBaoGao.html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b49e7d142474c" w:history="1">
      <w:r>
        <w:rPr>
          <w:rStyle w:val="Hyperlink"/>
        </w:rPr>
        <w:t>2008-2009年中国中小尺寸TFT-LCD行业趋势预测及投资策略报告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ongxiaochicun_qushiyucejiBaoGao.html" TargetMode="External" Id="Rd0463c6dfd3d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ongxiaochicun_qushiyucejiBaoGao.html" TargetMode="External" Id="R98cb49e7d142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2008-09-16T03:22:00Z</dcterms:created>
  <dcterms:modified xsi:type="dcterms:W3CDTF">2008-09-16T04:22:00Z</dcterms:modified>
  <dc:subject>2008-2009年中国中小尺寸TFT-LCD行业趋势预测及投资策略报告</dc:subject>
  <dc:title>2008-2009年中国中小尺寸TFT-LCD行业趋势预测及投资策略报告</dc:title>
  <cp:keywords>2008-2009年中国中小尺寸TFT-LCD行业趋势预测及投资策略报告</cp:keywords>
  <dc:description>2008-2009年中国中小尺寸TFT-LCD行业趋势预测及投资策略报告</dc:description>
</cp:coreProperties>
</file>