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df1874db84447" w:history="1">
              <w:r>
                <w:rPr>
                  <w:rStyle w:val="Hyperlink"/>
                </w:rPr>
                <w:t>2008-2009年中国水运市场趋势预测及投资策略报告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df1874db84447" w:history="1">
              <w:r>
                <w:rPr>
                  <w:rStyle w:val="Hyperlink"/>
                </w:rPr>
                <w:t>2008-2009年中国水运市场趋势预测及投资策略报告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df1874db84447" w:history="1">
                <w:r>
                  <w:rPr>
                    <w:rStyle w:val="Hyperlink"/>
                  </w:rPr>
                  <w:t>https://www.20087.com/2008-09/R_2008_2009shuiyunshichangqushiyucejitBaoGao.html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1、水路运输的涵义</w:t>
      </w:r>
      <w:r>
        <w:rPr>
          <w:rFonts w:hint="eastAsia"/>
        </w:rPr>
        <w:br/>
      </w:r>
      <w:r>
        <w:rPr>
          <w:rFonts w:hint="eastAsia"/>
        </w:rPr>
        <w:t>　　2、水路运输的分类</w:t>
      </w:r>
      <w:r>
        <w:rPr>
          <w:rFonts w:hint="eastAsia"/>
        </w:rPr>
        <w:br/>
      </w:r>
      <w:r>
        <w:rPr>
          <w:rFonts w:hint="eastAsia"/>
        </w:rPr>
        <w:t>　　3、水路运输的特点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1、中国水运“十一五”规划</w:t>
      </w:r>
      <w:r>
        <w:rPr>
          <w:rFonts w:hint="eastAsia"/>
        </w:rPr>
        <w:br/>
      </w:r>
      <w:r>
        <w:rPr>
          <w:rFonts w:hint="eastAsia"/>
        </w:rPr>
        <w:t>　　2、《全国沿海港口布局规划》</w:t>
      </w:r>
      <w:r>
        <w:rPr>
          <w:rFonts w:hint="eastAsia"/>
        </w:rPr>
        <w:br/>
      </w:r>
      <w:r>
        <w:rPr>
          <w:rFonts w:hint="eastAsia"/>
        </w:rPr>
        <w:t>　　3、新规助推我国内河航运大发展</w:t>
      </w:r>
      <w:r>
        <w:rPr>
          <w:rFonts w:hint="eastAsia"/>
        </w:rPr>
        <w:br/>
      </w:r>
      <w:r>
        <w:rPr>
          <w:rFonts w:hint="eastAsia"/>
        </w:rPr>
        <w:t>　　4、加强以长江为重点的内河建设</w:t>
      </w:r>
      <w:r>
        <w:rPr>
          <w:rFonts w:hint="eastAsia"/>
        </w:rPr>
        <w:br/>
      </w:r>
      <w:r>
        <w:rPr>
          <w:rFonts w:hint="eastAsia"/>
        </w:rPr>
        <w:t>　　5、航运业准入门槛提高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2、贸易量增长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1、货运量和货运周转量稳定增长</w:t>
      </w:r>
      <w:r>
        <w:rPr>
          <w:rFonts w:hint="eastAsia"/>
        </w:rPr>
        <w:br/>
      </w:r>
      <w:r>
        <w:rPr>
          <w:rFonts w:hint="eastAsia"/>
        </w:rPr>
        <w:t>　　2、客运量和客运周转量呈下降趋势</w:t>
      </w:r>
      <w:r>
        <w:rPr>
          <w:rFonts w:hint="eastAsia"/>
        </w:rPr>
        <w:br/>
      </w:r>
      <w:r>
        <w:rPr>
          <w:rFonts w:hint="eastAsia"/>
        </w:rPr>
        <w:t>　　3、港口吞吐量飞速增大</w:t>
      </w:r>
      <w:r>
        <w:rPr>
          <w:rFonts w:hint="eastAsia"/>
        </w:rPr>
        <w:br/>
      </w:r>
      <w:r>
        <w:rPr>
          <w:rFonts w:hint="eastAsia"/>
        </w:rPr>
        <w:t>　　4、全球运力增加14%，为六年来增幅之最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1、干散货运输市场分析</w:t>
      </w:r>
      <w:r>
        <w:rPr>
          <w:rFonts w:hint="eastAsia"/>
        </w:rPr>
        <w:br/>
      </w:r>
      <w:r>
        <w:rPr>
          <w:rFonts w:hint="eastAsia"/>
        </w:rPr>
        <w:t>　　2、集装箱运输市场情况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1、集装箱港口成熟化</w:t>
      </w:r>
      <w:r>
        <w:rPr>
          <w:rFonts w:hint="eastAsia"/>
        </w:rPr>
        <w:br/>
      </w:r>
      <w:r>
        <w:rPr>
          <w:rFonts w:hint="eastAsia"/>
        </w:rPr>
        <w:t>　　2、内河运输稳健发展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1、国际干散货航运：市场飙升</w:t>
      </w:r>
      <w:r>
        <w:rPr>
          <w:rFonts w:hint="eastAsia"/>
        </w:rPr>
        <w:br/>
      </w:r>
      <w:r>
        <w:rPr>
          <w:rFonts w:hint="eastAsia"/>
        </w:rPr>
        <w:t>　　2、国际油轮航运：惨淡经营</w:t>
      </w:r>
      <w:r>
        <w:rPr>
          <w:rFonts w:hint="eastAsia"/>
        </w:rPr>
        <w:br/>
      </w:r>
      <w:r>
        <w:rPr>
          <w:rFonts w:hint="eastAsia"/>
        </w:rPr>
        <w:t>　　3、国际集装箱航运：运价回暖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1、全球市场集中度很高</w:t>
      </w:r>
      <w:r>
        <w:rPr>
          <w:rFonts w:hint="eastAsia"/>
        </w:rPr>
        <w:br/>
      </w:r>
      <w:r>
        <w:rPr>
          <w:rFonts w:hint="eastAsia"/>
        </w:rPr>
        <w:t>　　2、我国水运市场集中度不低，但众多企业缺乏国际竞争力</w:t>
      </w:r>
      <w:r>
        <w:rPr>
          <w:rFonts w:hint="eastAsia"/>
        </w:rPr>
        <w:br/>
      </w:r>
      <w:r>
        <w:rPr>
          <w:rFonts w:hint="eastAsia"/>
        </w:rPr>
        <w:t>　　3、集中度发展趋势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1、水运企业内部价值链分析</w:t>
      </w:r>
      <w:r>
        <w:rPr>
          <w:rFonts w:hint="eastAsia"/>
        </w:rPr>
        <w:br/>
      </w:r>
      <w:r>
        <w:rPr>
          <w:rFonts w:hint="eastAsia"/>
        </w:rPr>
        <w:t>　　2、水运企业外部价值链分析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主要厂商介绍</w:t>
      </w:r>
      <w:r>
        <w:rPr>
          <w:rFonts w:hint="eastAsia"/>
        </w:rPr>
        <w:br/>
      </w:r>
      <w:r>
        <w:rPr>
          <w:rFonts w:hint="eastAsia"/>
        </w:rPr>
        <w:t>　　1、中远航运</w:t>
      </w:r>
      <w:r>
        <w:rPr>
          <w:rFonts w:hint="eastAsia"/>
        </w:rPr>
        <w:br/>
      </w:r>
      <w:r>
        <w:rPr>
          <w:rFonts w:hint="eastAsia"/>
        </w:rPr>
        <w:t>　　2、中海发展</w:t>
      </w:r>
      <w:r>
        <w:rPr>
          <w:rFonts w:hint="eastAsia"/>
        </w:rPr>
        <w:br/>
      </w:r>
      <w:r>
        <w:rPr>
          <w:rFonts w:hint="eastAsia"/>
        </w:rPr>
        <w:t>　　3、中国长航</w:t>
      </w:r>
      <w:r>
        <w:rPr>
          <w:rFonts w:hint="eastAsia"/>
        </w:rPr>
        <w:br/>
      </w:r>
      <w:r>
        <w:rPr>
          <w:rFonts w:hint="eastAsia"/>
        </w:rPr>
        <w:t>　　4、上港集团</w:t>
      </w:r>
      <w:r>
        <w:rPr>
          <w:rFonts w:hint="eastAsia"/>
        </w:rPr>
        <w:br/>
      </w:r>
      <w:r>
        <w:rPr>
          <w:rFonts w:hint="eastAsia"/>
        </w:rPr>
        <w:t>　　5、南京水运</w:t>
      </w:r>
      <w:r>
        <w:rPr>
          <w:rFonts w:hint="eastAsia"/>
        </w:rPr>
        <w:br/>
      </w:r>
      <w:r>
        <w:rPr>
          <w:rFonts w:hint="eastAsia"/>
        </w:rPr>
        <w:t>　　（二） 主要厂商经营数据比较</w:t>
      </w:r>
      <w:r>
        <w:rPr>
          <w:rFonts w:hint="eastAsia"/>
        </w:rPr>
        <w:br/>
      </w:r>
      <w:r>
        <w:rPr>
          <w:rFonts w:hint="eastAsia"/>
        </w:rPr>
        <w:t>　　六、水运业发展趋势分析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产品结构特征预测</w:t>
      </w:r>
      <w:r>
        <w:rPr>
          <w:rFonts w:hint="eastAsia"/>
        </w:rPr>
        <w:br/>
      </w:r>
      <w:r>
        <w:rPr>
          <w:rFonts w:hint="eastAsia"/>
        </w:rPr>
        <w:t>　　1、国际干散货运输特点</w:t>
      </w:r>
      <w:r>
        <w:rPr>
          <w:rFonts w:hint="eastAsia"/>
        </w:rPr>
        <w:br/>
      </w:r>
      <w:r>
        <w:rPr>
          <w:rFonts w:hint="eastAsia"/>
        </w:rPr>
        <w:t>　　2、我国沿海干散货运输增幅放缓</w:t>
      </w:r>
      <w:r>
        <w:rPr>
          <w:rFonts w:hint="eastAsia"/>
        </w:rPr>
        <w:br/>
      </w:r>
      <w:r>
        <w:rPr>
          <w:rFonts w:hint="eastAsia"/>
        </w:rPr>
        <w:t>　　3、集装箱运输特征</w:t>
      </w:r>
      <w:r>
        <w:rPr>
          <w:rFonts w:hint="eastAsia"/>
        </w:rPr>
        <w:br/>
      </w:r>
      <w:r>
        <w:rPr>
          <w:rFonts w:hint="eastAsia"/>
        </w:rPr>
        <w:t>　　4、原油运输特点</w:t>
      </w:r>
      <w:r>
        <w:rPr>
          <w:rFonts w:hint="eastAsia"/>
        </w:rPr>
        <w:br/>
      </w:r>
      <w:r>
        <w:rPr>
          <w:rFonts w:hint="eastAsia"/>
        </w:rPr>
        <w:t>　　（三） 市场规模预测</w:t>
      </w:r>
      <w:r>
        <w:rPr>
          <w:rFonts w:hint="eastAsia"/>
        </w:rPr>
        <w:br/>
      </w:r>
      <w:r>
        <w:rPr>
          <w:rFonts w:hint="eastAsia"/>
        </w:rPr>
        <w:t>　　1、旅客运输量预测</w:t>
      </w:r>
      <w:r>
        <w:rPr>
          <w:rFonts w:hint="eastAsia"/>
        </w:rPr>
        <w:br/>
      </w:r>
      <w:r>
        <w:rPr>
          <w:rFonts w:hint="eastAsia"/>
        </w:rPr>
        <w:t>　　2、货物运输量预测</w:t>
      </w:r>
      <w:r>
        <w:rPr>
          <w:rFonts w:hint="eastAsia"/>
        </w:rPr>
        <w:br/>
      </w:r>
      <w:r>
        <w:rPr>
          <w:rFonts w:hint="eastAsia"/>
        </w:rPr>
        <w:t>　　3、集装箱吞吐量预测</w:t>
      </w:r>
      <w:r>
        <w:rPr>
          <w:rFonts w:hint="eastAsia"/>
        </w:rPr>
        <w:br/>
      </w:r>
      <w:r>
        <w:rPr>
          <w:rFonts w:hint="eastAsia"/>
        </w:rPr>
        <w:t>　　（四） 市场结构预测</w:t>
      </w:r>
      <w:r>
        <w:rPr>
          <w:rFonts w:hint="eastAsia"/>
        </w:rPr>
        <w:br/>
      </w:r>
      <w:r>
        <w:rPr>
          <w:rFonts w:hint="eastAsia"/>
        </w:rPr>
        <w:t>　　1、客运运输市场结构预测</w:t>
      </w:r>
      <w:r>
        <w:rPr>
          <w:rFonts w:hint="eastAsia"/>
        </w:rPr>
        <w:br/>
      </w:r>
      <w:r>
        <w:rPr>
          <w:rFonts w:hint="eastAsia"/>
        </w:rPr>
        <w:t>　　2、货运运输市场结构预测</w:t>
      </w:r>
      <w:r>
        <w:rPr>
          <w:rFonts w:hint="eastAsia"/>
        </w:rPr>
        <w:br/>
      </w:r>
      <w:r>
        <w:rPr>
          <w:rFonts w:hint="eastAsia"/>
        </w:rPr>
        <w:t>　　3、集装箱运输市场结构预测</w:t>
      </w:r>
      <w:r>
        <w:rPr>
          <w:rFonts w:hint="eastAsia"/>
        </w:rPr>
        <w:br/>
      </w:r>
      <w:r>
        <w:rPr>
          <w:rFonts w:hint="eastAsia"/>
        </w:rPr>
        <w:t>　　七、水运业发展策略与建议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竞争策略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2008年上半年中国GDP产业构成情况</w:t>
      </w:r>
      <w:r>
        <w:rPr>
          <w:rFonts w:hint="eastAsia"/>
        </w:rPr>
        <w:br/>
      </w:r>
      <w:r>
        <w:rPr>
          <w:rFonts w:hint="eastAsia"/>
        </w:rPr>
        <w:t>　　表 2 2004年—2007世界贸易增长趋势</w:t>
      </w:r>
      <w:r>
        <w:rPr>
          <w:rFonts w:hint="eastAsia"/>
        </w:rPr>
        <w:br/>
      </w:r>
      <w:r>
        <w:rPr>
          <w:rFonts w:hint="eastAsia"/>
        </w:rPr>
        <w:t>　　表 3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4　2007年1-12月水运货物运输量和货物周转量统计</w:t>
      </w:r>
      <w:r>
        <w:rPr>
          <w:rFonts w:hint="eastAsia"/>
        </w:rPr>
        <w:br/>
      </w:r>
      <w:r>
        <w:rPr>
          <w:rFonts w:hint="eastAsia"/>
        </w:rPr>
        <w:t>　　表 5　2008年1-6月我国货物运输量和货物周转量统计</w:t>
      </w:r>
      <w:r>
        <w:rPr>
          <w:rFonts w:hint="eastAsia"/>
        </w:rPr>
        <w:br/>
      </w:r>
      <w:r>
        <w:rPr>
          <w:rFonts w:hint="eastAsia"/>
        </w:rPr>
        <w:t>　　表 6　2007年1-12月全社会水运客运量和客运周转量统计</w:t>
      </w:r>
      <w:r>
        <w:rPr>
          <w:rFonts w:hint="eastAsia"/>
        </w:rPr>
        <w:br/>
      </w:r>
      <w:r>
        <w:rPr>
          <w:rFonts w:hint="eastAsia"/>
        </w:rPr>
        <w:t>　　表 7　2008年1-6月我国货物运输量和货物周转量统计</w:t>
      </w:r>
      <w:r>
        <w:rPr>
          <w:rFonts w:hint="eastAsia"/>
        </w:rPr>
        <w:br/>
      </w:r>
      <w:r>
        <w:rPr>
          <w:rFonts w:hint="eastAsia"/>
        </w:rPr>
        <w:t>　　表 8　2008年上半年规模以上港口货物、旅客吞吐量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表 9　2007年全球十大班轮公司运力统计</w:t>
      </w:r>
      <w:r>
        <w:rPr>
          <w:rFonts w:hint="eastAsia"/>
        </w:rPr>
        <w:br/>
      </w:r>
      <w:r>
        <w:rPr>
          <w:rFonts w:hint="eastAsia"/>
        </w:rPr>
        <w:t>　　表 10　十大班轮公司集装箱自有与租赁船舶统计</w:t>
      </w:r>
      <w:r>
        <w:rPr>
          <w:rFonts w:hint="eastAsia"/>
        </w:rPr>
        <w:br/>
      </w:r>
      <w:r>
        <w:rPr>
          <w:rFonts w:hint="eastAsia"/>
        </w:rPr>
        <w:t>　　表 11　2007年-2008年二十大班轮公司将接收新船情况</w:t>
      </w:r>
      <w:r>
        <w:rPr>
          <w:rFonts w:hint="eastAsia"/>
        </w:rPr>
        <w:br/>
      </w:r>
      <w:r>
        <w:rPr>
          <w:rFonts w:hint="eastAsia"/>
        </w:rPr>
        <w:t>　　表 12　2003-2007年国际干散货市场各项指数平均值比较</w:t>
      </w:r>
      <w:r>
        <w:rPr>
          <w:rFonts w:hint="eastAsia"/>
        </w:rPr>
        <w:br/>
      </w:r>
      <w:r>
        <w:rPr>
          <w:rFonts w:hint="eastAsia"/>
        </w:rPr>
        <w:t>　　表 13　2004-2007年全球二手干散货船交易价比较</w:t>
      </w:r>
      <w:r>
        <w:rPr>
          <w:rFonts w:hint="eastAsia"/>
        </w:rPr>
        <w:br/>
      </w:r>
      <w:r>
        <w:rPr>
          <w:rFonts w:hint="eastAsia"/>
        </w:rPr>
        <w:t>　　表 14　世界三大类干散货海运量预测</w:t>
      </w:r>
      <w:r>
        <w:rPr>
          <w:rFonts w:hint="eastAsia"/>
        </w:rPr>
        <w:br/>
      </w:r>
      <w:r>
        <w:rPr>
          <w:rFonts w:hint="eastAsia"/>
        </w:rPr>
        <w:t>　　表 16　全球主要航线集装箱运力配置（截止2008年7月1日）</w:t>
      </w:r>
      <w:r>
        <w:rPr>
          <w:rFonts w:hint="eastAsia"/>
        </w:rPr>
        <w:br/>
      </w:r>
      <w:r>
        <w:rPr>
          <w:rFonts w:hint="eastAsia"/>
        </w:rPr>
        <w:t>　　表 17　2008年6月我国港口国际标准集装箱吞吐量前十名排序</w:t>
      </w:r>
      <w:r>
        <w:rPr>
          <w:rFonts w:hint="eastAsia"/>
        </w:rPr>
        <w:br/>
      </w:r>
      <w:r>
        <w:rPr>
          <w:rFonts w:hint="eastAsia"/>
        </w:rPr>
        <w:t>　　表 18　2008年上半年水运企业上市公司财务状况</w:t>
      </w:r>
      <w:r>
        <w:rPr>
          <w:rFonts w:hint="eastAsia"/>
        </w:rPr>
        <w:br/>
      </w:r>
      <w:r>
        <w:rPr>
          <w:rFonts w:hint="eastAsia"/>
        </w:rPr>
        <w:t>　　表 19　2008年上半年末期水路运输业上市公司主要财务指标</w:t>
      </w:r>
      <w:r>
        <w:rPr>
          <w:rFonts w:hint="eastAsia"/>
        </w:rPr>
        <w:br/>
      </w:r>
      <w:r>
        <w:rPr>
          <w:rFonts w:hint="eastAsia"/>
        </w:rPr>
        <w:t>　　表 20　2008年6月全球20大班轮公司最新排名（截至2008.6.11）</w:t>
      </w:r>
      <w:r>
        <w:rPr>
          <w:rFonts w:hint="eastAsia"/>
        </w:rPr>
        <w:br/>
      </w:r>
      <w:r>
        <w:rPr>
          <w:rFonts w:hint="eastAsia"/>
        </w:rPr>
        <w:t>　　表 21　占主营收入或主营业务利润总额10%以上的主营行业或产品情况</w:t>
      </w:r>
      <w:r>
        <w:rPr>
          <w:rFonts w:hint="eastAsia"/>
        </w:rPr>
        <w:br/>
      </w:r>
      <w:r>
        <w:rPr>
          <w:rFonts w:hint="eastAsia"/>
        </w:rPr>
        <w:t>　　表 22　五大厂商2007年末期经营数据比较</w:t>
      </w:r>
      <w:r>
        <w:rPr>
          <w:rFonts w:hint="eastAsia"/>
        </w:rPr>
        <w:br/>
      </w:r>
      <w:r>
        <w:rPr>
          <w:rFonts w:hint="eastAsia"/>
        </w:rPr>
        <w:t>　　表 23　2008－2012年中国水运市场旅客运输量预测</w:t>
      </w:r>
      <w:r>
        <w:rPr>
          <w:rFonts w:hint="eastAsia"/>
        </w:rPr>
        <w:br/>
      </w:r>
      <w:r>
        <w:rPr>
          <w:rFonts w:hint="eastAsia"/>
        </w:rPr>
        <w:t>　　表 24　2008－2012年中国水运市场货物运输量预测</w:t>
      </w:r>
      <w:r>
        <w:rPr>
          <w:rFonts w:hint="eastAsia"/>
        </w:rPr>
        <w:br/>
      </w:r>
      <w:r>
        <w:rPr>
          <w:rFonts w:hint="eastAsia"/>
        </w:rPr>
        <w:t>　　表 25　2008－2012年集装箱吞吐量预测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2003－2008年上半年中国国内生产总值及增长率情况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2003－2007年中国货物进出口总额及其增长速度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 3 2003-2008年上半年中国城镇居民家庭人均可支配收入与恩格尔系数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2000-2008年上半年中国城镇就业人员数量及增长率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2003-2007年中国财政收支状况</w:t>
      </w:r>
      <w:r>
        <w:rPr>
          <w:rFonts w:hint="eastAsia"/>
        </w:rPr>
        <w:br/>
      </w:r>
      <w:r>
        <w:rPr>
          <w:rFonts w:hint="eastAsia"/>
        </w:rPr>
        <w:t>　　图 9 2007年末中国人口年龄结构</w:t>
      </w:r>
      <w:r>
        <w:rPr>
          <w:rFonts w:hint="eastAsia"/>
        </w:rPr>
        <w:br/>
      </w:r>
      <w:r>
        <w:rPr>
          <w:rFonts w:hint="eastAsia"/>
        </w:rPr>
        <w:t>　　图 10 2007年末中国学历结构</w:t>
      </w:r>
      <w:r>
        <w:rPr>
          <w:rFonts w:hint="eastAsia"/>
        </w:rPr>
        <w:br/>
      </w:r>
      <w:r>
        <w:rPr>
          <w:rFonts w:hint="eastAsia"/>
        </w:rPr>
        <w:t>　　图 11 2007－2008年上半年各月货运量及累计同比增长率</w:t>
      </w:r>
      <w:r>
        <w:rPr>
          <w:rFonts w:hint="eastAsia"/>
        </w:rPr>
        <w:br/>
      </w:r>
      <w:r>
        <w:rPr>
          <w:rFonts w:hint="eastAsia"/>
        </w:rPr>
        <w:t>　　图 12 2007年-2008年上半年各月货运周转量及累计同比增长率</w:t>
      </w:r>
      <w:r>
        <w:rPr>
          <w:rFonts w:hint="eastAsia"/>
        </w:rPr>
        <w:br/>
      </w:r>
      <w:r>
        <w:rPr>
          <w:rFonts w:hint="eastAsia"/>
        </w:rPr>
        <w:t>　　图 15 2008年上半年水路客运量及累计同比增长率</w:t>
      </w:r>
      <w:r>
        <w:rPr>
          <w:rFonts w:hint="eastAsia"/>
        </w:rPr>
        <w:br/>
      </w:r>
      <w:r>
        <w:rPr>
          <w:rFonts w:hint="eastAsia"/>
        </w:rPr>
        <w:t>　　图 16 2008年上半年水路客运周转量及累计同比增长率</w:t>
      </w:r>
      <w:r>
        <w:rPr>
          <w:rFonts w:hint="eastAsia"/>
        </w:rPr>
        <w:br/>
      </w:r>
      <w:r>
        <w:rPr>
          <w:rFonts w:hint="eastAsia"/>
        </w:rPr>
        <w:t>　　图 19 2003-2007年三大船型市场4条航次期租航线平均日租金走势图</w:t>
      </w:r>
      <w:r>
        <w:rPr>
          <w:rFonts w:hint="eastAsia"/>
        </w:rPr>
        <w:br/>
      </w:r>
      <w:r>
        <w:rPr>
          <w:rFonts w:hint="eastAsia"/>
        </w:rPr>
        <w:t>　　图 20 1970-2014年世界三大散货需求走势图</w:t>
      </w:r>
      <w:r>
        <w:rPr>
          <w:rFonts w:hint="eastAsia"/>
        </w:rPr>
        <w:br/>
      </w:r>
      <w:r>
        <w:rPr>
          <w:rFonts w:hint="eastAsia"/>
        </w:rPr>
        <w:t>　　图 21 我国沿海煤炭运价指数走势图</w:t>
      </w:r>
      <w:r>
        <w:rPr>
          <w:rFonts w:hint="eastAsia"/>
        </w:rPr>
        <w:br/>
      </w:r>
      <w:r>
        <w:rPr>
          <w:rFonts w:hint="eastAsia"/>
        </w:rPr>
        <w:t>　　图 22 我国沿海金属矿石运价指数走势图</w:t>
      </w:r>
      <w:r>
        <w:rPr>
          <w:rFonts w:hint="eastAsia"/>
        </w:rPr>
        <w:br/>
      </w:r>
      <w:r>
        <w:rPr>
          <w:rFonts w:hint="eastAsia"/>
        </w:rPr>
        <w:t>　　图 23 2007年中国出口集装箱运价指数图</w:t>
      </w:r>
      <w:r>
        <w:rPr>
          <w:rFonts w:hint="eastAsia"/>
        </w:rPr>
        <w:br/>
      </w:r>
      <w:r>
        <w:rPr>
          <w:rFonts w:hint="eastAsia"/>
        </w:rPr>
        <w:t>　　图 24 3500TEU型集装箱船舶平均日租金价格图</w:t>
      </w:r>
      <w:r>
        <w:rPr>
          <w:rFonts w:hint="eastAsia"/>
        </w:rPr>
        <w:br/>
      </w:r>
      <w:r>
        <w:rPr>
          <w:rFonts w:hint="eastAsia"/>
        </w:rPr>
        <w:t>　　图 25 水运企业内部价值链</w:t>
      </w:r>
      <w:r>
        <w:rPr>
          <w:rFonts w:hint="eastAsia"/>
        </w:rPr>
        <w:br/>
      </w:r>
      <w:r>
        <w:rPr>
          <w:rFonts w:hint="eastAsia"/>
        </w:rPr>
        <w:t>　　图 26 水运企业外部价值链</w:t>
      </w:r>
      <w:r>
        <w:rPr>
          <w:rFonts w:hint="eastAsia"/>
        </w:rPr>
        <w:br/>
      </w:r>
      <w:r>
        <w:rPr>
          <w:rFonts w:hint="eastAsia"/>
        </w:rPr>
        <w:t>　　图 27 行业生命周期图示</w:t>
      </w:r>
      <w:r>
        <w:rPr>
          <w:rFonts w:hint="eastAsia"/>
        </w:rPr>
        <w:br/>
      </w:r>
      <w:r>
        <w:rPr>
          <w:rFonts w:hint="eastAsia"/>
        </w:rPr>
        <w:t>　　图 28 2008年上半年主营业务（石油制品）区域收入比较情况</w:t>
      </w:r>
      <w:r>
        <w:rPr>
          <w:rFonts w:hint="eastAsia"/>
        </w:rPr>
        <w:br/>
      </w:r>
      <w:r>
        <w:rPr>
          <w:rFonts w:hint="eastAsia"/>
        </w:rPr>
        <w:t>　　图 29 2008年上半年上港集团主营业务收入构成</w:t>
      </w:r>
      <w:r>
        <w:rPr>
          <w:rFonts w:hint="eastAsia"/>
        </w:rPr>
        <w:br/>
      </w:r>
      <w:r>
        <w:rPr>
          <w:rFonts w:hint="eastAsia"/>
        </w:rPr>
        <w:t>　　图 30 2008年上半年末南京水运主营构成情况</w:t>
      </w:r>
      <w:r>
        <w:rPr>
          <w:rFonts w:hint="eastAsia"/>
        </w:rPr>
        <w:br/>
      </w:r>
      <w:r>
        <w:rPr>
          <w:rFonts w:hint="eastAsia"/>
        </w:rPr>
        <w:t>　　图 31 2008-2012年中国水路客运市场结构预测</w:t>
      </w:r>
      <w:r>
        <w:rPr>
          <w:rFonts w:hint="eastAsia"/>
        </w:rPr>
        <w:br/>
      </w:r>
      <w:r>
        <w:rPr>
          <w:rFonts w:hint="eastAsia"/>
        </w:rPr>
        <w:t>　　图 32 2008-2012年中国水路货运市场结构预测</w:t>
      </w:r>
      <w:r>
        <w:rPr>
          <w:rFonts w:hint="eastAsia"/>
        </w:rPr>
        <w:br/>
      </w:r>
      <w:r>
        <w:rPr>
          <w:rFonts w:hint="eastAsia"/>
        </w:rPr>
        <w:t>　　图 33 2008-2012年集装箱运输市场结构预测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df1874db84447" w:history="1">
        <w:r>
          <w:rPr>
            <w:rStyle w:val="Hyperlink"/>
          </w:rPr>
          <w:t>2008-2009年中国水运市场趋势预测及投资策略报告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df1874db84447" w:history="1">
        <w:r>
          <w:rPr>
            <w:rStyle w:val="Hyperlink"/>
          </w:rPr>
          <w:t>https://www.20087.com/2008-09/R_2008_2009shuiyunshichangqushiyucejitBaoGao.html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热点：上中下三元九运、水运成本和陆运成本的区别、水运是什么运气、水运太过是什么意思、水运的行业有哪些、水运工程、八字水运是什么意思、水运宪、交运时辰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972004b884296" w:history="1">
      <w:r>
        <w:rPr>
          <w:rStyle w:val="Hyperlink"/>
        </w:rPr>
        <w:t>2008-2009年中国水运市场趋势预测及投资策略报告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huiyunshichangqushiyucejitBaoGao.html" TargetMode="External" Id="Re6adf1874db8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huiyunshichangqushiyucejitBaoGao.html" TargetMode="External" Id="Rb05972004b88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2008-09-16T00:11:00Z</dcterms:created>
  <dcterms:modified xsi:type="dcterms:W3CDTF">2008-09-16T01:11:00Z</dcterms:modified>
  <dc:subject>2008-2009年中国水运市场趋势预测及投资策略报告</dc:subject>
  <dc:title>2008-2009年中国水运市场趋势预测及投资策略报告</dc:title>
  <cp:keywords>2008-2009年中国水运市场趋势预测及投资策略报告</cp:keywords>
  <dc:description>2008-2009年中国水运市场趋势预测及投资策略报告</dc:description>
</cp:coreProperties>
</file>