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168de0608415f" w:history="1">
              <w:r>
                <w:rPr>
                  <w:rStyle w:val="Hyperlink"/>
                </w:rPr>
                <w:t>2008-2009年大气污染防治设备业发展预测与市场研究报告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168de0608415f" w:history="1">
              <w:r>
                <w:rPr>
                  <w:rStyle w:val="Hyperlink"/>
                </w:rPr>
                <w:t>2008-2009年大气污染防治设备业发展预测与市场研究报告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168de0608415f" w:history="1">
                <w:r>
                  <w:rPr>
                    <w:rStyle w:val="Hyperlink"/>
                  </w:rPr>
                  <w:t>https://www.20087.com/2008-09/R_2008_2009niandaqiwuranfangzhishebeiyBaoGao.html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经济长期以来沿用粗放型的增长方式，投入多、产出少、消耗高、浪费大，环境污染日益严重。随着国家对环保工作的关注和各方面投入的增加，相关的环境法律法规不断完善，标准不断提高，国内环保产业得到快速发展，环境污染防治专用设备制造业也保持较高速度的成长。目前，中国环保产业已初具规模，其技术水平逐渐提高，产业领域不断扩大。</w:t>
      </w:r>
      <w:r>
        <w:rPr>
          <w:rFonts w:hint="eastAsia"/>
        </w:rPr>
        <w:br/>
      </w:r>
      <w:r>
        <w:rPr>
          <w:rFonts w:hint="eastAsia"/>
        </w:rPr>
        <w:t>　　大气污染防治设备作为环保设备之一，其市场需求也在不断增长。大气污染防治设备有很多种，包括汽车尾气防治设备、除尘设备、脱硫设备等等。其中脱硫除尘装置是大气污染防治设备增长最重要的推动力量。随着中国开始强化企业清洁生产，大气污染防治设备行业的春天也随之来临。统计局数据显示，2006年大气污染防治设备实现了600%的产量同比增长。据国家发改委的预计，到2010年末，全国燃煤机组将达到5.2亿千瓦，届时按照全国烟气脱硫装机容量约占燃煤机组60%的比例计算，那么全国预计投运及建成的烟气脱硫机组容量将达3.2亿千瓦。这将带动大气污染防治设备的全面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168de0608415f" w:history="1">
        <w:r>
          <w:rPr>
            <w:rStyle w:val="Hyperlink"/>
          </w:rPr>
          <w:t>2008-2009年大气污染防治设备业发展预测与市场研究报告</w:t>
        </w:r>
      </w:hyperlink>
      <w:r>
        <w:rPr>
          <w:rFonts w:hint="eastAsia"/>
        </w:rPr>
        <w:t>》数据来源于国家统计局、国研网、海关总署、国家环保总局、环境保护产业协会、等权威部门及新浪、和讯、慧聪等门户网站，对行业发展及市场现状进行了详尽的阐述，并在此基础上对行业发展趋势及市场进行了定性与定量的预测，由此给出投资建议。报告对各企业及欲投资实体掌握行业发展脉络，做出相应的发展策略与投资策略，具有一定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大气污染防治设备业发展成熟度分析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国际大气污染防治设备业发展概况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我国大气污染防治设备业发展环境分析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2001-2007年大气污染防治设备业运行回顾分析</w:t>
      </w:r>
      <w:r>
        <w:rPr>
          <w:rFonts w:hint="eastAsia"/>
        </w:rPr>
        <w:br/>
      </w:r>
      <w:r>
        <w:rPr>
          <w:rFonts w:hint="eastAsia"/>
        </w:rPr>
        <w:t>　　第一节 大气污染防治设备业产供销状况分析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大气污染防治设备业进出口状况分析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大气污染防治设备业财务基本面分析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大气污染防治设备业竞争现状分析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相关行业及市场发展展望</w:t>
      </w:r>
      <w:r>
        <w:rPr>
          <w:rFonts w:hint="eastAsia"/>
        </w:rPr>
        <w:br/>
      </w:r>
      <w:r>
        <w:rPr>
          <w:rFonts w:hint="eastAsia"/>
        </w:rPr>
        <w:t>　　　　一、环保产业展望</w:t>
      </w:r>
      <w:r>
        <w:rPr>
          <w:rFonts w:hint="eastAsia"/>
        </w:rPr>
        <w:br/>
      </w:r>
      <w:r>
        <w:rPr>
          <w:rFonts w:hint="eastAsia"/>
        </w:rPr>
        <w:t>　　　　二、钢材市场展望</w:t>
      </w:r>
      <w:r>
        <w:rPr>
          <w:rFonts w:hint="eastAsia"/>
        </w:rPr>
        <w:br/>
      </w:r>
      <w:r>
        <w:rPr>
          <w:rFonts w:hint="eastAsia"/>
        </w:rPr>
        <w:t>　　　　三、电力行业展望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福建龙净环保有限公司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第二节 海宁市锦宏环保设备有限公司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第三节 广州碧空环保产品有限公司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第四节 上海新协玮环保设备有限公司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第五节 菲达环保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中~智~林~：行业投资建议及策略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中国2001-2007年废气中主要污染物排放量</w:t>
      </w:r>
      <w:r>
        <w:rPr>
          <w:rFonts w:hint="eastAsia"/>
        </w:rPr>
        <w:br/>
      </w:r>
      <w:r>
        <w:rPr>
          <w:rFonts w:hint="eastAsia"/>
        </w:rPr>
        <w:t>　　图表 中国环境污染防治设备企业地区分布</w:t>
      </w:r>
      <w:r>
        <w:rPr>
          <w:rFonts w:hint="eastAsia"/>
        </w:rPr>
        <w:br/>
      </w:r>
      <w:r>
        <w:rPr>
          <w:rFonts w:hint="eastAsia"/>
        </w:rPr>
        <w:t>　　图表 2003-2007年中国钢材生产变化情况</w:t>
      </w:r>
      <w:r>
        <w:rPr>
          <w:rFonts w:hint="eastAsia"/>
        </w:rPr>
        <w:br/>
      </w:r>
      <w:r>
        <w:rPr>
          <w:rFonts w:hint="eastAsia"/>
        </w:rPr>
        <w:t>　　图表 2003-2007年中国大气污染防治设备产量变化</w:t>
      </w:r>
      <w:r>
        <w:rPr>
          <w:rFonts w:hint="eastAsia"/>
        </w:rPr>
        <w:br/>
      </w:r>
      <w:r>
        <w:rPr>
          <w:rFonts w:hint="eastAsia"/>
        </w:rPr>
        <w:t>　　图表 2007年中国大气污染防治设备产量区域分布</w:t>
      </w:r>
      <w:r>
        <w:rPr>
          <w:rFonts w:hint="eastAsia"/>
        </w:rPr>
        <w:br/>
      </w:r>
      <w:r>
        <w:rPr>
          <w:rFonts w:hint="eastAsia"/>
        </w:rPr>
        <w:t>　　图表 中国大气污染防治设备生产企业市场占有率</w:t>
      </w:r>
      <w:r>
        <w:rPr>
          <w:rFonts w:hint="eastAsia"/>
        </w:rPr>
        <w:br/>
      </w:r>
      <w:r>
        <w:rPr>
          <w:rFonts w:hint="eastAsia"/>
        </w:rPr>
        <w:t>　　图表 2003-2007年中国大气污染防治设备进出口总量变化</w:t>
      </w:r>
      <w:r>
        <w:rPr>
          <w:rFonts w:hint="eastAsia"/>
        </w:rPr>
        <w:br/>
      </w:r>
      <w:r>
        <w:rPr>
          <w:rFonts w:hint="eastAsia"/>
        </w:rPr>
        <w:t>　　图表 中国大气污染防治设备进出口产品结构对比</w:t>
      </w:r>
      <w:r>
        <w:rPr>
          <w:rFonts w:hint="eastAsia"/>
        </w:rPr>
        <w:br/>
      </w:r>
      <w:r>
        <w:rPr>
          <w:rFonts w:hint="eastAsia"/>
        </w:rPr>
        <w:t>　　图表 中国大气污染防治设备进口来源国变化</w:t>
      </w:r>
      <w:r>
        <w:rPr>
          <w:rFonts w:hint="eastAsia"/>
        </w:rPr>
        <w:br/>
      </w:r>
      <w:r>
        <w:rPr>
          <w:rFonts w:hint="eastAsia"/>
        </w:rPr>
        <w:t>　　图表 2001-2007年国内生产总值走势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2001-2007年固定资产投资走势</w:t>
      </w:r>
      <w:r>
        <w:rPr>
          <w:rFonts w:hint="eastAsia"/>
        </w:rPr>
        <w:br/>
      </w:r>
      <w:r>
        <w:rPr>
          <w:rFonts w:hint="eastAsia"/>
        </w:rPr>
        <w:t>　　图表 大气污染防治设备业产业链分析</w:t>
      </w:r>
      <w:r>
        <w:rPr>
          <w:rFonts w:hint="eastAsia"/>
        </w:rPr>
        <w:br/>
      </w:r>
      <w:r>
        <w:rPr>
          <w:rFonts w:hint="eastAsia"/>
        </w:rPr>
        <w:t>　　图表 2008-2009年中国经济发展各项指标预测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2008-2009年大气污染防治设备市场规模预测</w:t>
      </w:r>
      <w:r>
        <w:rPr>
          <w:rFonts w:hint="eastAsia"/>
        </w:rPr>
        <w:br/>
      </w:r>
      <w:r>
        <w:rPr>
          <w:rFonts w:hint="eastAsia"/>
        </w:rPr>
        <w:t>　　图表 2003-2006年菲达集团有限公司主要财务指标</w:t>
      </w:r>
      <w:r>
        <w:rPr>
          <w:rFonts w:hint="eastAsia"/>
        </w:rPr>
        <w:br/>
      </w:r>
      <w:r>
        <w:rPr>
          <w:rFonts w:hint="eastAsia"/>
        </w:rPr>
        <w:t>　　………………………更多图表详见报告正文………………………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168de0608415f" w:history="1">
        <w:r>
          <w:rPr>
            <w:rStyle w:val="Hyperlink"/>
          </w:rPr>
          <w:t>2008-2009年大气污染防治设备业发展预测与市场研究报告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168de0608415f" w:history="1">
        <w:r>
          <w:rPr>
            <w:rStyle w:val="Hyperlink"/>
          </w:rPr>
          <w:t>https://www.20087.com/2008-09/R_2008_2009niandaqiwuranfangzhishebeiyBaoGao.html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6dc157ddd49cf" w:history="1">
      <w:r>
        <w:rPr>
          <w:rStyle w:val="Hyperlink"/>
        </w:rPr>
        <w:t>2008-2009年大气污染防治设备业发展预测与市场研究报告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niandaqiwuranfangzhishebeiyBaoGao.html" TargetMode="External" Id="R71e168de0608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niandaqiwuranfangzhishebeiyBaoGao.html" TargetMode="External" Id="R2746dc157ddd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2008-09-02T02:56:00Z</dcterms:created>
  <dcterms:modified xsi:type="dcterms:W3CDTF">2008-09-02T03:56:00Z</dcterms:modified>
  <dc:subject>2008-2009年大气污染防治设备业发展预测与市场研究报告</dc:subject>
  <dc:title>2008-2009年大气污染防治设备业发展预测与市场研究报告</dc:title>
  <cp:keywords>2008-2009年大气污染防治设备业发展预测与市场研究报告</cp:keywords>
  <dc:description>2008-2009年大气污染防治设备业发展预测与市场研究报告</dc:description>
</cp:coreProperties>
</file>