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2d7a9cd9f4193" w:history="1">
              <w:r>
                <w:rPr>
                  <w:rStyle w:val="Hyperlink"/>
                </w:rPr>
                <w:t>2008-2010中国电网设备招标项目及竞标企业竞争力分析报告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2d7a9cd9f4193" w:history="1">
              <w:r>
                <w:rPr>
                  <w:rStyle w:val="Hyperlink"/>
                </w:rPr>
                <w:t>2008-2010中国电网设备招标项目及竞标企业竞争力分析报告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2d7a9cd9f4193" w:history="1">
                <w:r>
                  <w:rPr>
                    <w:rStyle w:val="Hyperlink"/>
                  </w:rPr>
                  <w:t>https://www.20087.com/2008-09/R_2008_2010zhongguodianwangshebeizhaob106BaoGao.html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国家电网公司规划，“十一五”期间，国家电网要投入千亿元，2007年国家电网公司完成电网投资2130亿元，增长超20%。2008 年计划投资2532亿元，增长率为18.87%，大灾之后需要大量电网线路、电站等，为此国家电网公司明确花300亿元用于此次的重建。而南方电网也将加大对电网的投资力度，我们认为，经过此次大灾的“洗礼”，国家电网公司将会加大对电网的投入，2008年可能实际的投资额度将会加大。</w:t>
      </w:r>
      <w:r>
        <w:rPr>
          <w:rFonts w:hint="eastAsia"/>
        </w:rPr>
        <w:br/>
      </w:r>
      <w:r>
        <w:rPr>
          <w:rFonts w:hint="eastAsia"/>
        </w:rPr>
        <w:t>　　图表 2008-2010年南方电网投资预测</w:t>
      </w:r>
      <w:r>
        <w:rPr>
          <w:rFonts w:hint="eastAsia"/>
        </w:rPr>
        <w:br/>
      </w:r>
      <w:r>
        <w:rPr>
          <w:rFonts w:hint="eastAsia"/>
        </w:rPr>
        <w:t>　　单位 亿元 ％</w:t>
      </w:r>
      <w:r>
        <w:rPr>
          <w:rFonts w:hint="eastAsia"/>
        </w:rPr>
        <w:br/>
      </w:r>
      <w:r>
        <w:rPr>
          <w:rFonts w:hint="eastAsia"/>
        </w:rPr>
        <w:t>　　电网设备投资带动了我国电网设备相关产业，我国国家电网公司“十一五”规划新建、扩建的500kV 变电站数量和已经主设备招标的变电站数量看，我国在2008-2010年电网设备招标的数量并不是很多，但是我们认为，随着电网的重要性日益显现，我国200-2010年电网设备招标将会突破“十一五”规划招标剩余的数量。</w:t>
      </w:r>
      <w:r>
        <w:rPr>
          <w:rFonts w:hint="eastAsia"/>
        </w:rPr>
        <w:br/>
      </w:r>
      <w:r>
        <w:rPr>
          <w:rFonts w:hint="eastAsia"/>
        </w:rPr>
        <w:t>　　图表 国家电网公司“十一五”规划500kV 变电站和已招标数量</w:t>
      </w:r>
      <w:r>
        <w:rPr>
          <w:rFonts w:hint="eastAsia"/>
        </w:rPr>
        <w:br/>
      </w:r>
      <w:r>
        <w:rPr>
          <w:rFonts w:hint="eastAsia"/>
        </w:rPr>
        <w:t>　　单位 个</w:t>
      </w:r>
      <w:r>
        <w:rPr>
          <w:rFonts w:hint="eastAsia"/>
        </w:rPr>
        <w:br/>
      </w:r>
      <w:r>
        <w:rPr>
          <w:rFonts w:hint="eastAsia"/>
        </w:rPr>
        <w:t>　　由于2007 年招标的500kV 变电站数量在减少，而220kV 变电站数量增加很多，龙头公司在220kV 及以下电压等级的招标中没有优势，所以2007年国家电网招标出现了原料招标排名靠后的公司出现的较大的增长。我们预测2008 年国家电网公司集中招标市场企业竞争更加激烈，ABB、常州东芝、西电机械、特变电工和天威保变的订单将减少，进而影响到09 年的收入。</w:t>
      </w:r>
      <w:r>
        <w:rPr>
          <w:rFonts w:hint="eastAsia"/>
        </w:rPr>
        <w:br/>
      </w:r>
      <w:r>
        <w:rPr>
          <w:rFonts w:hint="eastAsia"/>
        </w:rPr>
        <w:t>　　图表 国家电网公司220kV 及以上变压器集中招标市场份额</w:t>
      </w:r>
      <w:r>
        <w:rPr>
          <w:rFonts w:hint="eastAsia"/>
        </w:rPr>
        <w:br/>
      </w:r>
      <w:r>
        <w:rPr>
          <w:rFonts w:hint="eastAsia"/>
        </w:rPr>
        <w:t>　　第一章 中国电网投资分析</w:t>
      </w:r>
      <w:r>
        <w:rPr>
          <w:rFonts w:hint="eastAsia"/>
        </w:rPr>
        <w:br/>
      </w:r>
      <w:r>
        <w:rPr>
          <w:rFonts w:hint="eastAsia"/>
        </w:rPr>
        <w:t>　　一、我国输配电建设严重滞后于电源建设</w:t>
      </w:r>
      <w:r>
        <w:rPr>
          <w:rFonts w:hint="eastAsia"/>
        </w:rPr>
        <w:br/>
      </w:r>
      <w:r>
        <w:rPr>
          <w:rFonts w:hint="eastAsia"/>
        </w:rPr>
        <w:t>　　二、2008-2010年国家电网投资规模分析</w:t>
      </w:r>
      <w:r>
        <w:rPr>
          <w:rFonts w:hint="eastAsia"/>
        </w:rPr>
        <w:br/>
      </w:r>
      <w:r>
        <w:rPr>
          <w:rFonts w:hint="eastAsia"/>
        </w:rPr>
        <w:t>　　三、2008-2010年南方电网投资额度分析</w:t>
      </w:r>
      <w:r>
        <w:rPr>
          <w:rFonts w:hint="eastAsia"/>
        </w:rPr>
        <w:br/>
      </w:r>
      <w:r>
        <w:rPr>
          <w:rFonts w:hint="eastAsia"/>
        </w:rPr>
        <w:t>　　四、中国电网投资比例</w:t>
      </w:r>
      <w:r>
        <w:rPr>
          <w:rFonts w:hint="eastAsia"/>
        </w:rPr>
        <w:br/>
      </w:r>
      <w:r>
        <w:rPr>
          <w:rFonts w:hint="eastAsia"/>
        </w:rPr>
        <w:t>　　五、2008年雪灾加速电网投资速度</w:t>
      </w:r>
      <w:r>
        <w:rPr>
          <w:rFonts w:hint="eastAsia"/>
        </w:rPr>
        <w:br/>
      </w:r>
      <w:r>
        <w:rPr>
          <w:rFonts w:hint="eastAsia"/>
        </w:rPr>
        <w:t>　　六、中国电网投资解禁影响分析</w:t>
      </w:r>
      <w:r>
        <w:rPr>
          <w:rFonts w:hint="eastAsia"/>
        </w:rPr>
        <w:br/>
      </w:r>
      <w:r>
        <w:rPr>
          <w:rFonts w:hint="eastAsia"/>
        </w:rPr>
        <w:t>　　第二章 中国电网招标竞争格局分析</w:t>
      </w:r>
      <w:r>
        <w:rPr>
          <w:rFonts w:hint="eastAsia"/>
        </w:rPr>
        <w:br/>
      </w:r>
      <w:r>
        <w:rPr>
          <w:rFonts w:hint="eastAsia"/>
        </w:rPr>
        <w:t>　　一、变压器竞争格局：高端产品外资与国有龙头分割</w:t>
      </w:r>
      <w:r>
        <w:rPr>
          <w:rFonts w:hint="eastAsia"/>
        </w:rPr>
        <w:br/>
      </w:r>
      <w:r>
        <w:rPr>
          <w:rFonts w:hint="eastAsia"/>
        </w:rPr>
        <w:t>　　二、配电开关竞争格局：断路器、GIS高端产品外资品牌基本垄断</w:t>
      </w:r>
      <w:r>
        <w:rPr>
          <w:rFonts w:hint="eastAsia"/>
        </w:rPr>
        <w:br/>
      </w:r>
      <w:r>
        <w:rPr>
          <w:rFonts w:hint="eastAsia"/>
        </w:rPr>
        <w:t>　　三、自动控制及保护竞争格局：国内行业龙头基本垄断市场</w:t>
      </w:r>
      <w:r>
        <w:rPr>
          <w:rFonts w:hint="eastAsia"/>
        </w:rPr>
        <w:br/>
      </w:r>
      <w:r>
        <w:rPr>
          <w:rFonts w:hint="eastAsia"/>
        </w:rPr>
        <w:t>　　第三章 中国变电站招标分析</w:t>
      </w:r>
      <w:r>
        <w:rPr>
          <w:rFonts w:hint="eastAsia"/>
        </w:rPr>
        <w:br/>
      </w:r>
      <w:r>
        <w:rPr>
          <w:rFonts w:hint="eastAsia"/>
        </w:rPr>
        <w:t>　　一、2008-2010年国网公司500kV 变电站招标预测</w:t>
      </w:r>
      <w:r>
        <w:rPr>
          <w:rFonts w:hint="eastAsia"/>
        </w:rPr>
        <w:br/>
      </w:r>
      <w:r>
        <w:rPr>
          <w:rFonts w:hint="eastAsia"/>
        </w:rPr>
        <w:t>　　二、2008-2010年国网西北750kV变电站招标预测</w:t>
      </w:r>
      <w:r>
        <w:rPr>
          <w:rFonts w:hint="eastAsia"/>
        </w:rPr>
        <w:br/>
      </w:r>
      <w:r>
        <w:rPr>
          <w:rFonts w:hint="eastAsia"/>
        </w:rPr>
        <w:t>　　三、2008-2010年国网西北330kV电站招标预测</w:t>
      </w:r>
      <w:r>
        <w:rPr>
          <w:rFonts w:hint="eastAsia"/>
        </w:rPr>
        <w:br/>
      </w:r>
      <w:r>
        <w:rPr>
          <w:rFonts w:hint="eastAsia"/>
        </w:rPr>
        <w:t>　　四、中国变电站招标项目</w:t>
      </w:r>
      <w:r>
        <w:rPr>
          <w:rFonts w:hint="eastAsia"/>
        </w:rPr>
        <w:br/>
      </w:r>
      <w:r>
        <w:rPr>
          <w:rFonts w:hint="eastAsia"/>
        </w:rPr>
        <w:t>　　五、中国变电站竞标企业竞争力分析</w:t>
      </w:r>
      <w:r>
        <w:rPr>
          <w:rFonts w:hint="eastAsia"/>
        </w:rPr>
        <w:br/>
      </w:r>
      <w:r>
        <w:rPr>
          <w:rFonts w:hint="eastAsia"/>
        </w:rPr>
        <w:t>　　第四章 中国变压器（包括电抗器）招标分析</w:t>
      </w:r>
      <w:r>
        <w:rPr>
          <w:rFonts w:hint="eastAsia"/>
        </w:rPr>
        <w:br/>
      </w:r>
      <w:r>
        <w:rPr>
          <w:rFonts w:hint="eastAsia"/>
        </w:rPr>
        <w:t>　　一、国网公司220kV变压器招标市场分析</w:t>
      </w:r>
      <w:r>
        <w:rPr>
          <w:rFonts w:hint="eastAsia"/>
        </w:rPr>
        <w:br/>
      </w:r>
      <w:r>
        <w:rPr>
          <w:rFonts w:hint="eastAsia"/>
        </w:rPr>
        <w:t>　　二、国网公司电抗器集中招标市场份额分析</w:t>
      </w:r>
      <w:r>
        <w:rPr>
          <w:rFonts w:hint="eastAsia"/>
        </w:rPr>
        <w:br/>
      </w:r>
      <w:r>
        <w:rPr>
          <w:rFonts w:hint="eastAsia"/>
        </w:rPr>
        <w:t>　　三、2008年电抗器采购数量基本持平</w:t>
      </w:r>
      <w:r>
        <w:rPr>
          <w:rFonts w:hint="eastAsia"/>
        </w:rPr>
        <w:br/>
      </w:r>
      <w:r>
        <w:rPr>
          <w:rFonts w:hint="eastAsia"/>
        </w:rPr>
        <w:t>　　四、中国变压器（包括电抗器）招标项目</w:t>
      </w:r>
      <w:r>
        <w:rPr>
          <w:rFonts w:hint="eastAsia"/>
        </w:rPr>
        <w:br/>
      </w:r>
      <w:r>
        <w:rPr>
          <w:rFonts w:hint="eastAsia"/>
        </w:rPr>
        <w:t>　　五、中国变压器（包括电抗器） 竞标企业竞争力分析</w:t>
      </w:r>
      <w:r>
        <w:rPr>
          <w:rFonts w:hint="eastAsia"/>
        </w:rPr>
        <w:br/>
      </w:r>
      <w:r>
        <w:rPr>
          <w:rFonts w:hint="eastAsia"/>
        </w:rPr>
        <w:t>　　第五章 中国电力断路器招标分析</w:t>
      </w:r>
      <w:r>
        <w:rPr>
          <w:rFonts w:hint="eastAsia"/>
        </w:rPr>
        <w:br/>
      </w:r>
      <w:r>
        <w:rPr>
          <w:rFonts w:hint="eastAsia"/>
        </w:rPr>
        <w:t>　　一、中国电力断路器内资公司增长喜人</w:t>
      </w:r>
      <w:r>
        <w:rPr>
          <w:rFonts w:hint="eastAsia"/>
        </w:rPr>
        <w:br/>
      </w:r>
      <w:r>
        <w:rPr>
          <w:rFonts w:hint="eastAsia"/>
        </w:rPr>
        <w:t>　　二、高压断路器招标技术要求</w:t>
      </w:r>
      <w:r>
        <w:rPr>
          <w:rFonts w:hint="eastAsia"/>
        </w:rPr>
        <w:br/>
      </w:r>
      <w:r>
        <w:rPr>
          <w:rFonts w:hint="eastAsia"/>
        </w:rPr>
        <w:t>　　三、中国变压器（包括电抗器）招标项目</w:t>
      </w:r>
      <w:r>
        <w:rPr>
          <w:rFonts w:hint="eastAsia"/>
        </w:rPr>
        <w:br/>
      </w:r>
      <w:r>
        <w:rPr>
          <w:rFonts w:hint="eastAsia"/>
        </w:rPr>
        <w:t>　　四、中国电力断路器竞标企业竞争力分析</w:t>
      </w:r>
      <w:r>
        <w:rPr>
          <w:rFonts w:hint="eastAsia"/>
        </w:rPr>
        <w:br/>
      </w:r>
      <w:r>
        <w:rPr>
          <w:rFonts w:hint="eastAsia"/>
        </w:rPr>
        <w:t>　　第六章 中国电力高压开关招标分析</w:t>
      </w:r>
      <w:r>
        <w:rPr>
          <w:rFonts w:hint="eastAsia"/>
        </w:rPr>
        <w:br/>
      </w:r>
      <w:r>
        <w:rPr>
          <w:rFonts w:hint="eastAsia"/>
        </w:rPr>
        <w:t>　　一、GIS 组合电器：252kV 及以上等级招标趋势</w:t>
      </w:r>
      <w:r>
        <w:rPr>
          <w:rFonts w:hint="eastAsia"/>
        </w:rPr>
        <w:br/>
      </w:r>
      <w:r>
        <w:rPr>
          <w:rFonts w:hint="eastAsia"/>
        </w:rPr>
        <w:t>　　二、隔离开关招标导致行业重新洗牌</w:t>
      </w:r>
      <w:r>
        <w:rPr>
          <w:rFonts w:hint="eastAsia"/>
        </w:rPr>
        <w:br/>
      </w:r>
      <w:r>
        <w:rPr>
          <w:rFonts w:hint="eastAsia"/>
        </w:rPr>
        <w:t>　　三、中国高压开关招标项目</w:t>
      </w:r>
      <w:r>
        <w:rPr>
          <w:rFonts w:hint="eastAsia"/>
        </w:rPr>
        <w:br/>
      </w:r>
      <w:r>
        <w:rPr>
          <w:rFonts w:hint="eastAsia"/>
        </w:rPr>
        <w:t>　　四、中国电力高压开关竞标企业竞争力分析</w:t>
      </w:r>
      <w:r>
        <w:rPr>
          <w:rFonts w:hint="eastAsia"/>
        </w:rPr>
        <w:br/>
      </w:r>
      <w:r>
        <w:rPr>
          <w:rFonts w:hint="eastAsia"/>
        </w:rPr>
        <w:t>　　第七章 中国电力互感器招标分析</w:t>
      </w:r>
      <w:r>
        <w:rPr>
          <w:rFonts w:hint="eastAsia"/>
        </w:rPr>
        <w:br/>
      </w:r>
      <w:r>
        <w:rPr>
          <w:rFonts w:hint="eastAsia"/>
        </w:rPr>
        <w:t>　　一、互感器内资新星崛起</w:t>
      </w:r>
      <w:r>
        <w:rPr>
          <w:rFonts w:hint="eastAsia"/>
        </w:rPr>
        <w:br/>
      </w:r>
      <w:r>
        <w:rPr>
          <w:rFonts w:hint="eastAsia"/>
        </w:rPr>
        <w:t>　　二、中国电力互感器招标项目分析</w:t>
      </w:r>
      <w:r>
        <w:rPr>
          <w:rFonts w:hint="eastAsia"/>
        </w:rPr>
        <w:br/>
      </w:r>
      <w:r>
        <w:rPr>
          <w:rFonts w:hint="eastAsia"/>
        </w:rPr>
        <w:t>　　三、2008-2010年电力互感器招标预测</w:t>
      </w:r>
      <w:r>
        <w:rPr>
          <w:rFonts w:hint="eastAsia"/>
        </w:rPr>
        <w:br/>
      </w:r>
      <w:r>
        <w:rPr>
          <w:rFonts w:hint="eastAsia"/>
        </w:rPr>
        <w:t>　　四、中国电力互感器竞标企业竞争力分析</w:t>
      </w:r>
      <w:r>
        <w:rPr>
          <w:rFonts w:hint="eastAsia"/>
        </w:rPr>
        <w:br/>
      </w:r>
      <w:r>
        <w:rPr>
          <w:rFonts w:hint="eastAsia"/>
        </w:rPr>
        <w:t>　　第八章 电网继电保护及自动化</w:t>
      </w:r>
      <w:r>
        <w:rPr>
          <w:rFonts w:hint="eastAsia"/>
        </w:rPr>
        <w:br/>
      </w:r>
      <w:r>
        <w:rPr>
          <w:rFonts w:hint="eastAsia"/>
        </w:rPr>
        <w:t>　　一、220千伏及以上系统继电保护装置需求量</w:t>
      </w:r>
      <w:r>
        <w:rPr>
          <w:rFonts w:hint="eastAsia"/>
        </w:rPr>
        <w:br/>
      </w:r>
      <w:r>
        <w:rPr>
          <w:rFonts w:hint="eastAsia"/>
        </w:rPr>
        <w:t>　　二、220千伏及以上保护微机化率</w:t>
      </w:r>
      <w:r>
        <w:rPr>
          <w:rFonts w:hint="eastAsia"/>
        </w:rPr>
        <w:br/>
      </w:r>
      <w:r>
        <w:rPr>
          <w:rFonts w:hint="eastAsia"/>
        </w:rPr>
        <w:t>　　三、中国变压器保护双重化率</w:t>
      </w:r>
      <w:r>
        <w:rPr>
          <w:rFonts w:hint="eastAsia"/>
        </w:rPr>
        <w:br/>
      </w:r>
      <w:r>
        <w:rPr>
          <w:rFonts w:hint="eastAsia"/>
        </w:rPr>
        <w:t>　　四、中国母线保护双重化率</w:t>
      </w:r>
      <w:r>
        <w:rPr>
          <w:rFonts w:hint="eastAsia"/>
        </w:rPr>
        <w:br/>
      </w:r>
      <w:r>
        <w:rPr>
          <w:rFonts w:hint="eastAsia"/>
        </w:rPr>
        <w:t>　　五、电网调度自动化每年投资规模</w:t>
      </w:r>
      <w:r>
        <w:rPr>
          <w:rFonts w:hint="eastAsia"/>
        </w:rPr>
        <w:br/>
      </w:r>
      <w:r>
        <w:rPr>
          <w:rFonts w:hint="eastAsia"/>
        </w:rPr>
        <w:t>　　六、2008-2010年电网继电保护及自动化招标项目</w:t>
      </w:r>
      <w:r>
        <w:rPr>
          <w:rFonts w:hint="eastAsia"/>
        </w:rPr>
        <w:br/>
      </w:r>
      <w:r>
        <w:rPr>
          <w:rFonts w:hint="eastAsia"/>
        </w:rPr>
        <w:t>　　七、中国电力互感器竞标企业竞争力分析</w:t>
      </w:r>
      <w:r>
        <w:rPr>
          <w:rFonts w:hint="eastAsia"/>
        </w:rPr>
        <w:br/>
      </w:r>
      <w:r>
        <w:rPr>
          <w:rFonts w:hint="eastAsia"/>
        </w:rPr>
        <w:t>　　第九章 中.智林 中国电力特高压招标分析</w:t>
      </w:r>
      <w:r>
        <w:rPr>
          <w:rFonts w:hint="eastAsia"/>
        </w:rPr>
        <w:br/>
      </w:r>
      <w:r>
        <w:rPr>
          <w:rFonts w:hint="eastAsia"/>
        </w:rPr>
        <w:t>　　一、特高压投资分析</w:t>
      </w:r>
      <w:r>
        <w:rPr>
          <w:rFonts w:hint="eastAsia"/>
        </w:rPr>
        <w:br/>
      </w:r>
      <w:r>
        <w:rPr>
          <w:rFonts w:hint="eastAsia"/>
        </w:rPr>
        <w:t>　　二、特高压电网规划</w:t>
      </w:r>
      <w:r>
        <w:rPr>
          <w:rFonts w:hint="eastAsia"/>
        </w:rPr>
        <w:br/>
      </w:r>
      <w:r>
        <w:rPr>
          <w:rFonts w:hint="eastAsia"/>
        </w:rPr>
        <w:t>　　三、中国前两条特高压招标回顾</w:t>
      </w:r>
      <w:r>
        <w:rPr>
          <w:rFonts w:hint="eastAsia"/>
        </w:rPr>
        <w:br/>
      </w:r>
      <w:r>
        <w:rPr>
          <w:rFonts w:hint="eastAsia"/>
        </w:rPr>
        <w:t>　　四、中国特高压招标企业竞争力分析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输变电设备行业细分图</w:t>
      </w:r>
      <w:r>
        <w:rPr>
          <w:rFonts w:hint="eastAsia"/>
        </w:rPr>
        <w:br/>
      </w:r>
      <w:r>
        <w:rPr>
          <w:rFonts w:hint="eastAsia"/>
        </w:rPr>
        <w:t>　　图表 我国电源与电网投资历史规模</w:t>
      </w:r>
      <w:r>
        <w:rPr>
          <w:rFonts w:hint="eastAsia"/>
        </w:rPr>
        <w:br/>
      </w:r>
      <w:r>
        <w:rPr>
          <w:rFonts w:hint="eastAsia"/>
        </w:rPr>
        <w:t>　　图表 “十一五”期间两大电网公司投资预测</w:t>
      </w:r>
      <w:r>
        <w:rPr>
          <w:rFonts w:hint="eastAsia"/>
        </w:rPr>
        <w:br/>
      </w:r>
      <w:r>
        <w:rPr>
          <w:rFonts w:hint="eastAsia"/>
        </w:rPr>
        <w:t>　　图表 电网电压等级划分</w:t>
      </w:r>
      <w:r>
        <w:rPr>
          <w:rFonts w:hint="eastAsia"/>
        </w:rPr>
        <w:br/>
      </w:r>
      <w:r>
        <w:rPr>
          <w:rFonts w:hint="eastAsia"/>
        </w:rPr>
        <w:t>　　图表 特高压输电项目</w:t>
      </w:r>
      <w:r>
        <w:rPr>
          <w:rFonts w:hint="eastAsia"/>
        </w:rPr>
        <w:br/>
      </w:r>
      <w:r>
        <w:rPr>
          <w:rFonts w:hint="eastAsia"/>
        </w:rPr>
        <w:t>　　图表 国网公司电抗器集中招标市场份额</w:t>
      </w:r>
      <w:r>
        <w:rPr>
          <w:rFonts w:hint="eastAsia"/>
        </w:rPr>
        <w:br/>
      </w:r>
      <w:r>
        <w:rPr>
          <w:rFonts w:hint="eastAsia"/>
        </w:rPr>
        <w:t>　　图表 国网公司断路器集中招标市场份额</w:t>
      </w:r>
      <w:r>
        <w:rPr>
          <w:rFonts w:hint="eastAsia"/>
        </w:rPr>
        <w:br/>
      </w:r>
      <w:r>
        <w:rPr>
          <w:rFonts w:hint="eastAsia"/>
        </w:rPr>
        <w:t>　　图表 国网公司GIS 集中招标市场份额</w:t>
      </w:r>
      <w:r>
        <w:rPr>
          <w:rFonts w:hint="eastAsia"/>
        </w:rPr>
        <w:br/>
      </w:r>
      <w:r>
        <w:rPr>
          <w:rFonts w:hint="eastAsia"/>
        </w:rPr>
        <w:t>　　图表 国网公司隔离开关集中招标市场份额</w:t>
      </w:r>
      <w:r>
        <w:rPr>
          <w:rFonts w:hint="eastAsia"/>
        </w:rPr>
        <w:br/>
      </w:r>
      <w:r>
        <w:rPr>
          <w:rFonts w:hint="eastAsia"/>
        </w:rPr>
        <w:t>　　图表 国网公司互感器集中招标市场份额</w:t>
      </w:r>
      <w:r>
        <w:rPr>
          <w:rFonts w:hint="eastAsia"/>
        </w:rPr>
        <w:br/>
      </w:r>
      <w:r>
        <w:rPr>
          <w:rFonts w:hint="eastAsia"/>
        </w:rPr>
        <w:t>　　图表 特高压交流试验示范二次设备招标结果</w:t>
      </w:r>
      <w:r>
        <w:rPr>
          <w:rFonts w:hint="eastAsia"/>
        </w:rPr>
        <w:br/>
      </w:r>
      <w:r>
        <w:rPr>
          <w:rFonts w:hint="eastAsia"/>
        </w:rPr>
        <w:t>　　图表 二次设备主要公司保护和变电站自动化业务毛利率比较</w:t>
      </w:r>
      <w:r>
        <w:rPr>
          <w:rFonts w:hint="eastAsia"/>
        </w:rPr>
        <w:br/>
      </w:r>
      <w:r>
        <w:rPr>
          <w:rFonts w:hint="eastAsia"/>
        </w:rPr>
        <w:t>　　图表 火电厂保护和自动化系统</w:t>
      </w:r>
      <w:r>
        <w:rPr>
          <w:rFonts w:hint="eastAsia"/>
        </w:rPr>
        <w:br/>
      </w:r>
      <w:r>
        <w:rPr>
          <w:rFonts w:hint="eastAsia"/>
        </w:rPr>
        <w:t>　　图表 主要二次设备公司各项业务优势比较</w:t>
      </w:r>
      <w:r>
        <w:rPr>
          <w:rFonts w:hint="eastAsia"/>
        </w:rPr>
        <w:br/>
      </w:r>
      <w:r>
        <w:rPr>
          <w:rFonts w:hint="eastAsia"/>
        </w:rPr>
        <w:t>　　图表 变电站数字化发展方向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2d7a9cd9f4193" w:history="1">
        <w:r>
          <w:rPr>
            <w:rStyle w:val="Hyperlink"/>
          </w:rPr>
          <w:t>2008-2010中国电网设备招标项目及竞标企业竞争力分析报告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2d7a9cd9f4193" w:history="1">
        <w:r>
          <w:rPr>
            <w:rStyle w:val="Hyperlink"/>
          </w:rPr>
          <w:t>https://www.20087.com/2008-09/R_2008_2010zhongguodianwangshebeizhaob106BaoGao.html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320abfb7b416a" w:history="1">
      <w:r>
        <w:rPr>
          <w:rStyle w:val="Hyperlink"/>
        </w:rPr>
        <w:t>2008-2010中国电网设备招标项目及竞标企业竞争力分析报告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zhongguodianwangshebeizhaob106BaoGao.html" TargetMode="External" Id="Rda32d7a9cd9f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zhongguodianwangshebeizhaob106BaoGao.html" TargetMode="External" Id="R775320abfb7b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2008-09-23T05:07:00Z</dcterms:created>
  <dcterms:modified xsi:type="dcterms:W3CDTF">2008-09-23T06:07:00Z</dcterms:modified>
  <dc:subject>2008-2010中国电网设备招标项目及竞标企业竞争力分析报告</dc:subject>
  <dc:title>2008-2010中国电网设备招标项目及竞标企业竞争力分析报告</dc:title>
  <cp:keywords>2008-2010中国电网设备招标项目及竞标企业竞争力分析报告</cp:keywords>
  <dc:description>2008-2010中国电网设备招标项目及竞标企业竞争力分析报告</dc:description>
</cp:coreProperties>
</file>