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407f8242341e6" w:history="1">
              <w:r>
                <w:rPr>
                  <w:rStyle w:val="Hyperlink"/>
                </w:rPr>
                <w:t>中国汽车传感器行业研究报告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407f8242341e6" w:history="1">
              <w:r>
                <w:rPr>
                  <w:rStyle w:val="Hyperlink"/>
                </w:rPr>
                <w:t>中国汽车传感器行业研究报告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407f8242341e6" w:history="1">
                <w:r>
                  <w:rPr>
                    <w:rStyle w:val="Hyperlink"/>
                  </w:rPr>
                  <w:t>https://www.20087.com/2008-10/R_zhongguoqichechuanganqiyanjiuBaoGao.html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2007年中国汽车销售879.15万辆，2008年汽车产销量将突破900万。2010年汽车销售规模将达到1263万辆。在汽车行业市场规模高速增长的情况下，作为汽车工业的主要配套行业，中国传感器行业面临着重要的机遇。</w:t>
      </w:r>
      <w:r>
        <w:rPr>
          <w:rFonts w:hint="eastAsia"/>
        </w:rPr>
        <w:br/>
      </w:r>
      <w:r>
        <w:rPr>
          <w:rFonts w:hint="eastAsia"/>
        </w:rPr>
        <w:t>　　2007年全球汽车传感器市场规模达47亿美元，其中底盘传感器市场为21亿美元，车身传感器占13亿美元。预计在未来几年内，全球所有的传感器领域的复合年增长率都将超过10%。预计2012年全球动力总成传感器市场将达到77亿美元，复合年增长率为10.5%。底盘传感器市场将增长到35亿美元，复合年增长率为11%。2012年车身传感器市场将达到22亿美元，复合年增长率为11.7%。</w:t>
      </w:r>
      <w:r>
        <w:rPr>
          <w:rFonts w:hint="eastAsia"/>
        </w:rPr>
        <w:br/>
      </w:r>
      <w:r>
        <w:rPr>
          <w:rFonts w:hint="eastAsia"/>
        </w:rPr>
        <w:t>　　但与此同时，国内企业缺乏自主研发能力和具有市场影响力的品牌，随着国外众多资金与技术实力雄厚的传感器企业不断进入国内市场，国内传感器企业未来将面临严峻挑战。</w:t>
      </w:r>
      <w:r>
        <w:rPr>
          <w:rFonts w:hint="eastAsia"/>
        </w:rPr>
        <w:br/>
      </w:r>
      <w:r>
        <w:rPr>
          <w:rFonts w:hint="eastAsia"/>
        </w:rPr>
        <w:t>　　《</w:t>
      </w:r>
      <w:hyperlink r:id="R56c407f8242341e6" w:history="1">
        <w:r>
          <w:rPr>
            <w:rStyle w:val="Hyperlink"/>
          </w:rPr>
          <w:t>中国汽车传感器行业研究报告</w:t>
        </w:r>
      </w:hyperlink>
      <w:r>
        <w:rPr>
          <w:rFonts w:hint="eastAsia"/>
        </w:rPr>
        <w:t>》结合现阶段的宏观经济和政策环境重点分析了我国汽车传感器行业和市场的现状及趋势。产业研究作为一个重点内容，包括了对上游产业的分析；对配套客户的需求分析；对重点企业的动态分析以及对新加入者对行业、市场的影响分析。本报告目的在于从中揭示传感器行业新的发展机会，以及当前面临问题的解决方案，有助于企业准确了解目前中国传感器市场发展动态，把握传感器行业发展方向，为企业经营决策提供重要的参考依据。</w:t>
      </w:r>
      <w:r>
        <w:rPr>
          <w:rFonts w:hint="eastAsia"/>
        </w:rPr>
        <w:br/>
      </w:r>
      <w:r>
        <w:rPr>
          <w:rFonts w:hint="eastAsia"/>
        </w:rPr>
        <w:br/>
      </w:r>
      <w:r>
        <w:rPr>
          <w:rFonts w:hint="eastAsia"/>
        </w:rPr>
        <w:t>第一章 宏观经济分析</w:t>
      </w:r>
      <w:r>
        <w:rPr>
          <w:rFonts w:hint="eastAsia"/>
        </w:rPr>
        <w:br/>
      </w:r>
      <w:r>
        <w:rPr>
          <w:rFonts w:hint="eastAsia"/>
        </w:rPr>
        <w:t>　　第一节 国内经济</w:t>
      </w:r>
      <w:r>
        <w:rPr>
          <w:rFonts w:hint="eastAsia"/>
        </w:rPr>
        <w:br/>
      </w:r>
      <w:r>
        <w:rPr>
          <w:rFonts w:hint="eastAsia"/>
        </w:rPr>
        <w:t>　　　　　　1.上半年GDP增10.4%</w:t>
      </w:r>
      <w:r>
        <w:rPr>
          <w:rFonts w:hint="eastAsia"/>
        </w:rPr>
        <w:br/>
      </w:r>
      <w:r>
        <w:rPr>
          <w:rFonts w:hint="eastAsia"/>
        </w:rPr>
        <w:t>　　　　　　2.汇率单边升值拖累经济发展</w:t>
      </w:r>
      <w:r>
        <w:rPr>
          <w:rFonts w:hint="eastAsia"/>
        </w:rPr>
        <w:br/>
      </w:r>
      <w:r>
        <w:rPr>
          <w:rFonts w:hint="eastAsia"/>
        </w:rPr>
        <w:t>　　　　　　3.证券市场融资难度或将增大</w:t>
      </w:r>
      <w:r>
        <w:rPr>
          <w:rFonts w:hint="eastAsia"/>
        </w:rPr>
        <w:br/>
      </w:r>
      <w:r>
        <w:rPr>
          <w:rFonts w:hint="eastAsia"/>
        </w:rPr>
        <w:t>　　第二节 国际经济</w:t>
      </w:r>
      <w:r>
        <w:rPr>
          <w:rFonts w:hint="eastAsia"/>
        </w:rPr>
        <w:br/>
      </w:r>
      <w:r>
        <w:rPr>
          <w:rFonts w:hint="eastAsia"/>
        </w:rPr>
        <w:t>　　　　　　1.国际油价创下17年最大单日跌幅</w:t>
      </w:r>
      <w:r>
        <w:rPr>
          <w:rFonts w:hint="eastAsia"/>
        </w:rPr>
        <w:br/>
      </w:r>
      <w:r>
        <w:rPr>
          <w:rFonts w:hint="eastAsia"/>
        </w:rPr>
        <w:t>　　　　　　2.美国经济增速放慢通胀压力加大</w:t>
      </w:r>
      <w:r>
        <w:rPr>
          <w:rFonts w:hint="eastAsia"/>
        </w:rPr>
        <w:br/>
      </w:r>
      <w:r>
        <w:rPr>
          <w:rFonts w:hint="eastAsia"/>
        </w:rPr>
        <w:br/>
      </w:r>
      <w:r>
        <w:rPr>
          <w:rFonts w:hint="eastAsia"/>
        </w:rPr>
        <w:t>第二章 政策环境研究</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第三章 汽车传感器概述</w:t>
      </w:r>
      <w:r>
        <w:rPr>
          <w:rFonts w:hint="eastAsia"/>
        </w:rPr>
        <w:br/>
      </w:r>
      <w:r>
        <w:rPr>
          <w:rFonts w:hint="eastAsia"/>
        </w:rPr>
        <w:t>　　　　　　1.发动机控制用传感器</w:t>
      </w:r>
      <w:r>
        <w:rPr>
          <w:rFonts w:hint="eastAsia"/>
        </w:rPr>
        <w:br/>
      </w:r>
      <w:r>
        <w:rPr>
          <w:rFonts w:hint="eastAsia"/>
        </w:rPr>
        <w:t>　　　　　　2.底盘控制用传感器</w:t>
      </w:r>
      <w:r>
        <w:rPr>
          <w:rFonts w:hint="eastAsia"/>
        </w:rPr>
        <w:br/>
      </w:r>
      <w:r>
        <w:rPr>
          <w:rFonts w:hint="eastAsia"/>
        </w:rPr>
        <w:t>　　　　　　3.车身控制用传感器</w:t>
      </w:r>
      <w:r>
        <w:rPr>
          <w:rFonts w:hint="eastAsia"/>
        </w:rPr>
        <w:br/>
      </w:r>
      <w:r>
        <w:rPr>
          <w:rFonts w:hint="eastAsia"/>
        </w:rPr>
        <w:br/>
      </w:r>
      <w:r>
        <w:rPr>
          <w:rFonts w:hint="eastAsia"/>
        </w:rPr>
        <w:t>第四章 汽车传感器市场发展现状（部分内容略）</w:t>
      </w:r>
      <w:r>
        <w:rPr>
          <w:rFonts w:hint="eastAsia"/>
        </w:rPr>
        <w:br/>
      </w:r>
      <w:r>
        <w:rPr>
          <w:rFonts w:hint="eastAsia"/>
        </w:rPr>
        <w:t>　　第一节 国际汽车传感器行业发展现状</w:t>
      </w:r>
      <w:r>
        <w:rPr>
          <w:rFonts w:hint="eastAsia"/>
        </w:rPr>
        <w:br/>
      </w:r>
      <w:r>
        <w:rPr>
          <w:rFonts w:hint="eastAsia"/>
        </w:rPr>
        <w:t>　　　　　　1.汽车传感市场器需求旺盛</w:t>
      </w:r>
      <w:r>
        <w:rPr>
          <w:rFonts w:hint="eastAsia"/>
        </w:rPr>
        <w:br/>
      </w:r>
      <w:r>
        <w:rPr>
          <w:rFonts w:hint="eastAsia"/>
        </w:rPr>
        <w:t>　　　　　　2.安全传感器成市场宠儿</w:t>
      </w:r>
      <w:r>
        <w:rPr>
          <w:rFonts w:hint="eastAsia"/>
        </w:rPr>
        <w:br/>
      </w:r>
      <w:r>
        <w:rPr>
          <w:rFonts w:hint="eastAsia"/>
        </w:rPr>
        <w:t>　　第二节 国内汽车传感器行业发展现状</w:t>
      </w:r>
      <w:r>
        <w:rPr>
          <w:rFonts w:hint="eastAsia"/>
        </w:rPr>
        <w:br/>
      </w:r>
      <w:r>
        <w:rPr>
          <w:rFonts w:hint="eastAsia"/>
        </w:rPr>
        <w:t>　　　　　　1.国内汽车传感器市场发展现状</w:t>
      </w:r>
      <w:r>
        <w:rPr>
          <w:rFonts w:hint="eastAsia"/>
        </w:rPr>
        <w:br/>
      </w:r>
      <w:r>
        <w:rPr>
          <w:rFonts w:hint="eastAsia"/>
        </w:rPr>
        <w:t>　　　　　　和电子仪表成两大应用领域</w:t>
      </w:r>
      <w:r>
        <w:rPr>
          <w:rFonts w:hint="eastAsia"/>
        </w:rPr>
        <w:br/>
      </w:r>
      <w:r>
        <w:rPr>
          <w:rFonts w:hint="eastAsia"/>
        </w:rPr>
        <w:br/>
      </w:r>
      <w:r>
        <w:rPr>
          <w:rFonts w:hint="eastAsia"/>
        </w:rPr>
        <w:t>第五章 汽车传感器未来发展趋势分析（部分内容略）</w:t>
      </w:r>
      <w:r>
        <w:rPr>
          <w:rFonts w:hint="eastAsia"/>
        </w:rPr>
        <w:br/>
      </w:r>
      <w:r>
        <w:rPr>
          <w:rFonts w:hint="eastAsia"/>
        </w:rPr>
        <w:t>　　第一节 新材料应用研发趋势</w:t>
      </w:r>
      <w:r>
        <w:rPr>
          <w:rFonts w:hint="eastAsia"/>
        </w:rPr>
        <w:br/>
      </w:r>
      <w:r>
        <w:rPr>
          <w:rFonts w:hint="eastAsia"/>
        </w:rPr>
        <w:t>　　第二节 汽车传感器技术发展趋势</w:t>
      </w:r>
      <w:r>
        <w:rPr>
          <w:rFonts w:hint="eastAsia"/>
        </w:rPr>
        <w:br/>
      </w:r>
      <w:r>
        <w:rPr>
          <w:rFonts w:hint="eastAsia"/>
        </w:rPr>
        <w:t>　　汽车传感器将成主流</w:t>
      </w:r>
      <w:r>
        <w:rPr>
          <w:rFonts w:hint="eastAsia"/>
        </w:rPr>
        <w:br/>
      </w:r>
      <w:r>
        <w:rPr>
          <w:rFonts w:hint="eastAsia"/>
        </w:rPr>
        <w:t>　　　　　　2.国内企业须加快国产化步伐</w:t>
      </w:r>
      <w:r>
        <w:rPr>
          <w:rFonts w:hint="eastAsia"/>
        </w:rPr>
        <w:br/>
      </w:r>
      <w:r>
        <w:rPr>
          <w:rFonts w:hint="eastAsia"/>
        </w:rPr>
        <w:t>　　第三节 汽车传感器市场发展趋势</w:t>
      </w:r>
      <w:r>
        <w:rPr>
          <w:rFonts w:hint="eastAsia"/>
        </w:rPr>
        <w:br/>
      </w:r>
      <w:r>
        <w:rPr>
          <w:rFonts w:hint="eastAsia"/>
        </w:rPr>
        <w:t>　　　　　　1.国内：主动式传感器成风向标</w:t>
      </w:r>
      <w:r>
        <w:rPr>
          <w:rFonts w:hint="eastAsia"/>
        </w:rPr>
        <w:br/>
      </w:r>
      <w:r>
        <w:rPr>
          <w:rFonts w:hint="eastAsia"/>
        </w:rPr>
        <w:t>　　　　　　2.国际：传感器高度整合成为趋势</w:t>
      </w:r>
      <w:r>
        <w:rPr>
          <w:rFonts w:hint="eastAsia"/>
        </w:rPr>
        <w:br/>
      </w:r>
      <w:r>
        <w:rPr>
          <w:rFonts w:hint="eastAsia"/>
        </w:rPr>
        <w:br/>
      </w:r>
      <w:r>
        <w:rPr>
          <w:rFonts w:hint="eastAsia"/>
        </w:rPr>
        <w:t>第六章 整零供求关系分析</w:t>
      </w:r>
      <w:r>
        <w:rPr>
          <w:rFonts w:hint="eastAsia"/>
        </w:rPr>
        <w:br/>
      </w:r>
      <w:r>
        <w:rPr>
          <w:rFonts w:hint="eastAsia"/>
        </w:rPr>
        <w:t>　　第一节 乘用车市场产销量分析</w:t>
      </w:r>
      <w:r>
        <w:rPr>
          <w:rFonts w:hint="eastAsia"/>
        </w:rPr>
        <w:br/>
      </w:r>
      <w:r>
        <w:rPr>
          <w:rFonts w:hint="eastAsia"/>
        </w:rPr>
        <w:t>　　第二节 商用车市场产销量分析</w:t>
      </w:r>
      <w:r>
        <w:rPr>
          <w:rFonts w:hint="eastAsia"/>
        </w:rPr>
        <w:br/>
      </w:r>
      <w:r>
        <w:rPr>
          <w:rFonts w:hint="eastAsia"/>
        </w:rPr>
        <w:br/>
      </w:r>
      <w:r>
        <w:rPr>
          <w:rFonts w:hint="eastAsia"/>
        </w:rPr>
        <w:t>第七章 采购市场研究</w:t>
      </w:r>
      <w:r>
        <w:rPr>
          <w:rFonts w:hint="eastAsia"/>
        </w:rPr>
        <w:br/>
      </w:r>
      <w:r>
        <w:rPr>
          <w:rFonts w:hint="eastAsia"/>
        </w:rPr>
        <w:t>　　第一节 半导体行业</w:t>
      </w:r>
      <w:r>
        <w:rPr>
          <w:rFonts w:hint="eastAsia"/>
        </w:rPr>
        <w:br/>
      </w:r>
      <w:r>
        <w:rPr>
          <w:rFonts w:hint="eastAsia"/>
        </w:rPr>
        <w:t>　　　　　　1.中国台湾成全球第二大半导体材料市场</w:t>
      </w:r>
      <w:r>
        <w:rPr>
          <w:rFonts w:hint="eastAsia"/>
        </w:rPr>
        <w:br/>
      </w:r>
      <w:r>
        <w:rPr>
          <w:rFonts w:hint="eastAsia"/>
        </w:rPr>
        <w:t>　　　　　　2.安徽筹资120亿打造微电子产业基地</w:t>
      </w:r>
      <w:r>
        <w:rPr>
          <w:rFonts w:hint="eastAsia"/>
        </w:rPr>
        <w:br/>
      </w:r>
      <w:r>
        <w:rPr>
          <w:rFonts w:hint="eastAsia"/>
        </w:rPr>
        <w:t>　　第二节 有色金属行业</w:t>
      </w:r>
      <w:r>
        <w:rPr>
          <w:rFonts w:hint="eastAsia"/>
        </w:rPr>
        <w:br/>
      </w:r>
      <w:r>
        <w:rPr>
          <w:rFonts w:hint="eastAsia"/>
        </w:rPr>
        <w:t>　　　　　　1.今年上半年有色金属业运行情况及存在问题</w:t>
      </w:r>
      <w:r>
        <w:rPr>
          <w:rFonts w:hint="eastAsia"/>
        </w:rPr>
        <w:br/>
      </w:r>
      <w:r>
        <w:rPr>
          <w:rFonts w:hint="eastAsia"/>
        </w:rPr>
        <w:t>　　　　　　2.下半年有色金属行业生产经营预测</w:t>
      </w:r>
      <w:r>
        <w:rPr>
          <w:rFonts w:hint="eastAsia"/>
        </w:rPr>
        <w:br/>
      </w:r>
      <w:r>
        <w:rPr>
          <w:rFonts w:hint="eastAsia"/>
        </w:rPr>
        <w:t>　　第三节 塑料行业</w:t>
      </w:r>
      <w:r>
        <w:rPr>
          <w:rFonts w:hint="eastAsia"/>
        </w:rPr>
        <w:br/>
      </w:r>
      <w:r>
        <w:rPr>
          <w:rFonts w:hint="eastAsia"/>
        </w:rPr>
        <w:br/>
      </w:r>
      <w:r>
        <w:rPr>
          <w:rFonts w:hint="eastAsia"/>
        </w:rPr>
        <w:t>第八章 重点企业研究（部分内容略）</w:t>
      </w:r>
      <w:r>
        <w:rPr>
          <w:rFonts w:hint="eastAsia"/>
        </w:rPr>
        <w:br/>
      </w:r>
      <w:r>
        <w:rPr>
          <w:rFonts w:hint="eastAsia"/>
        </w:rPr>
        <w:t>　　第一节 飞思卡尔半导体</w:t>
      </w:r>
      <w:r>
        <w:rPr>
          <w:rFonts w:hint="eastAsia"/>
        </w:rPr>
        <w:br/>
      </w:r>
      <w:r>
        <w:rPr>
          <w:rFonts w:hint="eastAsia"/>
        </w:rPr>
        <w:t>　　　　　　1.基本情况概述</w:t>
      </w:r>
      <w:r>
        <w:rPr>
          <w:rFonts w:hint="eastAsia"/>
        </w:rPr>
        <w:br/>
      </w:r>
      <w:r>
        <w:rPr>
          <w:rFonts w:hint="eastAsia"/>
        </w:rPr>
        <w:t>　　　　　　2.配套情况概述</w:t>
      </w:r>
      <w:r>
        <w:rPr>
          <w:rFonts w:hint="eastAsia"/>
        </w:rPr>
        <w:br/>
      </w:r>
      <w:r>
        <w:rPr>
          <w:rFonts w:hint="eastAsia"/>
        </w:rPr>
        <w:t>　　　　　　3.市场情况概述</w:t>
      </w:r>
      <w:r>
        <w:rPr>
          <w:rFonts w:hint="eastAsia"/>
        </w:rPr>
        <w:br/>
      </w:r>
      <w:r>
        <w:rPr>
          <w:rFonts w:hint="eastAsia"/>
        </w:rPr>
        <w:t>　　第二节 精量电子（深圳）有限公司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第三节 霍尼韦尔公司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第四节 恩智浦半导体</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第五节 泓盈传感技术有限公司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第六节 上海海华传感器有限公司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3.公司主要客户</w:t>
      </w:r>
      <w:r>
        <w:rPr>
          <w:rFonts w:hint="eastAsia"/>
        </w:rPr>
        <w:br/>
      </w:r>
      <w:r>
        <w:rPr>
          <w:rFonts w:hint="eastAsia"/>
        </w:rPr>
        <w:t>　　第七节 东风电子科技股份有限公司</w:t>
      </w:r>
      <w:r>
        <w:rPr>
          <w:rFonts w:hint="eastAsia"/>
        </w:rPr>
        <w:br/>
      </w:r>
      <w:r>
        <w:rPr>
          <w:rFonts w:hint="eastAsia"/>
        </w:rPr>
        <w:t>　　　　　　1.基本情况概述</w:t>
      </w:r>
      <w:r>
        <w:rPr>
          <w:rFonts w:hint="eastAsia"/>
        </w:rPr>
        <w:br/>
      </w:r>
      <w:r>
        <w:rPr>
          <w:rFonts w:hint="eastAsia"/>
        </w:rPr>
        <w:t>　　　　　　2.产品结构概况</w:t>
      </w:r>
      <w:r>
        <w:rPr>
          <w:rFonts w:hint="eastAsia"/>
        </w:rPr>
        <w:br/>
      </w:r>
      <w:r>
        <w:rPr>
          <w:rFonts w:hint="eastAsia"/>
        </w:rPr>
        <w:t>　　第八节 [⋅中⋅智⋅林⋅]武汉汉升汽车传感系统有限责任公司</w:t>
      </w:r>
      <w:r>
        <w:rPr>
          <w:rFonts w:hint="eastAsia"/>
        </w:rPr>
        <w:br/>
      </w:r>
      <w:r>
        <w:rPr>
          <w:rFonts w:hint="eastAsia"/>
        </w:rPr>
        <w:t>　　　　　　1.基本情况概述</w:t>
      </w:r>
      <w:r>
        <w:rPr>
          <w:rFonts w:hint="eastAsia"/>
        </w:rPr>
        <w:br/>
      </w:r>
      <w:r>
        <w:rPr>
          <w:rFonts w:hint="eastAsia"/>
        </w:rPr>
        <w:t>　　　　　　2.产品结构情况</w:t>
      </w:r>
      <w:r>
        <w:rPr>
          <w:rFonts w:hint="eastAsia"/>
        </w:rPr>
        <w:br/>
      </w:r>
      <w:r>
        <w:rPr>
          <w:rFonts w:hint="eastAsia"/>
        </w:rPr>
        <w:br/>
      </w:r>
      <w:r>
        <w:rPr>
          <w:rFonts w:hint="eastAsia"/>
        </w:rPr>
        <w:t>第九章 给国内传感器企业的建议（部分内容略）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407f8242341e6" w:history="1">
        <w:r>
          <w:rPr>
            <w:rStyle w:val="Hyperlink"/>
          </w:rPr>
          <w:t>中国汽车传感器行业研究报告</w:t>
        </w:r>
      </w:hyperlink>
      <w:r>
        <w:rPr>
          <w:color w:val="C00000"/>
        </w:rPr>
        <w:t>》，报告编号：</w:t>
      </w:r>
      <w:r>
        <w:rPr>
          <w:rFonts w:hint="eastAsia"/>
          <w:color w:val="C00000"/>
        </w:rPr>
        <w:t>0250122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407f8242341e6" w:history="1">
        <w:r>
          <w:rPr>
            <w:rStyle w:val="Hyperlink"/>
          </w:rPr>
          <w:t>https://www.20087.com/2008-10/R_zhongguoqichechuanganqiyanjiuBaoGao.html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热点：汽车传感器有哪些、汽车传感器图片、汽车传感器坏了还能继续开吗、汽车传感器的作用与功能、汽车传感器在哪个位置图片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f79bbd10d04c45" w:history="1">
      <w:r>
        <w:rPr>
          <w:rStyle w:val="Hyperlink"/>
        </w:rPr>
        <w:t>中国汽车传感器行业研究报告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chuanganqiyanjiuBaoGao.html" TargetMode="External" Id="R56c407f8242341e6"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chuanganqiyanjiuBaoGao.html" TargetMode="External" Id="R25f79bbd10d0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2008-10-30T06:10:00Z</dcterms:created>
  <dcterms:modified xsi:type="dcterms:W3CDTF">2008-10-30T07:10:00Z</dcterms:modified>
  <dc:subject>中国汽车传感器行业研究报告</dc:subject>
  <dc:title>中国汽车传感器行业研究报告</dc:title>
  <cp:keywords>中国汽车传感器行业研究报告</cp:keywords>
  <dc:description>中国汽车传感器行业研究报告</dc:description>
</cp:coreProperties>
</file>