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2c91e213470f" w:history="1">
              <w:r>
                <w:rPr>
                  <w:rStyle w:val="Hyperlink"/>
                </w:rPr>
                <w:t>中国轿车细分市场研究之微型车（xx月）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2c91e213470f" w:history="1">
              <w:r>
                <w:rPr>
                  <w:rStyle w:val="Hyperlink"/>
                </w:rPr>
                <w:t>中国轿车细分市场研究之微型车（xx月）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92c91e213470f" w:history="1">
                <w:r>
                  <w:rPr>
                    <w:rStyle w:val="Hyperlink"/>
                  </w:rPr>
                  <w:t>https://www.20087.com/2008-10/R_zhongguojiaochexifenshichangyanjiuzhBaoGao.html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微型车市场跟踪分析</w:t>
      </w:r>
      <w:r>
        <w:rPr>
          <w:rFonts w:hint="eastAsia"/>
        </w:rPr>
        <w:br/>
      </w:r>
      <w:r>
        <w:rPr>
          <w:rFonts w:hint="eastAsia"/>
        </w:rPr>
        <w:t>　　微型车市场产销状况</w:t>
      </w:r>
      <w:r>
        <w:rPr>
          <w:rFonts w:hint="eastAsia"/>
        </w:rPr>
        <w:br/>
      </w:r>
      <w:r>
        <w:rPr>
          <w:rFonts w:hint="eastAsia"/>
        </w:rPr>
        <w:t>　　主要微型车品牌产销量</w:t>
      </w:r>
      <w:r>
        <w:rPr>
          <w:rFonts w:hint="eastAsia"/>
        </w:rPr>
        <w:br/>
      </w:r>
      <w:r>
        <w:rPr>
          <w:rFonts w:hint="eastAsia"/>
        </w:rPr>
        <w:t>　　各级车型市场比重对比</w:t>
      </w:r>
      <w:r>
        <w:rPr>
          <w:rFonts w:hint="eastAsia"/>
        </w:rPr>
        <w:br/>
      </w:r>
      <w:r>
        <w:rPr>
          <w:rFonts w:hint="eastAsia"/>
        </w:rPr>
        <w:t>　　微型车市场动态</w:t>
      </w:r>
      <w:r>
        <w:rPr>
          <w:rFonts w:hint="eastAsia"/>
        </w:rPr>
        <w:br/>
      </w:r>
      <w:r>
        <w:rPr>
          <w:rFonts w:hint="eastAsia"/>
        </w:rPr>
        <w:t>　　大品牌推小车战略 中国微车市场竞争加剧</w:t>
      </w:r>
      <w:r>
        <w:rPr>
          <w:rFonts w:hint="eastAsia"/>
        </w:rPr>
        <w:br/>
      </w:r>
      <w:r>
        <w:rPr>
          <w:rFonts w:hint="eastAsia"/>
        </w:rPr>
        <w:t>　　微型车市场价格监测</w:t>
      </w:r>
      <w:r>
        <w:rPr>
          <w:rFonts w:hint="eastAsia"/>
        </w:rPr>
        <w:br/>
      </w:r>
      <w:r>
        <w:rPr>
          <w:rFonts w:hint="eastAsia"/>
        </w:rPr>
        <w:t>　　价格趋势</w:t>
      </w:r>
      <w:r>
        <w:rPr>
          <w:rFonts w:hint="eastAsia"/>
        </w:rPr>
        <w:br/>
      </w:r>
      <w:r>
        <w:rPr>
          <w:rFonts w:hint="eastAsia"/>
        </w:rPr>
        <w:t>　　成本压力持续 5月微车价格或将微涨</w:t>
      </w:r>
      <w:r>
        <w:rPr>
          <w:rFonts w:hint="eastAsia"/>
        </w:rPr>
        <w:br/>
      </w:r>
      <w:r>
        <w:rPr>
          <w:rFonts w:hint="eastAsia"/>
        </w:rPr>
        <w:t>　　微车价格各家观点</w:t>
      </w:r>
      <w:r>
        <w:rPr>
          <w:rFonts w:hint="eastAsia"/>
        </w:rPr>
        <w:br/>
      </w:r>
      <w:r>
        <w:rPr>
          <w:rFonts w:hint="eastAsia"/>
        </w:rPr>
        <w:t>　　各地行情</w:t>
      </w:r>
      <w:r>
        <w:rPr>
          <w:rFonts w:hint="eastAsia"/>
        </w:rPr>
        <w:br/>
      </w:r>
      <w:r>
        <w:rPr>
          <w:rFonts w:hint="eastAsia"/>
        </w:rPr>
        <w:t>　　北京微型车售价普遍上扬</w:t>
      </w:r>
      <w:r>
        <w:rPr>
          <w:rFonts w:hint="eastAsia"/>
        </w:rPr>
        <w:br/>
      </w:r>
      <w:r>
        <w:rPr>
          <w:rFonts w:hint="eastAsia"/>
        </w:rPr>
        <w:t>　　长春市微车价格初露上涨端倪</w:t>
      </w:r>
      <w:r>
        <w:rPr>
          <w:rFonts w:hint="eastAsia"/>
        </w:rPr>
        <w:br/>
      </w:r>
      <w:r>
        <w:rPr>
          <w:rFonts w:hint="eastAsia"/>
        </w:rPr>
        <w:t>　　成都微车潮暗流涌动 价格走势有待观望</w:t>
      </w:r>
      <w:r>
        <w:rPr>
          <w:rFonts w:hint="eastAsia"/>
        </w:rPr>
        <w:br/>
      </w:r>
      <w:r>
        <w:rPr>
          <w:rFonts w:hint="eastAsia"/>
        </w:rPr>
        <w:t>　　微型车市场产品分析</w:t>
      </w:r>
      <w:r>
        <w:rPr>
          <w:rFonts w:hint="eastAsia"/>
        </w:rPr>
        <w:br/>
      </w:r>
      <w:r>
        <w:rPr>
          <w:rFonts w:hint="eastAsia"/>
        </w:rPr>
        <w:t>　　新品上市</w:t>
      </w:r>
      <w:r>
        <w:rPr>
          <w:rFonts w:hint="eastAsia"/>
        </w:rPr>
        <w:br/>
      </w:r>
      <w:r>
        <w:rPr>
          <w:rFonts w:hint="eastAsia"/>
        </w:rPr>
        <w:t>　　丰田计划09年量产概念微车IQ</w:t>
      </w:r>
      <w:r>
        <w:rPr>
          <w:rFonts w:hint="eastAsia"/>
        </w:rPr>
        <w:br/>
      </w:r>
      <w:r>
        <w:rPr>
          <w:rFonts w:hint="eastAsia"/>
        </w:rPr>
        <w:t>　　长安铃木下半年将为主推Splash</w:t>
      </w:r>
      <w:r>
        <w:rPr>
          <w:rFonts w:hint="eastAsia"/>
        </w:rPr>
        <w:br/>
      </w:r>
      <w:r>
        <w:rPr>
          <w:rFonts w:hint="eastAsia"/>
        </w:rPr>
        <w:t>　　安装锂离子电池奔驰Smart双座微车有望量产</w:t>
      </w:r>
      <w:r>
        <w:rPr>
          <w:rFonts w:hint="eastAsia"/>
        </w:rPr>
        <w:br/>
      </w:r>
      <w:r>
        <w:rPr>
          <w:rFonts w:hint="eastAsia"/>
        </w:rPr>
        <w:t>　　产品品评</w:t>
      </w:r>
      <w:r>
        <w:rPr>
          <w:rFonts w:hint="eastAsia"/>
        </w:rPr>
        <w:br/>
      </w:r>
      <w:r>
        <w:rPr>
          <w:rFonts w:hint="eastAsia"/>
        </w:rPr>
        <w:t>　　欲上市微车市场产品展望</w:t>
      </w:r>
      <w:r>
        <w:rPr>
          <w:rFonts w:hint="eastAsia"/>
        </w:rPr>
        <w:br/>
      </w:r>
      <w:r>
        <w:rPr>
          <w:rFonts w:hint="eastAsia"/>
        </w:rPr>
        <w:t>　　产品介绍</w:t>
      </w:r>
      <w:r>
        <w:rPr>
          <w:rFonts w:hint="eastAsia"/>
        </w:rPr>
        <w:br/>
      </w:r>
      <w:r>
        <w:rPr>
          <w:rFonts w:hint="eastAsia"/>
        </w:rPr>
        <w:t>　　对比点评</w:t>
      </w:r>
      <w:r>
        <w:rPr>
          <w:rFonts w:hint="eastAsia"/>
        </w:rPr>
        <w:br/>
      </w:r>
      <w:r>
        <w:rPr>
          <w:rFonts w:hint="eastAsia"/>
        </w:rPr>
        <w:t>　　微型车市场营销观察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江南奥拓迎二代 微车价格再创新低</w:t>
      </w:r>
      <w:r>
        <w:rPr>
          <w:rFonts w:hint="eastAsia"/>
        </w:rPr>
        <w:br/>
      </w:r>
      <w:r>
        <w:rPr>
          <w:rFonts w:hint="eastAsia"/>
        </w:rPr>
        <w:t>　　海马微车将建独立渠道 主攻二三线市场</w:t>
      </w:r>
      <w:r>
        <w:rPr>
          <w:rFonts w:hint="eastAsia"/>
        </w:rPr>
        <w:br/>
      </w:r>
      <w:r>
        <w:rPr>
          <w:rFonts w:hint="eastAsia"/>
        </w:rPr>
        <w:t>　　微型轿车论“升”卖 QQ创新营销模式</w:t>
      </w:r>
      <w:r>
        <w:rPr>
          <w:rFonts w:hint="eastAsia"/>
        </w:rPr>
        <w:br/>
      </w:r>
      <w:r>
        <w:rPr>
          <w:rFonts w:hint="eastAsia"/>
        </w:rPr>
        <w:t>　　消费动态</w:t>
      </w:r>
      <w:r>
        <w:rPr>
          <w:rFonts w:hint="eastAsia"/>
        </w:rPr>
        <w:br/>
      </w:r>
      <w:r>
        <w:rPr>
          <w:rFonts w:hint="eastAsia"/>
        </w:rPr>
        <w:t>　　灾后车市平稳无损消费信心</w:t>
      </w:r>
      <w:r>
        <w:rPr>
          <w:rFonts w:hint="eastAsia"/>
        </w:rPr>
        <w:br/>
      </w:r>
      <w:r>
        <w:rPr>
          <w:rFonts w:hint="eastAsia"/>
        </w:rPr>
        <w:t>　　从汽车配置实用性看消费者关注点</w:t>
      </w:r>
      <w:r>
        <w:rPr>
          <w:rFonts w:hint="eastAsia"/>
        </w:rPr>
        <w:br/>
      </w:r>
      <w:r>
        <w:rPr>
          <w:rFonts w:hint="eastAsia"/>
        </w:rPr>
        <w:t>　　重点企业的微型车战略</w:t>
      </w:r>
      <w:r>
        <w:rPr>
          <w:rFonts w:hint="eastAsia"/>
        </w:rPr>
        <w:br/>
      </w:r>
      <w:r>
        <w:rPr>
          <w:rFonts w:hint="eastAsia"/>
        </w:rPr>
        <w:t>　　新小型车Splash将于两年内落户长安铃木</w:t>
      </w:r>
      <w:r>
        <w:rPr>
          <w:rFonts w:hint="eastAsia"/>
        </w:rPr>
        <w:br/>
      </w:r>
      <w:r>
        <w:rPr>
          <w:rFonts w:hint="eastAsia"/>
        </w:rPr>
        <w:t>　　海马郑州工厂20万产能 目标直指微型车市场</w:t>
      </w:r>
      <w:r>
        <w:rPr>
          <w:rFonts w:hint="eastAsia"/>
        </w:rPr>
        <w:br/>
      </w:r>
      <w:r>
        <w:rPr>
          <w:rFonts w:hint="eastAsia"/>
        </w:rPr>
        <w:t>　　东风日产将引入MPV与微型车完善产品系列</w:t>
      </w:r>
      <w:r>
        <w:rPr>
          <w:rFonts w:hint="eastAsia"/>
        </w:rPr>
        <w:br/>
      </w:r>
      <w:r>
        <w:rPr>
          <w:rFonts w:hint="eastAsia"/>
        </w:rPr>
        <w:t>　　上汽通用五菱造“心”计划浮出水面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2c91e213470f" w:history="1">
        <w:r>
          <w:rPr>
            <w:rStyle w:val="Hyperlink"/>
          </w:rPr>
          <w:t>中国轿车细分市场研究之微型车（xx月）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92c91e213470f" w:history="1">
        <w:r>
          <w:rPr>
            <w:rStyle w:val="Hyperlink"/>
          </w:rPr>
          <w:t>https://www.20087.com/2008-10/R_zhongguojiaochexifenshichangyanjiuzhBaoGao.html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43467320b42dd" w:history="1">
      <w:r>
        <w:rPr>
          <w:rStyle w:val="Hyperlink"/>
        </w:rPr>
        <w:t>中国轿车细分市场研究之微型车（xx月）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ochexifenshichangyanjiuzhBaoGao.html" TargetMode="External" Id="R5b892c91e21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ochexifenshichangyanjiuzhBaoGao.html" TargetMode="External" Id="R1ef43467320b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2008-10-30T02:11:00Z</dcterms:created>
  <dcterms:modified xsi:type="dcterms:W3CDTF">2008-10-30T03:11:00Z</dcterms:modified>
  <dc:subject>中国轿车细分市场研究之微型车（xx月）</dc:subject>
  <dc:title>中国轿车细分市场研究之微型车（xx月）</dc:title>
  <cp:keywords>中国轿车细分市场研究之微型车（xx月）</cp:keywords>
  <dc:description>中国轿车细分市场研究之微型车（xx月）</dc:description>
</cp:coreProperties>
</file>