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548efba0a49da" w:history="1">
              <w:r>
                <w:rPr>
                  <w:rStyle w:val="Hyperlink"/>
                </w:rPr>
                <w:t>中国钢带市场深度调研及投资预测报告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548efba0a49da" w:history="1">
              <w:r>
                <w:rPr>
                  <w:rStyle w:val="Hyperlink"/>
                </w:rPr>
                <w:t>中国钢带市场深度调研及投资预测报告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9548efba0a49da" w:history="1">
                <w:r>
                  <w:rPr>
                    <w:rStyle w:val="Hyperlink"/>
                  </w:rPr>
                  <w:t>https://www.20087.com/2008-10/R_zhongguogangdaishichangshendudiaoyanBaoGao.html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带作为一种重要的金属材料，广泛应用于包装、建筑、汽车等多个领域。近年来，随着全球经济的增长和工业生产的回暖，钢带市场需求持续增长。目前，钢带的生产工艺不断改进，通过采用先进的冷轧技术和表面处理工艺，提高了钢带的强度和耐腐蚀性。同时，随着环保要求的提高，钢带的生产过程更加注重节能减排，采用清洁生产技术以减少对环境的影响。然而，钢带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钢带产品的发展将更加注重技术创新与应用拓展。一方面，通过引入新材料和新技术，开发出更高强度、更轻质的钢带产品，满足不同应用场景的需求；另一方面，通过优化生产工艺，提高钢带产品的质量和生产效率，降低成本。此外，随着循环经济理念的推广，钢带产品的回收再利用技术将得到进一步发展，减少资源浪费和环境污染。同时，通过加强与下游企业的合作，构建稳定的供应链体系，提高钢带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近些年中国钢带行业发展政策环境分析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近些年中国钢带行业发展社会环境分析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中国钢带生产分析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2006-2008年中国钢带产能统计分析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2006-2008年中国钢带产量统计分析</w:t>
      </w:r>
      <w:r>
        <w:rPr>
          <w:rFonts w:hint="eastAsia"/>
        </w:rPr>
        <w:br/>
      </w:r>
      <w:r>
        <w:rPr>
          <w:rFonts w:hint="eastAsia"/>
        </w:rPr>
        <w:t>　　第三节 中国钢带区域市场规模分析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当前中国钢带技术发展现况分析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中外钢带技术差距及其主要因素分析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提高中国钢带技术的策略</w:t>
      </w:r>
      <w:r>
        <w:rPr>
          <w:rFonts w:hint="eastAsia"/>
        </w:rPr>
        <w:br/>
      </w:r>
      <w:r>
        <w:rPr>
          <w:rFonts w:hint="eastAsia"/>
        </w:rPr>
        <w:t>　　第五节 中外主要钢带生产商生产设备配置比较分析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中国钢带行业竞争格局分析</w:t>
      </w:r>
      <w:r>
        <w:rPr>
          <w:rFonts w:hint="eastAsia"/>
        </w:rPr>
        <w:br/>
      </w:r>
      <w:r>
        <w:rPr>
          <w:rFonts w:hint="eastAsia"/>
        </w:rPr>
        <w:t>　　第一节 钢带行业历史竞争格局概况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一、钢带行业集中度分析</w:t>
      </w:r>
      <w:r>
        <w:rPr>
          <w:rFonts w:hint="eastAsia"/>
        </w:rPr>
        <w:br/>
      </w:r>
      <w:r>
        <w:rPr>
          <w:rFonts w:hint="eastAsia"/>
        </w:rPr>
        <w:t>　　　　二、钢带行业竞争程度分析</w:t>
      </w:r>
      <w:r>
        <w:rPr>
          <w:rFonts w:hint="eastAsia"/>
        </w:rPr>
        <w:br/>
      </w:r>
      <w:r>
        <w:rPr>
          <w:rFonts w:hint="eastAsia"/>
        </w:rPr>
        <w:t>　　第二节 钢带行业企业竞争状况分析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钢带优势企业分析</w:t>
      </w:r>
      <w:r>
        <w:rPr>
          <w:rFonts w:hint="eastAsia"/>
        </w:rPr>
        <w:br/>
      </w:r>
      <w:r>
        <w:rPr>
          <w:rFonts w:hint="eastAsia"/>
        </w:rPr>
        <w:t>　　第一节 邯郸纵横钢铁有限公司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吉林市建龙钢铁有限责任公司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天津市东益钢铁有限公司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青岛三恩集团有限公司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北京首钢康宏带钢厂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上海十钢有限公司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余姚市和兴特种钢有限公司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厦门福记钢业有限公司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阳春市宏信特种钢有限公司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(中:智:林)宁波市阳光特种钢有限公司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2008-2012年中国钢带行业发展预测</w:t>
      </w:r>
      <w:r>
        <w:rPr>
          <w:rFonts w:hint="eastAsia"/>
        </w:rPr>
        <w:br/>
      </w:r>
      <w:r>
        <w:rPr>
          <w:rFonts w:hint="eastAsia"/>
        </w:rPr>
        <w:t>　　　　一 未来钢带行业发展趋势分析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一、未来钢带发展分析</w:t>
      </w:r>
      <w:r>
        <w:rPr>
          <w:rFonts w:hint="eastAsia"/>
        </w:rPr>
        <w:br/>
      </w:r>
      <w:r>
        <w:rPr>
          <w:rFonts w:hint="eastAsia"/>
        </w:rPr>
        <w:t>　　　　二、未来钢带行业技术开发方向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2006-2007年全国钢带产品产量及增长表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2006-2007年全国钢带产量增长对比</w:t>
      </w:r>
      <w:r>
        <w:rPr>
          <w:rFonts w:hint="eastAsia"/>
        </w:rPr>
        <w:br/>
      </w:r>
      <w:r>
        <w:rPr>
          <w:rFonts w:hint="eastAsia"/>
        </w:rPr>
        <w:t>　　图表 2006-2007年钢带行业市场集中度分析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钢带行业技术成熟度判断</w:t>
      </w:r>
      <w:r>
        <w:rPr>
          <w:rFonts w:hint="eastAsia"/>
        </w:rPr>
        <w:br/>
      </w:r>
      <w:r>
        <w:rPr>
          <w:rFonts w:hint="eastAsia"/>
        </w:rPr>
        <w:t>　　图表 2008年邯郸纵横钢铁有限公司各成本费用所占比例关系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2006－2008年邯郸纵横钢铁有限公司销售收入情况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2006－2008年邯郸纵横钢铁有限公司净利润情况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2006－2008年邯郸纵横钢铁有限公司资产情况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2006－2008年邯郸纵横钢铁有限公司负债情况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2006－2008年邯郸纵横钢铁有限公司资产负债率情况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2006－2008年邯郸纵横钢铁有限公司产成品情况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2006－2008年邯郸纵横钢铁有限公司应收帐款情况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2006－2008年邯郸纵横钢铁有限公司流动资产周转率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2008年吉林市建龙钢铁有限责任公司各成本费用所占比例关系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2006－2008年吉林市建龙钢铁有限责任公司销售收入情况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2006－2008年吉林市建龙钢铁有限责任公司净利润情况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2006－2008年吉林市建龙钢铁有限责任公司资产情况</w:t>
      </w:r>
      <w:r>
        <w:rPr>
          <w:rFonts w:hint="eastAsia"/>
        </w:rPr>
        <w:br/>
      </w:r>
      <w:r>
        <w:rPr>
          <w:rFonts w:hint="eastAsia"/>
        </w:rPr>
        <w:t>　　图表 2006－2008年吉林市建龙钢铁有限责任公司负债情况</w:t>
      </w:r>
      <w:r>
        <w:rPr>
          <w:rFonts w:hint="eastAsia"/>
        </w:rPr>
        <w:br/>
      </w:r>
      <w:r>
        <w:rPr>
          <w:rFonts w:hint="eastAsia"/>
        </w:rPr>
        <w:t>　　图表 2006－2008年吉林市建龙钢铁有限责任公司资产负债率情况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2006－2008年吉林市建龙钢铁有限责任公司产成品情况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2006－2008年吉林市建龙钢铁有限责任公司应收帐款情况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2006－2008年吉林市建龙钢铁有限责任公司流动资产周转率</w:t>
      </w:r>
      <w:r>
        <w:rPr>
          <w:rFonts w:hint="eastAsia"/>
        </w:rPr>
        <w:br/>
      </w:r>
      <w:r>
        <w:rPr>
          <w:rFonts w:hint="eastAsia"/>
        </w:rPr>
        <w:t>　　图表 2008年天津市东益钢铁有限公司各成本费用所占比例关系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2006－2008年天津市东益钢铁有限公司销售收入情况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2006－2008年天津市东益钢铁有限公司净利润情况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2006－2008年天津市东益钢铁有限公司资产情况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2006－2008年天津市东益钢铁有限公司负债情况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2006－2008年天津市东益钢铁有限公司资产负债率情况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2006－2008年天津市东益钢铁有限公司产成品情况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2006－2008年天津市东益钢铁有限公司应收帐款情况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2006－2008年天津市东益钢铁有限公司流动资产周转率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548efba0a49da" w:history="1">
        <w:r>
          <w:rPr>
            <w:rStyle w:val="Hyperlink"/>
          </w:rPr>
          <w:t>中国钢带市场深度调研及投资预测报告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9548efba0a49da" w:history="1">
        <w:r>
          <w:rPr>
            <w:rStyle w:val="Hyperlink"/>
          </w:rPr>
          <w:t>https://www.20087.com/2008-10/R_zhongguogangdaishichangshendudiaoyanBaoGao.html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f6aa002254bb2" w:history="1">
      <w:r>
        <w:rPr>
          <w:rStyle w:val="Hyperlink"/>
        </w:rPr>
        <w:t>中国钢带市场深度调研及投资预测报告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daishichangshendudiaoyanBaoGao.html" TargetMode="External" Id="R229548efba0a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daishichangshendudiaoyanBaoGao.html" TargetMode="External" Id="R08df6aa00225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2008-10-21T02:52:00Z</dcterms:created>
  <dcterms:modified xsi:type="dcterms:W3CDTF">2008-10-21T03:52:00Z</dcterms:modified>
  <dc:subject>中国钢带市场深度调研及投资预测报告</dc:subject>
  <dc:title>中国钢带市场深度调研及投资预测报告</dc:title>
  <cp:keywords>中国钢带市场深度调研及投资预测报告</cp:keywords>
  <dc:description>中国钢带市场深度调研及投资预测报告</dc:description>
</cp:coreProperties>
</file>