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7bc343b64690" w:history="1">
              <w:r>
                <w:rPr>
                  <w:rStyle w:val="Hyperlink"/>
                </w:rPr>
                <w:t>中国钢材铸件市场深度调研及投资预测报告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7bc343b64690" w:history="1">
              <w:r>
                <w:rPr>
                  <w:rStyle w:val="Hyperlink"/>
                </w:rPr>
                <w:t>中国钢材铸件市场深度调研及投资预测报告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b7bc343b64690" w:history="1">
                <w:r>
                  <w:rPr>
                    <w:rStyle w:val="Hyperlink"/>
                  </w:rPr>
                  <w:t>https://www.20087.com/2008-10/R_zhongguogangcaizhujianshichangshenduBaoGao.html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钢材铸件行业发展环境分析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近些年中国钢材铸件行业发展政策环境分析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近些年中国钢材铸件行业发展社会环境分析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影响钢材铸件行业发展的主要因素分析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中国钢材铸件生产分析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2006-2008年中国钢材铸件产能统计分析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2006-2008年中国钢材铸件产量统计分析</w:t>
      </w:r>
      <w:r>
        <w:rPr>
          <w:rFonts w:hint="eastAsia"/>
        </w:rPr>
        <w:br/>
      </w:r>
      <w:r>
        <w:rPr>
          <w:rFonts w:hint="eastAsia"/>
        </w:rPr>
        <w:t>　　第三节 中国钢材铸件区域市场规模分析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中国钢材铸件行业产品技术发展分析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当前中国钢材铸件技术发展现况分析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中国钢材铸件产品技术成熟度分析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中外钢材铸件技术差距及其主要因素分析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提高中国钢材铸件技术的策略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中外主要钢材铸件生产商生产设备配置比较分析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中国钢材铸件产品研发、设计发展趋势分析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中国钢材铸件行业竞争格局分析</w:t>
      </w:r>
      <w:r>
        <w:rPr>
          <w:rFonts w:hint="eastAsia"/>
        </w:rPr>
        <w:br/>
      </w:r>
      <w:r>
        <w:rPr>
          <w:rFonts w:hint="eastAsia"/>
        </w:rPr>
        <w:t>　　第一节 钢材铸件行业历史竞争格局概况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一、钢材铸件行业集中度分析</w:t>
      </w:r>
      <w:r>
        <w:rPr>
          <w:rFonts w:hint="eastAsia"/>
        </w:rPr>
        <w:br/>
      </w:r>
      <w:r>
        <w:rPr>
          <w:rFonts w:hint="eastAsia"/>
        </w:rPr>
        <w:t>　　　　二、钢材铸件行业竞争程度分析</w:t>
      </w:r>
      <w:r>
        <w:rPr>
          <w:rFonts w:hint="eastAsia"/>
        </w:rPr>
        <w:br/>
      </w:r>
      <w:r>
        <w:rPr>
          <w:rFonts w:hint="eastAsia"/>
        </w:rPr>
        <w:t>　　第二节 钢材铸件行业企业竞争状况分析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钢材铸件优势企业分析</w:t>
      </w:r>
      <w:r>
        <w:rPr>
          <w:rFonts w:hint="eastAsia"/>
        </w:rPr>
        <w:br/>
      </w:r>
      <w:r>
        <w:rPr>
          <w:rFonts w:hint="eastAsia"/>
        </w:rPr>
        <w:t>　　第一节 贺州市信都粤峰金属制品厂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[中⋅智⋅林⋅]贺州市信都兴华五金制品厂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2008-2012年中国钢材铸件行业发展预测</w:t>
      </w:r>
      <w:r>
        <w:rPr>
          <w:rFonts w:hint="eastAsia"/>
        </w:rPr>
        <w:br/>
      </w:r>
      <w:r>
        <w:rPr>
          <w:rFonts w:hint="eastAsia"/>
        </w:rPr>
        <w:t>　　　　一 未来钢材铸件行业发展趋势分析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一、未来钢材铸件发展分析</w:t>
      </w:r>
      <w:r>
        <w:rPr>
          <w:rFonts w:hint="eastAsia"/>
        </w:rPr>
        <w:br/>
      </w:r>
      <w:r>
        <w:rPr>
          <w:rFonts w:hint="eastAsia"/>
        </w:rPr>
        <w:t>　　　　二、未来钢材铸件行业技术开发方向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2006-2007年全国钢材铸件产品产量及增长表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2006-2007年全国钢材铸件产量增长对比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2006-2007年钢材铸件行业市场集中度分析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钢材铸件行业领导企业的市场占有率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钢材铸件行业技术成熟度判断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2008年贺州市信都粤峰金属制品厂各成本费用所占比例关系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2006－2008年贺州市信都粤峰金属制品厂净利润情况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2006－2008年贺州市信都粤峰金属制品厂资产情况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2006－2008年贺州市信都粤峰金属制品厂负债情况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2006－2008年贺州市信都粤峰金属制品厂产成品情况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2006－2008年贺州市信都粤峰金属制品厂流动资产周转率</w:t>
      </w:r>
      <w:r>
        <w:rPr>
          <w:rFonts w:hint="eastAsia"/>
        </w:rPr>
        <w:br/>
      </w:r>
      <w:r>
        <w:rPr>
          <w:rFonts w:hint="eastAsia"/>
        </w:rPr>
        <w:t>　　图表 2008年贺州市信都兴华五金制品厂各成本费用所占比例关系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2006－2008年贺州市信都兴华五金制品厂净利润情况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2006－2008年贺州市信都兴华五金制品厂资产情况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2006－2008年贺州市信都兴华五金制品厂负债情况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2006－2008年贺州市信都兴华五金制品厂产成品情况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2006－2008年贺州市信都兴华五金制品厂流动资产周转率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7bc343b64690" w:history="1">
        <w:r>
          <w:rPr>
            <w:rStyle w:val="Hyperlink"/>
          </w:rPr>
          <w:t>中国钢材铸件市场深度调研及投资预测报告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b7bc343b64690" w:history="1">
        <w:r>
          <w:rPr>
            <w:rStyle w:val="Hyperlink"/>
          </w:rPr>
          <w:t>https://www.20087.com/2008-10/R_zhongguogangcaizhujianshichangshenduBaoGao.html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87b18e72546fe" w:history="1">
      <w:r>
        <w:rPr>
          <w:rStyle w:val="Hyperlink"/>
        </w:rPr>
        <w:t>中国钢材铸件市场深度调研及投资预测报告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zhujianshichangshenduBaoGao.html" TargetMode="External" Id="Rf70b7bc343b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zhujianshichangshenduBaoGao.html" TargetMode="External" Id="Rbc387b18e725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2008-10-21T00:24:00Z</dcterms:created>
  <dcterms:modified xsi:type="dcterms:W3CDTF">2008-10-21T01:24:00Z</dcterms:modified>
  <dc:subject>中国钢材铸件市场深度调研及投资预测报告</dc:subject>
  <dc:title>中国钢材铸件市场深度调研及投资预测报告</dc:title>
  <cp:keywords>中国钢材铸件市场深度调研及投资预测报告</cp:keywords>
  <dc:description>中国钢材铸件市场深度调研及投资预测报告</dc:description>
</cp:coreProperties>
</file>