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ea3b1f6e4994" w:history="1">
              <w:r>
                <w:rPr>
                  <w:rStyle w:val="Hyperlink"/>
                </w:rPr>
                <w:t>医药企业竞争监测报告大纲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ea3b1f6e4994" w:history="1">
              <w:r>
                <w:rPr>
                  <w:rStyle w:val="Hyperlink"/>
                </w:rPr>
                <w:t>医药企业竞争监测报告大纲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1ea3b1f6e4994" w:history="1">
                <w:r>
                  <w:rPr>
                    <w:rStyle w:val="Hyperlink"/>
                  </w:rPr>
                  <w:t>https://www.20087.com/2008-10/R_yiyaoqiyejingzhengjiancedagangBaoGao.html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竞争企业信息扫描</w:t>
      </w:r>
      <w:r>
        <w:rPr>
          <w:rFonts w:hint="eastAsia"/>
        </w:rPr>
        <w:br/>
      </w:r>
      <w:r>
        <w:rPr>
          <w:rFonts w:hint="eastAsia"/>
        </w:rPr>
        <w:t>　　一、公司成立背景</w:t>
      </w:r>
      <w:r>
        <w:rPr>
          <w:rFonts w:hint="eastAsia"/>
        </w:rPr>
        <w:br/>
      </w:r>
      <w:r>
        <w:rPr>
          <w:rFonts w:hint="eastAsia"/>
        </w:rPr>
        <w:t>　　二、公司发展历史</w:t>
      </w:r>
      <w:r>
        <w:rPr>
          <w:rFonts w:hint="eastAsia"/>
        </w:rPr>
        <w:br/>
      </w:r>
      <w:r>
        <w:rPr>
          <w:rFonts w:hint="eastAsia"/>
        </w:rPr>
        <w:t>　　三、公司文化</w:t>
      </w:r>
      <w:r>
        <w:rPr>
          <w:rFonts w:hint="eastAsia"/>
        </w:rPr>
        <w:br/>
      </w:r>
      <w:r>
        <w:rPr>
          <w:rFonts w:hint="eastAsia"/>
        </w:rPr>
        <w:t>　　四、投资人关系</w:t>
      </w:r>
      <w:r>
        <w:rPr>
          <w:rFonts w:hint="eastAsia"/>
        </w:rPr>
        <w:br/>
      </w:r>
      <w:r>
        <w:rPr>
          <w:rFonts w:hint="eastAsia"/>
        </w:rPr>
        <w:t>　　五、子公司、关联公司业务情况</w:t>
      </w:r>
      <w:r>
        <w:rPr>
          <w:rFonts w:hint="eastAsia"/>
        </w:rPr>
        <w:br/>
      </w:r>
      <w:r>
        <w:rPr>
          <w:rFonts w:hint="eastAsia"/>
        </w:rPr>
        <w:t>　　第二章 竞争企业经营监测</w:t>
      </w:r>
      <w:r>
        <w:rPr>
          <w:rFonts w:hint="eastAsia"/>
        </w:rPr>
        <w:br/>
      </w:r>
      <w:r>
        <w:rPr>
          <w:rFonts w:hint="eastAsia"/>
        </w:rPr>
        <w:t>　　一、竞争企业的总体战略规划</w:t>
      </w:r>
      <w:r>
        <w:rPr>
          <w:rFonts w:hint="eastAsia"/>
        </w:rPr>
        <w:br/>
      </w:r>
      <w:r>
        <w:rPr>
          <w:rFonts w:hint="eastAsia"/>
        </w:rPr>
        <w:t>　　1、公司战略</w:t>
      </w:r>
      <w:r>
        <w:rPr>
          <w:rFonts w:hint="eastAsia"/>
        </w:rPr>
        <w:br/>
      </w:r>
      <w:r>
        <w:rPr>
          <w:rFonts w:hint="eastAsia"/>
        </w:rPr>
        <w:t>　　2、业务战略</w:t>
      </w:r>
      <w:r>
        <w:rPr>
          <w:rFonts w:hint="eastAsia"/>
        </w:rPr>
        <w:br/>
      </w:r>
      <w:r>
        <w:rPr>
          <w:rFonts w:hint="eastAsia"/>
        </w:rPr>
        <w:t>　　3、职能战略</w:t>
      </w:r>
      <w:r>
        <w:rPr>
          <w:rFonts w:hint="eastAsia"/>
        </w:rPr>
        <w:br/>
      </w:r>
      <w:r>
        <w:rPr>
          <w:rFonts w:hint="eastAsia"/>
        </w:rPr>
        <w:t>　　二、企业产品促销开展状况</w:t>
      </w:r>
      <w:r>
        <w:rPr>
          <w:rFonts w:hint="eastAsia"/>
        </w:rPr>
        <w:br/>
      </w:r>
      <w:r>
        <w:rPr>
          <w:rFonts w:hint="eastAsia"/>
        </w:rPr>
        <w:t>　　1、促销开展的时间、地点</w:t>
      </w:r>
      <w:r>
        <w:rPr>
          <w:rFonts w:hint="eastAsia"/>
        </w:rPr>
        <w:br/>
      </w:r>
      <w:r>
        <w:rPr>
          <w:rFonts w:hint="eastAsia"/>
        </w:rPr>
        <w:t>　　2、促销开展的具体形式</w:t>
      </w:r>
      <w:r>
        <w:rPr>
          <w:rFonts w:hint="eastAsia"/>
        </w:rPr>
        <w:br/>
      </w:r>
      <w:r>
        <w:rPr>
          <w:rFonts w:hint="eastAsia"/>
        </w:rPr>
        <w:t>　　3、广告的投入状况（投入的资金、广告的形式、媒体的选择等）</w:t>
      </w:r>
      <w:r>
        <w:rPr>
          <w:rFonts w:hint="eastAsia"/>
        </w:rPr>
        <w:br/>
      </w:r>
      <w:r>
        <w:rPr>
          <w:rFonts w:hint="eastAsia"/>
        </w:rPr>
        <w:t>　　4、促销绩效考核</w:t>
      </w:r>
      <w:r>
        <w:rPr>
          <w:rFonts w:hint="eastAsia"/>
        </w:rPr>
        <w:br/>
      </w:r>
      <w:r>
        <w:rPr>
          <w:rFonts w:hint="eastAsia"/>
        </w:rPr>
        <w:t>　　三、核心生产企业及产品分析</w:t>
      </w:r>
      <w:r>
        <w:rPr>
          <w:rFonts w:hint="eastAsia"/>
        </w:rPr>
        <w:br/>
      </w:r>
      <w:r>
        <w:rPr>
          <w:rFonts w:hint="eastAsia"/>
        </w:rPr>
        <w:t>　　1、核心企业主要经营产品调查</w:t>
      </w:r>
      <w:r>
        <w:rPr>
          <w:rFonts w:hint="eastAsia"/>
        </w:rPr>
        <w:br/>
      </w:r>
      <w:r>
        <w:rPr>
          <w:rFonts w:hint="eastAsia"/>
        </w:rPr>
        <w:t>　　2、核心企业主营产品占营业额的比重分析</w:t>
      </w:r>
      <w:r>
        <w:rPr>
          <w:rFonts w:hint="eastAsia"/>
        </w:rPr>
        <w:br/>
      </w:r>
      <w:r>
        <w:rPr>
          <w:rFonts w:hint="eastAsia"/>
        </w:rPr>
        <w:t>　　3、企业产品线的构成</w:t>
      </w:r>
      <w:r>
        <w:rPr>
          <w:rFonts w:hint="eastAsia"/>
        </w:rPr>
        <w:br/>
      </w:r>
      <w:r>
        <w:rPr>
          <w:rFonts w:hint="eastAsia"/>
        </w:rPr>
        <w:t>　　4、产品的价格区间</w:t>
      </w:r>
      <w:r>
        <w:rPr>
          <w:rFonts w:hint="eastAsia"/>
        </w:rPr>
        <w:br/>
      </w:r>
      <w:r>
        <w:rPr>
          <w:rFonts w:hint="eastAsia"/>
        </w:rPr>
        <w:t>　　5、新产品的研发动态</w:t>
      </w:r>
      <w:r>
        <w:rPr>
          <w:rFonts w:hint="eastAsia"/>
        </w:rPr>
        <w:br/>
      </w:r>
      <w:r>
        <w:rPr>
          <w:rFonts w:hint="eastAsia"/>
        </w:rPr>
        <w:t>　　四、企业销售模式概况分析</w:t>
      </w:r>
      <w:r>
        <w:rPr>
          <w:rFonts w:hint="eastAsia"/>
        </w:rPr>
        <w:br/>
      </w:r>
      <w:r>
        <w:rPr>
          <w:rFonts w:hint="eastAsia"/>
        </w:rPr>
        <w:t>　　1、企业独立销售产品调查</w:t>
      </w:r>
      <w:r>
        <w:rPr>
          <w:rFonts w:hint="eastAsia"/>
        </w:rPr>
        <w:br/>
      </w:r>
      <w:r>
        <w:rPr>
          <w:rFonts w:hint="eastAsia"/>
        </w:rPr>
        <w:t>　　2、企业集中销售产品调查</w:t>
      </w:r>
      <w:r>
        <w:rPr>
          <w:rFonts w:hint="eastAsia"/>
        </w:rPr>
        <w:br/>
      </w:r>
      <w:r>
        <w:rPr>
          <w:rFonts w:hint="eastAsia"/>
        </w:rPr>
        <w:t>　　3、企业的上市情况调查</w:t>
      </w:r>
      <w:r>
        <w:rPr>
          <w:rFonts w:hint="eastAsia"/>
        </w:rPr>
        <w:br/>
      </w:r>
      <w:r>
        <w:rPr>
          <w:rFonts w:hint="eastAsia"/>
        </w:rPr>
        <w:t>　　4、产品渠道的运营策略分析</w:t>
      </w:r>
      <w:r>
        <w:rPr>
          <w:rFonts w:hint="eastAsia"/>
        </w:rPr>
        <w:br/>
      </w:r>
      <w:r>
        <w:rPr>
          <w:rFonts w:hint="eastAsia"/>
        </w:rPr>
        <w:t>　　五、企业营销机构调查</w:t>
      </w:r>
      <w:r>
        <w:rPr>
          <w:rFonts w:hint="eastAsia"/>
        </w:rPr>
        <w:br/>
      </w:r>
      <w:r>
        <w:rPr>
          <w:rFonts w:hint="eastAsia"/>
        </w:rPr>
        <w:t>　　1、企业营销组织的构建状况</w:t>
      </w:r>
      <w:r>
        <w:rPr>
          <w:rFonts w:hint="eastAsia"/>
        </w:rPr>
        <w:br/>
      </w:r>
      <w:r>
        <w:rPr>
          <w:rFonts w:hint="eastAsia"/>
        </w:rPr>
        <w:t>　　2、主要部门的职能管理状况</w:t>
      </w:r>
      <w:r>
        <w:rPr>
          <w:rFonts w:hint="eastAsia"/>
        </w:rPr>
        <w:br/>
      </w:r>
      <w:r>
        <w:rPr>
          <w:rFonts w:hint="eastAsia"/>
        </w:rPr>
        <w:t>　　3、企业最新的营销策略调查</w:t>
      </w:r>
      <w:r>
        <w:rPr>
          <w:rFonts w:hint="eastAsia"/>
        </w:rPr>
        <w:br/>
      </w:r>
      <w:r>
        <w:rPr>
          <w:rFonts w:hint="eastAsia"/>
        </w:rPr>
        <w:t>　　六、企业薪酬情况</w:t>
      </w:r>
      <w:r>
        <w:rPr>
          <w:rFonts w:hint="eastAsia"/>
        </w:rPr>
        <w:br/>
      </w:r>
      <w:r>
        <w:rPr>
          <w:rFonts w:hint="eastAsia"/>
        </w:rPr>
        <w:t>　　1、竞争企业的员工数量</w:t>
      </w:r>
      <w:r>
        <w:rPr>
          <w:rFonts w:hint="eastAsia"/>
        </w:rPr>
        <w:br/>
      </w:r>
      <w:r>
        <w:rPr>
          <w:rFonts w:hint="eastAsia"/>
        </w:rPr>
        <w:t>　　2、竞争企业的员工薪资</w:t>
      </w:r>
      <w:r>
        <w:rPr>
          <w:rFonts w:hint="eastAsia"/>
        </w:rPr>
        <w:br/>
      </w:r>
      <w:r>
        <w:rPr>
          <w:rFonts w:hint="eastAsia"/>
        </w:rPr>
        <w:t>　　七、行业最新运营指标监测</w:t>
      </w:r>
      <w:r>
        <w:rPr>
          <w:rFonts w:hint="eastAsia"/>
        </w:rPr>
        <w:br/>
      </w:r>
      <w:r>
        <w:rPr>
          <w:rFonts w:hint="eastAsia"/>
        </w:rPr>
        <w:t>　　1、资产收益率</w:t>
      </w:r>
      <w:r>
        <w:rPr>
          <w:rFonts w:hint="eastAsia"/>
        </w:rPr>
        <w:br/>
      </w:r>
      <w:r>
        <w:rPr>
          <w:rFonts w:hint="eastAsia"/>
        </w:rPr>
        <w:t>　　2、销售利润率</w:t>
      </w:r>
      <w:r>
        <w:rPr>
          <w:rFonts w:hint="eastAsia"/>
        </w:rPr>
        <w:br/>
      </w:r>
      <w:r>
        <w:rPr>
          <w:rFonts w:hint="eastAsia"/>
        </w:rPr>
        <w:t>　　3、资产负债率</w:t>
      </w:r>
      <w:r>
        <w:rPr>
          <w:rFonts w:hint="eastAsia"/>
        </w:rPr>
        <w:br/>
      </w:r>
      <w:r>
        <w:rPr>
          <w:rFonts w:hint="eastAsia"/>
        </w:rPr>
        <w:t>　　4、销售增长率</w:t>
      </w:r>
      <w:r>
        <w:rPr>
          <w:rFonts w:hint="eastAsia"/>
        </w:rPr>
        <w:br/>
      </w:r>
      <w:r>
        <w:rPr>
          <w:rFonts w:hint="eastAsia"/>
        </w:rPr>
        <w:t>　　5、利润增长率</w:t>
      </w:r>
      <w:r>
        <w:rPr>
          <w:rFonts w:hint="eastAsia"/>
        </w:rPr>
        <w:br/>
      </w:r>
      <w:r>
        <w:rPr>
          <w:rFonts w:hint="eastAsia"/>
        </w:rPr>
        <w:t>　　6、应收账款比率</w:t>
      </w:r>
      <w:r>
        <w:rPr>
          <w:rFonts w:hint="eastAsia"/>
        </w:rPr>
        <w:br/>
      </w:r>
      <w:r>
        <w:rPr>
          <w:rFonts w:hint="eastAsia"/>
        </w:rPr>
        <w:t>　　7、流动资产周转率</w:t>
      </w:r>
      <w:r>
        <w:rPr>
          <w:rFonts w:hint="eastAsia"/>
        </w:rPr>
        <w:br/>
      </w:r>
      <w:r>
        <w:rPr>
          <w:rFonts w:hint="eastAsia"/>
        </w:rPr>
        <w:t>　　8、应收账款周转率</w:t>
      </w:r>
      <w:r>
        <w:rPr>
          <w:rFonts w:hint="eastAsia"/>
        </w:rPr>
        <w:br/>
      </w:r>
      <w:r>
        <w:rPr>
          <w:rFonts w:hint="eastAsia"/>
        </w:rPr>
        <w:t>　　八、企业成长性变化分析</w:t>
      </w:r>
      <w:r>
        <w:rPr>
          <w:rFonts w:hint="eastAsia"/>
        </w:rPr>
        <w:br/>
      </w:r>
      <w:r>
        <w:rPr>
          <w:rFonts w:hint="eastAsia"/>
        </w:rPr>
        <w:t>　　1、销售收入增长率</w:t>
      </w:r>
      <w:r>
        <w:rPr>
          <w:rFonts w:hint="eastAsia"/>
        </w:rPr>
        <w:br/>
      </w:r>
      <w:r>
        <w:rPr>
          <w:rFonts w:hint="eastAsia"/>
        </w:rPr>
        <w:t>　　2、税前利润增长率</w:t>
      </w:r>
      <w:r>
        <w:rPr>
          <w:rFonts w:hint="eastAsia"/>
        </w:rPr>
        <w:br/>
      </w:r>
      <w:r>
        <w:rPr>
          <w:rFonts w:hint="eastAsia"/>
        </w:rPr>
        <w:t>　　3、固定资产成长率</w:t>
      </w:r>
      <w:r>
        <w:rPr>
          <w:rFonts w:hint="eastAsia"/>
        </w:rPr>
        <w:br/>
      </w:r>
      <w:r>
        <w:rPr>
          <w:rFonts w:hint="eastAsia"/>
        </w:rPr>
        <w:t>　　4、产品成本降低率</w:t>
      </w:r>
      <w:r>
        <w:rPr>
          <w:rFonts w:hint="eastAsia"/>
        </w:rPr>
        <w:br/>
      </w:r>
      <w:r>
        <w:rPr>
          <w:rFonts w:hint="eastAsia"/>
        </w:rPr>
        <w:t>　　第三章 中~智~林~－企业经营监测评价</w:t>
      </w:r>
      <w:r>
        <w:rPr>
          <w:rFonts w:hint="eastAsia"/>
        </w:rPr>
        <w:br/>
      </w:r>
      <w:r>
        <w:rPr>
          <w:rFonts w:hint="eastAsia"/>
        </w:rPr>
        <w:t>　　一、企业销售收入变化趋势</w:t>
      </w:r>
      <w:r>
        <w:rPr>
          <w:rFonts w:hint="eastAsia"/>
        </w:rPr>
        <w:br/>
      </w:r>
      <w:r>
        <w:rPr>
          <w:rFonts w:hint="eastAsia"/>
        </w:rPr>
        <w:t>　　二、企业盈利能力分析</w:t>
      </w:r>
      <w:r>
        <w:rPr>
          <w:rFonts w:hint="eastAsia"/>
        </w:rPr>
        <w:br/>
      </w:r>
      <w:r>
        <w:rPr>
          <w:rFonts w:hint="eastAsia"/>
        </w:rPr>
        <w:t>　　三、企业运营能力分析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五、企业经营优势、劣势分析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ea3b1f6e4994" w:history="1">
        <w:r>
          <w:rPr>
            <w:rStyle w:val="Hyperlink"/>
          </w:rPr>
          <w:t>医药企业竞争监测报告大纲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1ea3b1f6e4994" w:history="1">
        <w:r>
          <w:rPr>
            <w:rStyle w:val="Hyperlink"/>
          </w:rPr>
          <w:t>https://www.20087.com/2008-10/R_yiyaoqiyejingzhengjiancedagangBaoGao.html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6de8c37a641a7" w:history="1">
      <w:r>
        <w:rPr>
          <w:rStyle w:val="Hyperlink"/>
        </w:rPr>
        <w:t>医药企业竞争监测报告大纲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yiyaoqiyejingzhengjiancedagangBaoGao.html" TargetMode="External" Id="R0fb1ea3b1f6e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yiyaoqiyejingzhengjiancedagangBaoGao.html" TargetMode="External" Id="R21b6de8c37a6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2008-10-15T06:42:00Z</dcterms:created>
  <dcterms:modified xsi:type="dcterms:W3CDTF">2008-10-15T07:42:00Z</dcterms:modified>
  <dc:subject>医药企业竞争监测报告大纲</dc:subject>
  <dc:title>医药企业竞争监测报告大纲</dc:title>
  <cp:keywords>医药企业竞争监测报告大纲</cp:keywords>
  <dc:description>医药企业竞争监测报告大纲</dc:description>
</cp:coreProperties>
</file>