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a6bc08e574f45" w:history="1">
              <w:r>
                <w:rPr>
                  <w:rStyle w:val="Hyperlink"/>
                </w:rPr>
                <w:t>国内人用狂犬疫苗市场分析与预测报告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a6bc08e574f45" w:history="1">
              <w:r>
                <w:rPr>
                  <w:rStyle w:val="Hyperlink"/>
                </w:rPr>
                <w:t>国内人用狂犬疫苗市场分析与预测报告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2a6bc08e574f45" w:history="1">
                <w:r>
                  <w:rPr>
                    <w:rStyle w:val="Hyperlink"/>
                  </w:rPr>
                  <w:t>https://www.20087.com/2008-10/R_guoneirenyongkuangquanyimiaoshichangBaoGao.html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狂犬病的发病率一直在增加，特别是现在养宠物的现象越来越普及，因此，被动物咬伤、抓伤的情形会更多，狂犬疫苗不会像出血热、流感疫苗一样是季节性的疫苗，而是持续存在广泛需求的疫苗。2004-2007年，全国共报告狂犬病病例2651、2537、3279和3010例，死亡率高达99.2%，死亡人数占同期各种传染病死亡人数的30.1%，狂犬病疫情持续上升。</w:t>
      </w:r>
      <w:r>
        <w:rPr>
          <w:rFonts w:hint="eastAsia"/>
        </w:rPr>
        <w:br/>
      </w:r>
      <w:r>
        <w:rPr>
          <w:rFonts w:hint="eastAsia"/>
        </w:rPr>
        <w:t>　　图表 2001-2007年狂犬病发病状况</w:t>
      </w:r>
      <w:r>
        <w:rPr>
          <w:rFonts w:hint="eastAsia"/>
        </w:rPr>
        <w:br/>
      </w:r>
      <w:r>
        <w:rPr>
          <w:rFonts w:hint="eastAsia"/>
        </w:rPr>
        <w:t>　　&amp;lt；img border=0 src=/img/081016/&amp;gt；</w:t>
      </w:r>
      <w:r>
        <w:rPr>
          <w:rFonts w:hint="eastAsia"/>
        </w:rPr>
        <w:br/>
      </w:r>
      <w:r>
        <w:rPr>
          <w:rFonts w:hint="eastAsia"/>
        </w:rPr>
        <w:t>　　（资料来源：**）</w:t>
      </w:r>
      <w:r>
        <w:rPr>
          <w:rFonts w:hint="eastAsia"/>
        </w:rPr>
        <w:br/>
      </w:r>
      <w:r>
        <w:rPr>
          <w:rFonts w:hint="eastAsia"/>
        </w:rPr>
        <w:t>　　在2005年，国内提高狂犬疫苗质量标准，停止铝佐剂狂犬疫苗供应，造成狂犬疫苗生产商锐减。从2006 年以来，国内医药系统整顿，造成新产品注册审批速度放缓，狂犬疫苗供应商从17家减少到目前的13 家。由于狂犬疫苗质量标准提升，狂犬疫苗价格比原有产品价格高很多，从而使得狂犬疫苗市场迅速扩大。</w:t>
      </w:r>
      <w:r>
        <w:rPr>
          <w:rFonts w:hint="eastAsia"/>
        </w:rPr>
        <w:br/>
      </w:r>
      <w:r>
        <w:rPr>
          <w:rFonts w:hint="eastAsia"/>
        </w:rPr>
        <w:t>　　2007年以来狂犬病疫苗市场的紧缺主要是企业准备不足，紧缺是暂时的，对于商机应该冷静对待。这是因为：首先，随着企业对新政策的逐步适应，进入良性循环，市场紧缺不会持续很久；其次，狂犬病疫苗本身的有效期只有1年时间，除去&amp;ldquo；批签发&amp;rdquo；时间、企业自身测定时间以及患者一个月的注射周期，产品在市场上的真正有效期就只剩下半年。一旦市场饱和或者过剩，生产企业必将损失惨重，盲目上马和扩产风险很大；还有疫苗是国家定点生产，扩产受到严格控制。</w:t>
      </w:r>
      <w:r>
        <w:rPr>
          <w:rFonts w:hint="eastAsia"/>
        </w:rPr>
        <w:br/>
      </w:r>
      <w:r>
        <w:rPr>
          <w:rFonts w:hint="eastAsia"/>
        </w:rPr>
        <w:t>　　考虑医药行业整顿不会一直持续，批签发在2008年、特别是2009年可能会加快，以及新的生产商加入竞争行列，因此，预期狂犬疫苗市场在2008 年度还将保持较高的市场增长，在2009 年度，可能会保持平稳，甚至出厂价会略微下滑。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人用狂犬病疫苗行业外部环境</w:t>
      </w:r>
      <w:r>
        <w:rPr>
          <w:rFonts w:hint="eastAsia"/>
        </w:rPr>
        <w:br/>
      </w:r>
      <w:r>
        <w:rPr>
          <w:rFonts w:hint="eastAsia"/>
        </w:rPr>
        <w:t>　　第一节 人用狂犬病疫苗定义与行业划分</w:t>
      </w:r>
      <w:r>
        <w:rPr>
          <w:rFonts w:hint="eastAsia"/>
        </w:rPr>
        <w:br/>
      </w:r>
      <w:r>
        <w:rPr>
          <w:rFonts w:hint="eastAsia"/>
        </w:rPr>
        <w:t>　　　　一、人用狂犬病疫苗产品介绍</w:t>
      </w:r>
      <w:r>
        <w:rPr>
          <w:rFonts w:hint="eastAsia"/>
        </w:rPr>
        <w:br/>
      </w:r>
      <w:r>
        <w:rPr>
          <w:rFonts w:hint="eastAsia"/>
        </w:rPr>
        <w:t>　　　　二、人用狂犬病疫苗产品工艺流程</w:t>
      </w:r>
      <w:r>
        <w:rPr>
          <w:rFonts w:hint="eastAsia"/>
        </w:rPr>
        <w:br/>
      </w:r>
      <w:r>
        <w:rPr>
          <w:rFonts w:hint="eastAsia"/>
        </w:rPr>
        <w:t>　　第二节 人用狂犬病疫苗市场主管部门及管理体制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第三节 行业政策法规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人用狂犬病疫苗行业市场现状分析</w:t>
      </w:r>
      <w:r>
        <w:rPr>
          <w:rFonts w:hint="eastAsia"/>
        </w:rPr>
        <w:br/>
      </w:r>
      <w:r>
        <w:rPr>
          <w:rFonts w:hint="eastAsia"/>
        </w:rPr>
        <w:t>　　第一节 人用狂犬病疫苗国际市场发展现状</w:t>
      </w:r>
      <w:r>
        <w:rPr>
          <w:rFonts w:hint="eastAsia"/>
        </w:rPr>
        <w:br/>
      </w:r>
      <w:r>
        <w:rPr>
          <w:rFonts w:hint="eastAsia"/>
        </w:rPr>
        <w:t>　　第二节 2007-2008年人用狂犬病疫苗产能及产量分析</w:t>
      </w:r>
      <w:r>
        <w:rPr>
          <w:rFonts w:hint="eastAsia"/>
        </w:rPr>
        <w:br/>
      </w:r>
      <w:r>
        <w:rPr>
          <w:rFonts w:hint="eastAsia"/>
        </w:rPr>
        <w:t>　　第三节 人用狂犬病疫苗市场消费分析</w:t>
      </w:r>
      <w:r>
        <w:rPr>
          <w:rFonts w:hint="eastAsia"/>
        </w:rPr>
        <w:br/>
      </w:r>
      <w:r>
        <w:rPr>
          <w:rFonts w:hint="eastAsia"/>
        </w:rPr>
        <w:t>　　第四节 我国人用狂犬病疫苗存在的问题</w:t>
      </w:r>
      <w:r>
        <w:rPr>
          <w:rFonts w:hint="eastAsia"/>
        </w:rPr>
        <w:br/>
      </w:r>
      <w:r>
        <w:rPr>
          <w:rFonts w:hint="eastAsia"/>
        </w:rPr>
        <w:t>　　第五节 人用狂犬病疫苗出口状况分析</w:t>
      </w:r>
      <w:r>
        <w:rPr>
          <w:rFonts w:hint="eastAsia"/>
        </w:rPr>
        <w:br/>
      </w:r>
      <w:r>
        <w:rPr>
          <w:rFonts w:hint="eastAsia"/>
        </w:rPr>
        <w:t>　　　　一、2004-2006年我国人用狂犬病疫苗出口状况分析</w:t>
      </w:r>
      <w:r>
        <w:rPr>
          <w:rFonts w:hint="eastAsia"/>
        </w:rPr>
        <w:br/>
      </w:r>
      <w:r>
        <w:rPr>
          <w:rFonts w:hint="eastAsia"/>
        </w:rPr>
        <w:t>　　　　二、2007年我国人用狂犬病疫苗出口状况分析</w:t>
      </w:r>
      <w:r>
        <w:rPr>
          <w:rFonts w:hint="eastAsia"/>
        </w:rPr>
        <w:br/>
      </w:r>
      <w:r>
        <w:rPr>
          <w:rFonts w:hint="eastAsia"/>
        </w:rPr>
        <w:t>　　第六节 人用狂犬病疫苗价格走势分析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人用狂犬病疫苗市场竞争分析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2007年企业市场占有率分析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国内人用狂犬病疫苗制造及销售企业分析</w:t>
      </w:r>
      <w:r>
        <w:rPr>
          <w:rFonts w:hint="eastAsia"/>
        </w:rPr>
        <w:br/>
      </w:r>
      <w:r>
        <w:rPr>
          <w:rFonts w:hint="eastAsia"/>
        </w:rPr>
        <w:t>　　第一节 大连金港安迪生物制品有限公司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一、企业产能分析</w:t>
      </w:r>
      <w:r>
        <w:rPr>
          <w:rFonts w:hint="eastAsia"/>
        </w:rPr>
        <w:br/>
      </w:r>
      <w:r>
        <w:rPr>
          <w:rFonts w:hint="eastAsia"/>
        </w:rPr>
        <w:t>　　　　二、2006-2007年企业销量</w:t>
      </w:r>
      <w:r>
        <w:rPr>
          <w:rFonts w:hint="eastAsia"/>
        </w:rPr>
        <w:br/>
      </w:r>
      <w:r>
        <w:rPr>
          <w:rFonts w:hint="eastAsia"/>
        </w:rPr>
        <w:t>　　　　三、企业销量市场份额</w:t>
      </w:r>
      <w:r>
        <w:rPr>
          <w:rFonts w:hint="eastAsia"/>
        </w:rPr>
        <w:br/>
      </w:r>
      <w:r>
        <w:rPr>
          <w:rFonts w:hint="eastAsia"/>
        </w:rPr>
        <w:t>　　　　四、2008年企业产量预测</w:t>
      </w:r>
      <w:r>
        <w:rPr>
          <w:rFonts w:hint="eastAsia"/>
        </w:rPr>
        <w:br/>
      </w:r>
      <w:r>
        <w:rPr>
          <w:rFonts w:hint="eastAsia"/>
        </w:rPr>
        <w:t>　　第二节 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一、企业产能分析</w:t>
      </w:r>
      <w:r>
        <w:rPr>
          <w:rFonts w:hint="eastAsia"/>
        </w:rPr>
        <w:br/>
      </w:r>
      <w:r>
        <w:rPr>
          <w:rFonts w:hint="eastAsia"/>
        </w:rPr>
        <w:t>　　　　二、2006-2007年企业销量</w:t>
      </w:r>
      <w:r>
        <w:rPr>
          <w:rFonts w:hint="eastAsia"/>
        </w:rPr>
        <w:br/>
      </w:r>
      <w:r>
        <w:rPr>
          <w:rFonts w:hint="eastAsia"/>
        </w:rPr>
        <w:t>　　　　三、2008年企业产量规划</w:t>
      </w:r>
      <w:r>
        <w:rPr>
          <w:rFonts w:hint="eastAsia"/>
        </w:rPr>
        <w:br/>
      </w:r>
      <w:r>
        <w:rPr>
          <w:rFonts w:hint="eastAsia"/>
        </w:rPr>
        <w:t>　　　　四、企业产品市场份额预测</w:t>
      </w:r>
      <w:r>
        <w:rPr>
          <w:rFonts w:hint="eastAsia"/>
        </w:rPr>
        <w:br/>
      </w:r>
      <w:r>
        <w:rPr>
          <w:rFonts w:hint="eastAsia"/>
        </w:rPr>
        <w:t>　　第三节 辽宁依生生物制药有限公司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一、企业产能分析</w:t>
      </w:r>
      <w:r>
        <w:rPr>
          <w:rFonts w:hint="eastAsia"/>
        </w:rPr>
        <w:br/>
      </w:r>
      <w:r>
        <w:rPr>
          <w:rFonts w:hint="eastAsia"/>
        </w:rPr>
        <w:t>　　　　二、2006-2007年企业销量</w:t>
      </w:r>
      <w:r>
        <w:rPr>
          <w:rFonts w:hint="eastAsia"/>
        </w:rPr>
        <w:br/>
      </w:r>
      <w:r>
        <w:rPr>
          <w:rFonts w:hint="eastAsia"/>
        </w:rPr>
        <w:t>　　　　三、2008年企业产量预测</w:t>
      </w:r>
      <w:r>
        <w:rPr>
          <w:rFonts w:hint="eastAsia"/>
        </w:rPr>
        <w:br/>
      </w:r>
      <w:r>
        <w:rPr>
          <w:rFonts w:hint="eastAsia"/>
        </w:rPr>
        <w:t>　　第四节 福尔生物制药有限公司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一、企业产能分析</w:t>
      </w:r>
      <w:r>
        <w:rPr>
          <w:rFonts w:hint="eastAsia"/>
        </w:rPr>
        <w:br/>
      </w:r>
      <w:r>
        <w:rPr>
          <w:rFonts w:hint="eastAsia"/>
        </w:rPr>
        <w:t>　　　　二、2006-2007年企业销量</w:t>
      </w:r>
      <w:r>
        <w:rPr>
          <w:rFonts w:hint="eastAsia"/>
        </w:rPr>
        <w:br/>
      </w:r>
      <w:r>
        <w:rPr>
          <w:rFonts w:hint="eastAsia"/>
        </w:rPr>
        <w:t>　　　　三、2007年企业市场份额</w:t>
      </w:r>
      <w:r>
        <w:rPr>
          <w:rFonts w:hint="eastAsia"/>
        </w:rPr>
        <w:br/>
      </w:r>
      <w:r>
        <w:rPr>
          <w:rFonts w:hint="eastAsia"/>
        </w:rPr>
        <w:t>　　　　四、2008年企业产量预测</w:t>
      </w:r>
      <w:r>
        <w:rPr>
          <w:rFonts w:hint="eastAsia"/>
        </w:rPr>
        <w:br/>
      </w:r>
      <w:r>
        <w:rPr>
          <w:rFonts w:hint="eastAsia"/>
        </w:rPr>
        <w:t>　　第五节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一、企业产能分析</w:t>
      </w:r>
      <w:r>
        <w:rPr>
          <w:rFonts w:hint="eastAsia"/>
        </w:rPr>
        <w:br/>
      </w:r>
      <w:r>
        <w:rPr>
          <w:rFonts w:hint="eastAsia"/>
        </w:rPr>
        <w:t>　　　　二、2006-2007年企业销量</w:t>
      </w:r>
      <w:r>
        <w:rPr>
          <w:rFonts w:hint="eastAsia"/>
        </w:rPr>
        <w:br/>
      </w:r>
      <w:r>
        <w:rPr>
          <w:rFonts w:hint="eastAsia"/>
        </w:rPr>
        <w:t>　　　　三、2008年企业产量预测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宁波荣安生物药业有限公司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一、企业产能分析</w:t>
      </w:r>
      <w:r>
        <w:rPr>
          <w:rFonts w:hint="eastAsia"/>
        </w:rPr>
        <w:br/>
      </w:r>
      <w:r>
        <w:rPr>
          <w:rFonts w:hint="eastAsia"/>
        </w:rPr>
        <w:t>　　　　二、2006-2007年企业销量</w:t>
      </w:r>
      <w:r>
        <w:rPr>
          <w:rFonts w:hint="eastAsia"/>
        </w:rPr>
        <w:br/>
      </w:r>
      <w:r>
        <w:rPr>
          <w:rFonts w:hint="eastAsia"/>
        </w:rPr>
        <w:t>　　　　三、2008年企业产量预测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第七节 江苏延申生物科技股份有限公司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一、企业产能分析</w:t>
      </w:r>
      <w:r>
        <w:rPr>
          <w:rFonts w:hint="eastAsia"/>
        </w:rPr>
        <w:br/>
      </w:r>
      <w:r>
        <w:rPr>
          <w:rFonts w:hint="eastAsia"/>
        </w:rPr>
        <w:t>　　　　二、2006-2007年企业销量</w:t>
      </w:r>
      <w:r>
        <w:rPr>
          <w:rFonts w:hint="eastAsia"/>
        </w:rPr>
        <w:br/>
      </w:r>
      <w:r>
        <w:rPr>
          <w:rFonts w:hint="eastAsia"/>
        </w:rPr>
        <w:t>　　　　三、2008年企业产量预测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第八节 Sanofi Pasteur S.A.（法国赛诺菲巴斯德公司）</w:t>
      </w:r>
      <w:r>
        <w:rPr>
          <w:rFonts w:hint="eastAsia"/>
        </w:rPr>
        <w:br/>
      </w:r>
      <w:r>
        <w:rPr>
          <w:rFonts w:hint="eastAsia"/>
        </w:rPr>
        <w:t>　　　　一、企业优势介绍</w:t>
      </w:r>
      <w:r>
        <w:rPr>
          <w:rFonts w:hint="eastAsia"/>
        </w:rPr>
        <w:br/>
      </w:r>
      <w:r>
        <w:rPr>
          <w:rFonts w:hint="eastAsia"/>
        </w:rPr>
        <w:t>　　　　二、2006-2007年企业在国内销量</w:t>
      </w:r>
      <w:r>
        <w:rPr>
          <w:rFonts w:hint="eastAsia"/>
        </w:rPr>
        <w:br/>
      </w:r>
      <w:r>
        <w:rPr>
          <w:rFonts w:hint="eastAsia"/>
        </w:rPr>
        <w:t>　　　　三、2008年企业销量预测</w:t>
      </w:r>
      <w:r>
        <w:rPr>
          <w:rFonts w:hint="eastAsia"/>
        </w:rPr>
        <w:br/>
      </w:r>
      <w:r>
        <w:rPr>
          <w:rFonts w:hint="eastAsia"/>
        </w:rPr>
        <w:t>　　第九节 河南普新生物工程有限公司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一、企业产能分析</w:t>
      </w:r>
      <w:r>
        <w:rPr>
          <w:rFonts w:hint="eastAsia"/>
        </w:rPr>
        <w:br/>
      </w:r>
      <w:r>
        <w:rPr>
          <w:rFonts w:hint="eastAsia"/>
        </w:rPr>
        <w:t>　　　　二、2006-2007年企业销量</w:t>
      </w:r>
      <w:r>
        <w:rPr>
          <w:rFonts w:hint="eastAsia"/>
        </w:rPr>
        <w:br/>
      </w:r>
      <w:r>
        <w:rPr>
          <w:rFonts w:hint="eastAsia"/>
        </w:rPr>
        <w:t>　　　　三、2008年企业产量预测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第十节 兰州生物制品研究所</w:t>
      </w:r>
      <w:r>
        <w:rPr>
          <w:rFonts w:hint="eastAsia"/>
        </w:rPr>
        <w:br/>
      </w:r>
      <w:r>
        <w:rPr>
          <w:rFonts w:hint="eastAsia"/>
        </w:rPr>
        <w:t>　　　　一、企业产能分析</w:t>
      </w:r>
      <w:r>
        <w:rPr>
          <w:rFonts w:hint="eastAsia"/>
        </w:rPr>
        <w:br/>
      </w:r>
      <w:r>
        <w:rPr>
          <w:rFonts w:hint="eastAsia"/>
        </w:rPr>
        <w:t>　　　　二、2006-2007年企业销量</w:t>
      </w:r>
      <w:r>
        <w:rPr>
          <w:rFonts w:hint="eastAsia"/>
        </w:rPr>
        <w:br/>
      </w:r>
      <w:r>
        <w:rPr>
          <w:rFonts w:hint="eastAsia"/>
        </w:rPr>
        <w:t>　　　　三、2008年企业产量预测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第十一节 大连汉信生物制药有限公司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一、企业产能分析</w:t>
      </w:r>
      <w:r>
        <w:rPr>
          <w:rFonts w:hint="eastAsia"/>
        </w:rPr>
        <w:br/>
      </w:r>
      <w:r>
        <w:rPr>
          <w:rFonts w:hint="eastAsia"/>
        </w:rPr>
        <w:t>　　　　二、2006-2007年企业销量</w:t>
      </w:r>
      <w:r>
        <w:rPr>
          <w:rFonts w:hint="eastAsia"/>
        </w:rPr>
        <w:br/>
      </w:r>
      <w:r>
        <w:rPr>
          <w:rFonts w:hint="eastAsia"/>
        </w:rPr>
        <w:t>　　　　三、2008年企业产量预测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第十二节 武汉生物制品研究所</w:t>
      </w:r>
      <w:r>
        <w:rPr>
          <w:rFonts w:hint="eastAsia"/>
        </w:rPr>
        <w:br/>
      </w:r>
      <w:r>
        <w:rPr>
          <w:rFonts w:hint="eastAsia"/>
        </w:rPr>
        <w:t>　　　　一、企业产能分析</w:t>
      </w:r>
      <w:r>
        <w:rPr>
          <w:rFonts w:hint="eastAsia"/>
        </w:rPr>
        <w:br/>
      </w:r>
      <w:r>
        <w:rPr>
          <w:rFonts w:hint="eastAsia"/>
        </w:rPr>
        <w:t>　　　　二、2006-2007年企业销量</w:t>
      </w:r>
      <w:r>
        <w:rPr>
          <w:rFonts w:hint="eastAsia"/>
        </w:rPr>
        <w:br/>
      </w:r>
      <w:r>
        <w:rPr>
          <w:rFonts w:hint="eastAsia"/>
        </w:rPr>
        <w:t>　　　　三、2008年企业产量预测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第十三节 Chiron Behring Gmbh &amp;amp； Co.（德国凯龙-贝林公司）</w:t>
      </w:r>
      <w:r>
        <w:rPr>
          <w:rFonts w:hint="eastAsia"/>
        </w:rPr>
        <w:br/>
      </w:r>
      <w:r>
        <w:rPr>
          <w:rFonts w:hint="eastAsia"/>
        </w:rPr>
        <w:t>　　　　一、企业优势介绍</w:t>
      </w:r>
      <w:r>
        <w:rPr>
          <w:rFonts w:hint="eastAsia"/>
        </w:rPr>
        <w:br/>
      </w:r>
      <w:r>
        <w:rPr>
          <w:rFonts w:hint="eastAsia"/>
        </w:rPr>
        <w:t>　　　　二、2006-2007年企业在国内销量</w:t>
      </w:r>
      <w:r>
        <w:rPr>
          <w:rFonts w:hint="eastAsia"/>
        </w:rPr>
        <w:br/>
      </w:r>
      <w:r>
        <w:rPr>
          <w:rFonts w:hint="eastAsia"/>
        </w:rPr>
        <w:t>　　　　三、2008年企业销量预测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人用狂犬病疫苗市场投资机会及风险分析</w:t>
      </w:r>
      <w:r>
        <w:rPr>
          <w:rFonts w:hint="eastAsia"/>
        </w:rPr>
        <w:br/>
      </w:r>
      <w:r>
        <w:rPr>
          <w:rFonts w:hint="eastAsia"/>
        </w:rPr>
        <w:t>　　第一节 人用狂犬病疫苗市场投资机会</w:t>
      </w:r>
      <w:r>
        <w:rPr>
          <w:rFonts w:hint="eastAsia"/>
        </w:rPr>
        <w:br/>
      </w:r>
      <w:r>
        <w:rPr>
          <w:rFonts w:hint="eastAsia"/>
        </w:rPr>
        <w:t>　　　　一、产业政策调整的投资机会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二、细分产品投资方向</w:t>
      </w:r>
      <w:r>
        <w:rPr>
          <w:rFonts w:hint="eastAsia"/>
        </w:rPr>
        <w:br/>
      </w:r>
      <w:r>
        <w:rPr>
          <w:rFonts w:hint="eastAsia"/>
        </w:rPr>
        <w:t>　　第二节 人用狂犬病疫苗行业投资风险</w:t>
      </w:r>
      <w:r>
        <w:rPr>
          <w:rFonts w:hint="eastAsia"/>
        </w:rPr>
        <w:br/>
      </w:r>
      <w:r>
        <w:rPr>
          <w:rFonts w:hint="eastAsia"/>
        </w:rPr>
        <w:t>　　　　一、产业进入壁垒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4、产品竞争风险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人用狂犬病疫苗行业发展预测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人用狂犬病疫苗市场容量预测</w:t>
      </w:r>
      <w:r>
        <w:rPr>
          <w:rFonts w:hint="eastAsia"/>
        </w:rPr>
        <w:br/>
      </w:r>
      <w:r>
        <w:rPr>
          <w:rFonts w:hint="eastAsia"/>
        </w:rPr>
        <w:t>　　第二节 人用狂犬病疫苗技术发展趋势</w:t>
      </w:r>
      <w:r>
        <w:rPr>
          <w:rFonts w:hint="eastAsia"/>
        </w:rPr>
        <w:br/>
      </w:r>
      <w:r>
        <w:rPr>
          <w:rFonts w:hint="eastAsia"/>
        </w:rPr>
        <w:t>　　第三节 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人用狂犬病疫苗投资可行性结论与建议</w:t>
      </w:r>
      <w:r>
        <w:rPr>
          <w:rFonts w:hint="eastAsia"/>
        </w:rPr>
        <w:br/>
      </w:r>
      <w:r>
        <w:rPr>
          <w:rFonts w:hint="eastAsia"/>
        </w:rPr>
        <w:t>　　第一节 人用狂犬病疫苗投资存在问题与建议</w:t>
      </w:r>
      <w:r>
        <w:rPr>
          <w:rFonts w:hint="eastAsia"/>
        </w:rPr>
        <w:br/>
      </w:r>
      <w:r>
        <w:rPr>
          <w:rFonts w:hint="eastAsia"/>
        </w:rPr>
        <w:t>　　第二节 (中智⋅林)投资可行性分析结论</w:t>
      </w:r>
      <w:r>
        <w:rPr>
          <w:rFonts w:hint="eastAsia"/>
        </w:rPr>
        <w:br/>
      </w:r>
      <w:r>
        <w:rPr>
          <w:rFonts w:hint="eastAsia"/>
        </w:rPr>
        <w:t>　　图表 2001-2007年狂犬病发病状况</w:t>
      </w:r>
      <w:r>
        <w:rPr>
          <w:rFonts w:hint="eastAsia"/>
        </w:rPr>
        <w:br/>
      </w:r>
      <w:r>
        <w:rPr>
          <w:rFonts w:hint="eastAsia"/>
        </w:rPr>
        <w:t>　　图表 国内外获得无佐剂狂犬疫苗生产商</w:t>
      </w:r>
      <w:r>
        <w:rPr>
          <w:rFonts w:hint="eastAsia"/>
        </w:rPr>
        <w:br/>
      </w:r>
      <w:r>
        <w:rPr>
          <w:rFonts w:hint="eastAsia"/>
        </w:rPr>
        <w:t>　　图表 国内狂犬疫苗市场份额</w:t>
      </w:r>
      <w:r>
        <w:rPr>
          <w:rFonts w:hint="eastAsia"/>
        </w:rPr>
        <w:br/>
      </w:r>
      <w:r>
        <w:rPr>
          <w:rFonts w:hint="eastAsia"/>
        </w:rPr>
        <w:t>　　图表 2006-2007年大连金港安迪生物制品有限公司销售收入情况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2008年大连金港安迪生物制品有限公司销售预测</w:t>
      </w:r>
      <w:r>
        <w:rPr>
          <w:rFonts w:hint="eastAsia"/>
        </w:rPr>
        <w:br/>
      </w:r>
      <w:r>
        <w:rPr>
          <w:rFonts w:hint="eastAsia"/>
        </w:rPr>
        <w:t>　　图表 2006-2007年辽宁成大生物股份有限公司销售收入情况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2008-2009年辽宁成大生物股份有限公司销售预测</w:t>
      </w:r>
      <w:r>
        <w:rPr>
          <w:rFonts w:hint="eastAsia"/>
        </w:rPr>
        <w:br/>
      </w:r>
      <w:r>
        <w:rPr>
          <w:rFonts w:hint="eastAsia"/>
        </w:rPr>
        <w:t>　　图表 2008年辽宁成大生物股份有限公司盈利预测</w:t>
      </w:r>
      <w:r>
        <w:rPr>
          <w:rFonts w:hint="eastAsia"/>
        </w:rPr>
        <w:br/>
      </w:r>
      <w:r>
        <w:rPr>
          <w:rFonts w:hint="eastAsia"/>
        </w:rPr>
        <w:t>　　图表 2006-2007年辽宁依生生物制药有限公司销售收入情况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2006-2007年福尔生物制药有限公司销售收入情况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2008年福尔生物制药有限公司销售预测</w:t>
      </w:r>
      <w:r>
        <w:rPr>
          <w:rFonts w:hint="eastAsia"/>
        </w:rPr>
        <w:br/>
      </w:r>
      <w:r>
        <w:rPr>
          <w:rFonts w:hint="eastAsia"/>
        </w:rPr>
        <w:t>　　图表 2006-2007年长春长生生物科技股份有限公司销售收入情况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2006-2007年宁波荣安生物药业有限公司销售收入情况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2006-2007年江苏延申生物科技股份有限公司销售收入情况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2006-2007年法国赛诺菲巴斯德公司销售收入情况</w:t>
      </w:r>
      <w:r>
        <w:rPr>
          <w:rFonts w:hint="eastAsia"/>
        </w:rPr>
        <w:br/>
      </w:r>
      <w:r>
        <w:rPr>
          <w:rFonts w:hint="eastAsia"/>
        </w:rPr>
        <w:t>　　图表 法国赛诺菲巴斯德公司产品优势</w:t>
      </w:r>
      <w:r>
        <w:rPr>
          <w:rFonts w:hint="eastAsia"/>
        </w:rPr>
        <w:br/>
      </w:r>
      <w:r>
        <w:rPr>
          <w:rFonts w:hint="eastAsia"/>
        </w:rPr>
        <w:t>　　图表 2006-2007年河南普新生物工程有限公司销售收入情况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2006-2007年兰州生物制品研究所销售收入情况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2006-2007年大连汉信生物制药有限公司销售收入情况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2006-2007年武汉生物制品研究所销售收入情况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2006-2007年德国凯龙-贝林公司销售收入情况</w:t>
      </w:r>
      <w:r>
        <w:rPr>
          <w:rFonts w:hint="eastAsia"/>
        </w:rPr>
        <w:br/>
      </w:r>
      <w:r>
        <w:rPr>
          <w:rFonts w:hint="eastAsia"/>
        </w:rPr>
        <w:t>　　图表 2008年德国凯龙-贝林公司销售预测</w:t>
      </w:r>
      <w:r>
        <w:rPr>
          <w:rFonts w:hint="eastAsia"/>
        </w:rPr>
        <w:br/>
      </w:r>
      <w:r>
        <w:rPr>
          <w:rFonts w:hint="eastAsia"/>
        </w:rPr>
        <w:t>　　图表 2008-2009年人用狂犬病疫苗市场容量预测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a6bc08e574f45" w:history="1">
        <w:r>
          <w:rPr>
            <w:rStyle w:val="Hyperlink"/>
          </w:rPr>
          <w:t>国内人用狂犬疫苗市场分析与预测报告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2a6bc08e574f45" w:history="1">
        <w:r>
          <w:rPr>
            <w:rStyle w:val="Hyperlink"/>
          </w:rPr>
          <w:t>https://www.20087.com/2008-10/R_guoneirenyongkuangquanyimiaoshichangBaoGao.html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22a4760d14740" w:history="1">
      <w:r>
        <w:rPr>
          <w:rStyle w:val="Hyperlink"/>
        </w:rPr>
        <w:t>国内人用狂犬疫苗市场分析与预测报告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guoneirenyongkuangquanyimiaoshichangBaoGao.html" TargetMode="External" Id="R442a6bc08e57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guoneirenyongkuangquanyimiaoshichangBaoGao.html" TargetMode="External" Id="Rae822a4760d1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2008-10-15T06:43:00Z</dcterms:created>
  <dcterms:modified xsi:type="dcterms:W3CDTF">2008-10-15T07:43:00Z</dcterms:modified>
  <dc:subject>国内人用狂犬疫苗市场分析与预测报告</dc:subject>
  <dc:title>国内人用狂犬疫苗市场分析与预测报告</dc:title>
  <cp:keywords>国内人用狂犬疫苗市场分析与预测报告</cp:keywords>
  <dc:description>国内人用狂犬疫苗市场分析与预测报告</dc:description>
</cp:coreProperties>
</file>