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98f85d3914f12" w:history="1">
              <w:r>
                <w:rPr>
                  <w:rStyle w:val="Hyperlink"/>
                </w:rPr>
                <w:t>汽车零部件行业数据分析类报告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98f85d3914f12" w:history="1">
              <w:r>
                <w:rPr>
                  <w:rStyle w:val="Hyperlink"/>
                </w:rPr>
                <w:t>汽车零部件行业数据分析类报告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798f85d3914f12" w:history="1">
                <w:r>
                  <w:rPr>
                    <w:rStyle w:val="Hyperlink"/>
                  </w:rPr>
                  <w:t>https://www.20087.com/2008-10/R_qichelingbujianshujufenxileiBaoGao.html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中国汽车发动机产销月报</w:t>
      </w:r>
      <w:r>
        <w:rPr>
          <w:rFonts w:hint="eastAsia"/>
        </w:rPr>
        <w:br/>
      </w:r>
      <w:r>
        <w:rPr>
          <w:rFonts w:hint="eastAsia"/>
        </w:rPr>
        <w:t>　　中国汽车发动机进出口月报</w:t>
      </w:r>
      <w:r>
        <w:rPr>
          <w:rFonts w:hint="eastAsia"/>
        </w:rPr>
        <w:br/>
      </w:r>
      <w:r>
        <w:rPr>
          <w:rFonts w:hint="eastAsia"/>
        </w:rPr>
        <w:t>　　中国汽车变速器进出口月报</w:t>
      </w:r>
      <w:r>
        <w:rPr>
          <w:rFonts w:hint="eastAsia"/>
        </w:rPr>
        <w:br/>
      </w:r>
      <w:r>
        <w:rPr>
          <w:rFonts w:hint="eastAsia"/>
        </w:rPr>
        <w:t>　　中国汽电子电器进出口月报</w:t>
      </w:r>
      <w:r>
        <w:rPr>
          <w:rFonts w:hint="eastAsia"/>
        </w:rPr>
        <w:br/>
      </w:r>
      <w:r>
        <w:rPr>
          <w:rFonts w:hint="eastAsia"/>
        </w:rPr>
        <w:t>　　中国汽车车桥进出口月报</w:t>
      </w:r>
      <w:r>
        <w:rPr>
          <w:rFonts w:hint="eastAsia"/>
        </w:rPr>
        <w:br/>
      </w:r>
      <w:r>
        <w:rPr>
          <w:rFonts w:hint="eastAsia"/>
        </w:rPr>
        <w:t>　　中国汽车制动系统进出口月报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98f85d3914f12" w:history="1">
        <w:r>
          <w:rPr>
            <w:rStyle w:val="Hyperlink"/>
          </w:rPr>
          <w:t>汽车零部件行业数据分析类报告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798f85d3914f12" w:history="1">
        <w:r>
          <w:rPr>
            <w:rStyle w:val="Hyperlink"/>
          </w:rPr>
          <w:t>https://www.20087.com/2008-10/R_qichelingbujianshujufenxileiBaoGao.html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13e8d19b246ba" w:history="1">
      <w:r>
        <w:rPr>
          <w:rStyle w:val="Hyperlink"/>
        </w:rPr>
        <w:t>汽车零部件行业数据分析类报告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qichelingbujianshujufenxileiBaoGao.html" TargetMode="External" Id="Rcb798f85d391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qichelingbujianshujufenxileiBaoGao.html" TargetMode="External" Id="Rcc013e8d19b2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2008-10-31T03:34:00Z</dcterms:created>
  <dcterms:modified xsi:type="dcterms:W3CDTF">2008-10-31T04:34:00Z</dcterms:modified>
  <dc:subject>汽车零部件行业数据分析类报告</dc:subject>
  <dc:title>汽车零部件行业数据分析类报告</dc:title>
  <cp:keywords>汽车零部件行业数据分析类报告</cp:keywords>
  <dc:description>汽车零部件行业数据分析类报告</dc:description>
</cp:coreProperties>
</file>