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c23b1445c4368" w:history="1">
              <w:r>
                <w:rPr>
                  <w:rStyle w:val="Hyperlink"/>
                </w:rPr>
                <w:t>2006-2008年中国水泥行业分析研究报告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c23b1445c4368" w:history="1">
              <w:r>
                <w:rPr>
                  <w:rStyle w:val="Hyperlink"/>
                </w:rPr>
                <w:t>2006-2008年中国水泥行业分析研究报告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c23b1445c4368" w:history="1">
                <w:r>
                  <w:rPr>
                    <w:rStyle w:val="Hyperlink"/>
                  </w:rPr>
                  <w:t>https://www.20087.com/2008-10/R_2006_2008shuinifenxiyanjiuBaoGao.html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水泥行业发展状况 3</w:t>
      </w:r>
      <w:r>
        <w:rPr>
          <w:rFonts w:hint="eastAsia"/>
        </w:rPr>
        <w:br/>
      </w:r>
      <w:r>
        <w:rPr>
          <w:rFonts w:hint="eastAsia"/>
        </w:rPr>
        <w:t>　　第一节 2006年水泥行业发展状况</w:t>
      </w:r>
      <w:r>
        <w:rPr>
          <w:rFonts w:hint="eastAsia"/>
        </w:rPr>
        <w:br/>
      </w:r>
      <w:r>
        <w:rPr>
          <w:rFonts w:hint="eastAsia"/>
        </w:rPr>
        <w:t>　　　　一、2006年水泥行业发展状况</w:t>
      </w:r>
      <w:r>
        <w:rPr>
          <w:rFonts w:hint="eastAsia"/>
        </w:rPr>
        <w:br/>
      </w:r>
      <w:r>
        <w:rPr>
          <w:rFonts w:hint="eastAsia"/>
        </w:rPr>
        <w:t>　　　　二、2006年水泥行业运行数据分析</w:t>
      </w:r>
      <w:r>
        <w:rPr>
          <w:rFonts w:hint="eastAsia"/>
        </w:rPr>
        <w:br/>
      </w:r>
      <w:r>
        <w:rPr>
          <w:rFonts w:hint="eastAsia"/>
        </w:rPr>
        <w:t>　　第二节 2007年水泥行业发展状况</w:t>
      </w:r>
      <w:r>
        <w:rPr>
          <w:rFonts w:hint="eastAsia"/>
        </w:rPr>
        <w:br/>
      </w:r>
      <w:r>
        <w:rPr>
          <w:rFonts w:hint="eastAsia"/>
        </w:rPr>
        <w:t>　　　　一、2007年水泥行业发展状况</w:t>
      </w:r>
      <w:r>
        <w:rPr>
          <w:rFonts w:hint="eastAsia"/>
        </w:rPr>
        <w:br/>
      </w:r>
      <w:r>
        <w:rPr>
          <w:rFonts w:hint="eastAsia"/>
        </w:rPr>
        <w:t>　　　　二、2007年水泥行业运行数据分析</w:t>
      </w:r>
      <w:r>
        <w:rPr>
          <w:rFonts w:hint="eastAsia"/>
        </w:rPr>
        <w:br/>
      </w:r>
      <w:r>
        <w:rPr>
          <w:rFonts w:hint="eastAsia"/>
        </w:rPr>
        <w:t>　　第三节 2008年水泥行业发展状况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一、2008年中国水泥行业发展状况</w:t>
      </w:r>
      <w:r>
        <w:rPr>
          <w:rFonts w:hint="eastAsia"/>
        </w:rPr>
        <w:br/>
      </w:r>
      <w:r>
        <w:rPr>
          <w:rFonts w:hint="eastAsia"/>
        </w:rPr>
        <w:t>　　　　二、汶川震后重建水泥需求及供给分析</w:t>
      </w:r>
      <w:r>
        <w:rPr>
          <w:rFonts w:hint="eastAsia"/>
        </w:rPr>
        <w:br/>
      </w:r>
      <w:r>
        <w:rPr>
          <w:rFonts w:hint="eastAsia"/>
        </w:rPr>
        <w:t>　　　　三、2008年水泥行业运行数据分析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水泥行业竞争状况 31</w:t>
      </w:r>
      <w:r>
        <w:rPr>
          <w:rFonts w:hint="eastAsia"/>
        </w:rPr>
        <w:br/>
      </w:r>
      <w:r>
        <w:rPr>
          <w:rFonts w:hint="eastAsia"/>
        </w:rPr>
        <w:t>　　第一节 水泥行业竞争格局</w:t>
      </w:r>
      <w:r>
        <w:rPr>
          <w:rFonts w:hint="eastAsia"/>
        </w:rPr>
        <w:br/>
      </w:r>
      <w:r>
        <w:rPr>
          <w:rFonts w:hint="eastAsia"/>
        </w:rPr>
        <w:t>　　　　一、水泥市场区域格局</w:t>
      </w:r>
      <w:r>
        <w:rPr>
          <w:rFonts w:hint="eastAsia"/>
        </w:rPr>
        <w:br/>
      </w:r>
      <w:r>
        <w:rPr>
          <w:rFonts w:hint="eastAsia"/>
        </w:rPr>
        <w:t>　　　　二、水泥行业竞争格局分析</w:t>
      </w:r>
      <w:r>
        <w:rPr>
          <w:rFonts w:hint="eastAsia"/>
        </w:rPr>
        <w:br/>
      </w:r>
      <w:r>
        <w:rPr>
          <w:rFonts w:hint="eastAsia"/>
        </w:rPr>
        <w:t>　　第二节 中^智林^：重点水泥企业分析</w:t>
      </w:r>
      <w:r>
        <w:rPr>
          <w:rFonts w:hint="eastAsia"/>
        </w:rPr>
        <w:br/>
      </w:r>
      <w:r>
        <w:rPr>
          <w:rFonts w:hint="eastAsia"/>
        </w:rPr>
        <w:t>　　　　一、安徽海螺水泥股份有限公司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二、华新水泥股份有限公司</w:t>
      </w:r>
      <w:r>
        <w:rPr>
          <w:rFonts w:hint="eastAsia"/>
        </w:rPr>
        <w:br/>
      </w:r>
      <w:r>
        <w:rPr>
          <w:rFonts w:hint="eastAsia"/>
        </w:rPr>
        <w:t>　　　　三、吉林亚泰（集团）股份有限公司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五、中国联合水泥集团有限公司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水泥行业发展趋势 54</w:t>
      </w:r>
      <w:r>
        <w:rPr>
          <w:rFonts w:hint="eastAsia"/>
        </w:rPr>
        <w:br/>
      </w:r>
      <w:r>
        <w:rPr>
          <w:rFonts w:hint="eastAsia"/>
        </w:rPr>
        <w:t>　　　　一、水泥制品行业发展前景</w:t>
      </w:r>
      <w:r>
        <w:rPr>
          <w:rFonts w:hint="eastAsia"/>
        </w:rPr>
        <w:br/>
      </w:r>
      <w:r>
        <w:rPr>
          <w:rFonts w:hint="eastAsia"/>
        </w:rPr>
        <w:t>　　　　二、2008-2010年中国水泥行业发展趋势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2006年11月水泥制造收入前十家企业</w:t>
      </w:r>
      <w:r>
        <w:rPr>
          <w:rFonts w:hint="eastAsia"/>
        </w:rPr>
        <w:br/>
      </w:r>
      <w:r>
        <w:rPr>
          <w:rFonts w:hint="eastAsia"/>
        </w:rPr>
        <w:t>　　图表 2006年11月水泥制品制造收入前十家企业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2006年1-12月水泥制造业主要经济指标全国合计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2006年1-12月水泥制品制造业主要经济指标全国合计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2007年11月水泥制造收入前十家企业</w:t>
      </w:r>
      <w:r>
        <w:rPr>
          <w:rFonts w:hint="eastAsia"/>
        </w:rPr>
        <w:br/>
      </w:r>
      <w:r>
        <w:rPr>
          <w:rFonts w:hint="eastAsia"/>
        </w:rPr>
        <w:t>　　图表 2007年11月水泥制品制造收入前十家企业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2007年1-12月水泥制造业主要经济指标全国合计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2007年1-12月水泥制品制造业主要经济指标全国合计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2008年5月水泥制造收入前十家企业</w:t>
      </w:r>
      <w:r>
        <w:rPr>
          <w:rFonts w:hint="eastAsia"/>
        </w:rPr>
        <w:br/>
      </w:r>
      <w:r>
        <w:rPr>
          <w:rFonts w:hint="eastAsia"/>
        </w:rPr>
        <w:t>　　图表 2008年5月水泥制品制造收入前十家企业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2008年1-5月水泥制造业主要经济指标全国合计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2008年1-5月水泥制品制造业主要经济指标全国合计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2008年水泥行业部分区域布局情况</w:t>
      </w:r>
      <w:r>
        <w:rPr>
          <w:rFonts w:hint="eastAsia"/>
        </w:rPr>
        <w:br/>
      </w:r>
      <w:r>
        <w:rPr>
          <w:rFonts w:hint="eastAsia"/>
        </w:rPr>
        <w:t>　　图表 2001-2006年海螺集团经营情况</w:t>
      </w:r>
      <w:r>
        <w:rPr>
          <w:rFonts w:hint="eastAsia"/>
        </w:rPr>
        <w:br/>
      </w:r>
      <w:r>
        <w:rPr>
          <w:rFonts w:hint="eastAsia"/>
        </w:rPr>
        <w:t>　　图表 2007-2008年安徽海螺水泥股份有限公司主营业务收入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2007-2008年安徽海螺水泥股份有限公司利润总额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2007-2008年华新水泥股份有限公司主营业务收入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2007-2008年华新水泥股份有限公司利润总额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2007-2008年吉林亚泰（集团）股份有限公司主营业务收入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2007-2008年吉林亚泰（集团）股份有限公司利润总额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c23b1445c4368" w:history="1">
        <w:r>
          <w:rPr>
            <w:rStyle w:val="Hyperlink"/>
          </w:rPr>
          <w:t>2006-2008年中国水泥行业分析研究报告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c23b1445c4368" w:history="1">
        <w:r>
          <w:rPr>
            <w:rStyle w:val="Hyperlink"/>
          </w:rPr>
          <w:t>https://www.20087.com/2008-10/R_2006_2008shuinifenxiyanjiuBaoGao.html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e266f5795405c" w:history="1">
      <w:r>
        <w:rPr>
          <w:rStyle w:val="Hyperlink"/>
        </w:rPr>
        <w:t>2006-2008年中国水泥行业分析研究报告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6_2008shuinifenxiyanjiuBaoGao.html" TargetMode="External" Id="R8a5c23b1445c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6_2008shuinifenxiyanjiuBaoGao.html" TargetMode="External" Id="Rfafe266f579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2008-10-07T00:10:00Z</dcterms:created>
  <dcterms:modified xsi:type="dcterms:W3CDTF">2008-10-07T01:10:00Z</dcterms:modified>
  <dc:subject>2006-2008年中国水泥行业分析研究报告</dc:subject>
  <dc:title>2006-2008年中国水泥行业分析研究报告</dc:title>
  <cp:keywords>2006-2008年中国水泥行业分析研究报告</cp:keywords>
  <dc:description>2006-2008年中国水泥行业分析研究报告</dc:description>
</cp:coreProperties>
</file>