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b7e5ad14cb4d7c" w:history="1">
              <w:r>
                <w:rPr>
                  <w:rStyle w:val="Hyperlink"/>
                </w:rPr>
                <w:t>2008年中国乙烯市场深度研究报告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b7e5ad14cb4d7c" w:history="1">
              <w:r>
                <w:rPr>
                  <w:rStyle w:val="Hyperlink"/>
                </w:rPr>
                <w:t>2008年中国乙烯市场深度研究报告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0273A92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b7e5ad14cb4d7c" w:history="1">
                <w:r>
                  <w:rPr>
                    <w:rStyle w:val="Hyperlink"/>
                  </w:rPr>
                  <w:t>https://www.20087.com/2008-10/R_2008yixishichangshenduyanjiuBaoGao.html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烯是一种重要的基础化工原料，在塑料、纤维、橡胶等多个领域广泛应用。近年来，全球乙烯产能持续扩张，尤其是在亚洲地区，得益于页岩气革命带来的低成本原料供应优势，美国也成为重要的乙烯生产国之一。然而，市场竞争激烈导致价格波动频繁，给企业盈利带来挑战。同时，随着公众环保意识的觉醒，如何降低生产过程中的能耗与排放成为业界关注焦点。</w:t>
      </w:r>
      <w:r>
        <w:rPr>
          <w:rFonts w:hint="eastAsia"/>
        </w:rPr>
        <w:br/>
      </w:r>
      <w:r>
        <w:rPr>
          <w:rFonts w:hint="eastAsia"/>
        </w:rPr>
        <w:t>　　未来，乙烯产业将朝着低碳化、高端化方向迈进。市场调研网认为，一方面，采用新型催化剂和工艺改进措施可以有效减少温室气体排放，实现节能减排目标；另一方面，研发高附加值的乙烯衍生物产品，如特种工程塑料、高性能纤维等，有助于提升企业的竞争力。此外，随着循环经济理念深入人心，加强废弃物管理和资源循环利用也将成为乙烯行业发展的新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中国乙烯市场环境分析</w:t>
      </w:r>
      <w:r>
        <w:rPr>
          <w:rFonts w:hint="eastAsia"/>
        </w:rPr>
        <w:br/>
      </w:r>
      <w:r>
        <w:rPr>
          <w:rFonts w:hint="eastAsia"/>
        </w:rPr>
        <w:t>　　1.1 经济环境分析</w:t>
      </w:r>
      <w:r>
        <w:rPr>
          <w:rFonts w:hint="eastAsia"/>
        </w:rPr>
        <w:br/>
      </w:r>
      <w:r>
        <w:rPr>
          <w:rFonts w:hint="eastAsia"/>
        </w:rPr>
        <w:t>　　　　1.1.1 经济发展状况</w:t>
      </w:r>
      <w:r>
        <w:rPr>
          <w:rFonts w:hint="eastAsia"/>
        </w:rPr>
        <w:br/>
      </w:r>
      <w:r>
        <w:rPr>
          <w:rFonts w:hint="eastAsia"/>
        </w:rPr>
        <w:t>　　　　1.1.2 收入增长情况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存贷款利率变化</w:t>
      </w:r>
      <w:r>
        <w:rPr>
          <w:rFonts w:hint="eastAsia"/>
        </w:rPr>
        <w:br/>
      </w:r>
      <w:r>
        <w:rPr>
          <w:rFonts w:hint="eastAsia"/>
        </w:rPr>
        <w:t>　　　　1.1.5 人民币汇率变化</w:t>
      </w:r>
      <w:r>
        <w:rPr>
          <w:rFonts w:hint="eastAsia"/>
        </w:rPr>
        <w:br/>
      </w:r>
      <w:r>
        <w:rPr>
          <w:rFonts w:hint="eastAsia"/>
        </w:rPr>
        <w:t>　　1.2 政策环境分析</w:t>
      </w:r>
      <w:r>
        <w:rPr>
          <w:rFonts w:hint="eastAsia"/>
        </w:rPr>
        <w:br/>
      </w:r>
      <w:r>
        <w:rPr>
          <w:rFonts w:hint="eastAsia"/>
        </w:rPr>
        <w:t>　　1.3 社会环境分析</w:t>
      </w:r>
      <w:r>
        <w:rPr>
          <w:rFonts w:hint="eastAsia"/>
        </w:rPr>
        <w:br/>
      </w:r>
      <w:r>
        <w:rPr>
          <w:rFonts w:hint="eastAsia"/>
        </w:rPr>
        <w:t>　　　　1.3.1 人口规模分析</w:t>
      </w:r>
      <w:r>
        <w:rPr>
          <w:rFonts w:hint="eastAsia"/>
        </w:rPr>
        <w:br/>
      </w:r>
      <w:r>
        <w:rPr>
          <w:rFonts w:hint="eastAsia"/>
        </w:rPr>
        <w:t>　　　　1.3.2 年龄结构分析</w:t>
      </w:r>
      <w:r>
        <w:rPr>
          <w:rFonts w:hint="eastAsia"/>
        </w:rPr>
        <w:br/>
      </w:r>
      <w:r>
        <w:rPr>
          <w:rFonts w:hint="eastAsia"/>
        </w:rPr>
        <w:t>　　　　1.3.3 学历结构分析</w:t>
      </w:r>
      <w:r>
        <w:rPr>
          <w:rFonts w:hint="eastAsia"/>
        </w:rPr>
        <w:br/>
      </w:r>
      <w:r>
        <w:rPr>
          <w:rFonts w:hint="eastAsia"/>
        </w:rPr>
        <w:t>　　1.4 技术环境分析</w:t>
      </w:r>
      <w:r>
        <w:rPr>
          <w:rFonts w:hint="eastAsia"/>
        </w:rPr>
        <w:br/>
      </w:r>
      <w:r>
        <w:rPr>
          <w:rFonts w:hint="eastAsia"/>
        </w:rPr>
        <w:t>　　　　1.4.1 技术发展现状</w:t>
      </w:r>
      <w:r>
        <w:rPr>
          <w:rFonts w:hint="eastAsia"/>
        </w:rPr>
        <w:br/>
      </w:r>
      <w:r>
        <w:rPr>
          <w:rFonts w:hint="eastAsia"/>
        </w:rPr>
        <w:t>　　　　1.4.2 新技术的发展</w:t>
      </w:r>
      <w:r>
        <w:rPr>
          <w:rFonts w:hint="eastAsia"/>
        </w:rPr>
        <w:br/>
      </w:r>
      <w:r>
        <w:rPr>
          <w:rFonts w:hint="eastAsia"/>
        </w:rPr>
        <w:t>　　　　1.4.3 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中国乙烯市场运行态势</w:t>
      </w:r>
      <w:r>
        <w:rPr>
          <w:rFonts w:hint="eastAsia"/>
        </w:rPr>
        <w:br/>
      </w:r>
      <w:r>
        <w:rPr>
          <w:rFonts w:hint="eastAsia"/>
        </w:rPr>
        <w:t>　　2.1 市场供给分析</w:t>
      </w:r>
      <w:r>
        <w:rPr>
          <w:rFonts w:hint="eastAsia"/>
        </w:rPr>
        <w:br/>
      </w:r>
      <w:r>
        <w:rPr>
          <w:rFonts w:hint="eastAsia"/>
        </w:rPr>
        <w:t>　　　　2.1.1 供给总量分析</w:t>
      </w:r>
      <w:r>
        <w:rPr>
          <w:rFonts w:hint="eastAsia"/>
        </w:rPr>
        <w:br/>
      </w:r>
      <w:r>
        <w:rPr>
          <w:rFonts w:hint="eastAsia"/>
        </w:rPr>
        <w:t>　　　　2.1.2 供给结构分析</w:t>
      </w:r>
      <w:r>
        <w:rPr>
          <w:rFonts w:hint="eastAsia"/>
        </w:rPr>
        <w:br/>
      </w:r>
      <w:r>
        <w:rPr>
          <w:rFonts w:hint="eastAsia"/>
        </w:rPr>
        <w:t>　　2.2 市场需求分析</w:t>
      </w:r>
      <w:r>
        <w:rPr>
          <w:rFonts w:hint="eastAsia"/>
        </w:rPr>
        <w:br/>
      </w:r>
      <w:r>
        <w:rPr>
          <w:rFonts w:hint="eastAsia"/>
        </w:rPr>
        <w:t>　　　　2.2.1 需求总量分析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2.3 进出口分析</w:t>
      </w:r>
      <w:r>
        <w:rPr>
          <w:rFonts w:hint="eastAsia"/>
        </w:rPr>
        <w:br/>
      </w:r>
      <w:r>
        <w:rPr>
          <w:rFonts w:hint="eastAsia"/>
        </w:rPr>
        <w:t>　　　　2.3.1 进口分析</w:t>
      </w:r>
      <w:r>
        <w:rPr>
          <w:rFonts w:hint="eastAsia"/>
        </w:rPr>
        <w:br/>
      </w:r>
      <w:r>
        <w:rPr>
          <w:rFonts w:hint="eastAsia"/>
        </w:rPr>
        <w:t>　　　　2.3.2 出口分析</w:t>
      </w:r>
      <w:r>
        <w:rPr>
          <w:rFonts w:hint="eastAsia"/>
        </w:rPr>
        <w:br/>
      </w:r>
      <w:r>
        <w:rPr>
          <w:rFonts w:hint="eastAsia"/>
        </w:rPr>
        <w:t>　　2.4 供需平衡及价格分析</w:t>
      </w:r>
      <w:r>
        <w:rPr>
          <w:rFonts w:hint="eastAsia"/>
        </w:rPr>
        <w:br/>
      </w:r>
      <w:r>
        <w:rPr>
          <w:rFonts w:hint="eastAsia"/>
        </w:rPr>
        <w:t>　　　　2.4.1 供需平衡分析</w:t>
      </w:r>
      <w:r>
        <w:rPr>
          <w:rFonts w:hint="eastAsia"/>
        </w:rPr>
        <w:br/>
      </w:r>
      <w:r>
        <w:rPr>
          <w:rFonts w:hint="eastAsia"/>
        </w:rPr>
        <w:t>　　　　2.4.2 价格变化情况</w:t>
      </w:r>
      <w:r>
        <w:rPr>
          <w:rFonts w:hint="eastAsia"/>
        </w:rPr>
        <w:br/>
      </w:r>
      <w:r>
        <w:rPr>
          <w:rFonts w:hint="eastAsia"/>
        </w:rPr>
        <w:t>　　2.5 市场运行特征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中国乙烯细分市场分析</w:t>
      </w:r>
      <w:r>
        <w:rPr>
          <w:rFonts w:hint="eastAsia"/>
        </w:rPr>
        <w:br/>
      </w:r>
      <w:r>
        <w:rPr>
          <w:rFonts w:hint="eastAsia"/>
        </w:rPr>
        <w:t>　　3.1 聚乙烯</w:t>
      </w:r>
      <w:r>
        <w:rPr>
          <w:rFonts w:hint="eastAsia"/>
        </w:rPr>
        <w:br/>
      </w:r>
      <w:r>
        <w:rPr>
          <w:rFonts w:hint="eastAsia"/>
        </w:rPr>
        <w:t>　　　　3.1.1 市场供给</w:t>
      </w:r>
      <w:r>
        <w:rPr>
          <w:rFonts w:hint="eastAsia"/>
        </w:rPr>
        <w:br/>
      </w:r>
      <w:r>
        <w:rPr>
          <w:rFonts w:hint="eastAsia"/>
        </w:rPr>
        <w:t>　　　　3.1.2 市场需求</w:t>
      </w:r>
      <w:r>
        <w:rPr>
          <w:rFonts w:hint="eastAsia"/>
        </w:rPr>
        <w:br/>
      </w:r>
      <w:r>
        <w:rPr>
          <w:rFonts w:hint="eastAsia"/>
        </w:rPr>
        <w:t>　　　　3.1.3 进出口状况</w:t>
      </w:r>
      <w:r>
        <w:rPr>
          <w:rFonts w:hint="eastAsia"/>
        </w:rPr>
        <w:br/>
      </w:r>
      <w:r>
        <w:rPr>
          <w:rFonts w:hint="eastAsia"/>
        </w:rPr>
        <w:t>　　　　3.1.4 供需平衡</w:t>
      </w:r>
      <w:r>
        <w:rPr>
          <w:rFonts w:hint="eastAsia"/>
        </w:rPr>
        <w:br/>
      </w:r>
      <w:r>
        <w:rPr>
          <w:rFonts w:hint="eastAsia"/>
        </w:rPr>
        <w:t>　　　　3.1.5 价格分析</w:t>
      </w:r>
      <w:r>
        <w:rPr>
          <w:rFonts w:hint="eastAsia"/>
        </w:rPr>
        <w:br/>
      </w:r>
      <w:r>
        <w:rPr>
          <w:rFonts w:hint="eastAsia"/>
        </w:rPr>
        <w:t>　　　　3.1.6 市场特征</w:t>
      </w:r>
      <w:r>
        <w:rPr>
          <w:rFonts w:hint="eastAsia"/>
        </w:rPr>
        <w:br/>
      </w:r>
      <w:r>
        <w:rPr>
          <w:rFonts w:hint="eastAsia"/>
        </w:rPr>
        <w:t>　　3.2 乙二醇</w:t>
      </w:r>
      <w:r>
        <w:rPr>
          <w:rFonts w:hint="eastAsia"/>
        </w:rPr>
        <w:br/>
      </w:r>
      <w:r>
        <w:rPr>
          <w:rFonts w:hint="eastAsia"/>
        </w:rPr>
        <w:t>　　　　3.2.1 市场供给</w:t>
      </w:r>
      <w:r>
        <w:rPr>
          <w:rFonts w:hint="eastAsia"/>
        </w:rPr>
        <w:br/>
      </w:r>
      <w:r>
        <w:rPr>
          <w:rFonts w:hint="eastAsia"/>
        </w:rPr>
        <w:t>　　　　3.2.2 市场需求</w:t>
      </w:r>
      <w:r>
        <w:rPr>
          <w:rFonts w:hint="eastAsia"/>
        </w:rPr>
        <w:br/>
      </w:r>
      <w:r>
        <w:rPr>
          <w:rFonts w:hint="eastAsia"/>
        </w:rPr>
        <w:t>　　　　3.2.3 进出口状况</w:t>
      </w:r>
      <w:r>
        <w:rPr>
          <w:rFonts w:hint="eastAsia"/>
        </w:rPr>
        <w:br/>
      </w:r>
      <w:r>
        <w:rPr>
          <w:rFonts w:hint="eastAsia"/>
        </w:rPr>
        <w:t>　　　　3.2.4 供需平衡</w:t>
      </w:r>
      <w:r>
        <w:rPr>
          <w:rFonts w:hint="eastAsia"/>
        </w:rPr>
        <w:br/>
      </w:r>
      <w:r>
        <w:rPr>
          <w:rFonts w:hint="eastAsia"/>
        </w:rPr>
        <w:t>　　　　3.2.5 价格分析</w:t>
      </w:r>
      <w:r>
        <w:rPr>
          <w:rFonts w:hint="eastAsia"/>
        </w:rPr>
        <w:br/>
      </w:r>
      <w:r>
        <w:rPr>
          <w:rFonts w:hint="eastAsia"/>
        </w:rPr>
        <w:t>　　　　3.2.6 市场特征</w:t>
      </w:r>
      <w:r>
        <w:rPr>
          <w:rFonts w:hint="eastAsia"/>
        </w:rPr>
        <w:br/>
      </w:r>
      <w:r>
        <w:rPr>
          <w:rFonts w:hint="eastAsia"/>
        </w:rPr>
        <w:t>　　3.3 聚氯乙烯</w:t>
      </w:r>
      <w:r>
        <w:rPr>
          <w:rFonts w:hint="eastAsia"/>
        </w:rPr>
        <w:br/>
      </w:r>
      <w:r>
        <w:rPr>
          <w:rFonts w:hint="eastAsia"/>
        </w:rPr>
        <w:t>　　　　3.3.1 市场供给</w:t>
      </w:r>
      <w:r>
        <w:rPr>
          <w:rFonts w:hint="eastAsia"/>
        </w:rPr>
        <w:br/>
      </w:r>
      <w:r>
        <w:rPr>
          <w:rFonts w:hint="eastAsia"/>
        </w:rPr>
        <w:t>　　　　3.3.2 市场需求</w:t>
      </w:r>
      <w:r>
        <w:rPr>
          <w:rFonts w:hint="eastAsia"/>
        </w:rPr>
        <w:br/>
      </w:r>
      <w:r>
        <w:rPr>
          <w:rFonts w:hint="eastAsia"/>
        </w:rPr>
        <w:t>　　　　3.3.3 进出口状况</w:t>
      </w:r>
      <w:r>
        <w:rPr>
          <w:rFonts w:hint="eastAsia"/>
        </w:rPr>
        <w:br/>
      </w:r>
      <w:r>
        <w:rPr>
          <w:rFonts w:hint="eastAsia"/>
        </w:rPr>
        <w:t>　　　　3.3.4 供需平衡</w:t>
      </w:r>
      <w:r>
        <w:rPr>
          <w:rFonts w:hint="eastAsia"/>
        </w:rPr>
        <w:br/>
      </w:r>
      <w:r>
        <w:rPr>
          <w:rFonts w:hint="eastAsia"/>
        </w:rPr>
        <w:t>　　　　3.3.5 价格分析</w:t>
      </w:r>
      <w:r>
        <w:rPr>
          <w:rFonts w:hint="eastAsia"/>
        </w:rPr>
        <w:br/>
      </w:r>
      <w:r>
        <w:rPr>
          <w:rFonts w:hint="eastAsia"/>
        </w:rPr>
        <w:t>　　　　3.3.6 市场特征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中国乙烯区域市场分析</w:t>
      </w:r>
      <w:r>
        <w:rPr>
          <w:rFonts w:hint="eastAsia"/>
        </w:rPr>
        <w:br/>
      </w:r>
      <w:r>
        <w:rPr>
          <w:rFonts w:hint="eastAsia"/>
        </w:rPr>
        <w:t>　　4.1 区域结构分析</w:t>
      </w:r>
      <w:r>
        <w:rPr>
          <w:rFonts w:hint="eastAsia"/>
        </w:rPr>
        <w:br/>
      </w:r>
      <w:r>
        <w:rPr>
          <w:rFonts w:hint="eastAsia"/>
        </w:rPr>
        <w:t>　　4.2 华北地区</w:t>
      </w:r>
      <w:r>
        <w:rPr>
          <w:rFonts w:hint="eastAsia"/>
        </w:rPr>
        <w:br/>
      </w:r>
      <w:r>
        <w:rPr>
          <w:rFonts w:hint="eastAsia"/>
        </w:rPr>
        <w:t>　　4.3 华东地区</w:t>
      </w:r>
      <w:r>
        <w:rPr>
          <w:rFonts w:hint="eastAsia"/>
        </w:rPr>
        <w:br/>
      </w:r>
      <w:r>
        <w:rPr>
          <w:rFonts w:hint="eastAsia"/>
        </w:rPr>
        <w:t>　　4.4 华南地区</w:t>
      </w:r>
      <w:r>
        <w:rPr>
          <w:rFonts w:hint="eastAsia"/>
        </w:rPr>
        <w:br/>
      </w:r>
      <w:r>
        <w:rPr>
          <w:rFonts w:hint="eastAsia"/>
        </w:rPr>
        <w:t>　　4.5 西北地区</w:t>
      </w:r>
      <w:r>
        <w:rPr>
          <w:rFonts w:hint="eastAsia"/>
        </w:rPr>
        <w:br/>
      </w:r>
      <w:r>
        <w:rPr>
          <w:rFonts w:hint="eastAsia"/>
        </w:rPr>
        <w:t>　　4.6 东北地区</w:t>
      </w:r>
      <w:r>
        <w:rPr>
          <w:rFonts w:hint="eastAsia"/>
        </w:rPr>
        <w:br/>
      </w:r>
      <w:r>
        <w:rPr>
          <w:rFonts w:hint="eastAsia"/>
        </w:rPr>
        <w:t>　　4.7 华中地区</w:t>
      </w:r>
      <w:r>
        <w:rPr>
          <w:rFonts w:hint="eastAsia"/>
        </w:rPr>
        <w:br/>
      </w:r>
      <w:r>
        <w:rPr>
          <w:rFonts w:hint="eastAsia"/>
        </w:rPr>
        <w:t>　　4.8 西南地区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中国乙烯市场竞争状况</w:t>
      </w:r>
      <w:r>
        <w:rPr>
          <w:rFonts w:hint="eastAsia"/>
        </w:rPr>
        <w:br/>
      </w:r>
      <w:r>
        <w:rPr>
          <w:rFonts w:hint="eastAsia"/>
        </w:rPr>
        <w:t>　　5.1 市场竞争格局</w:t>
      </w:r>
      <w:r>
        <w:rPr>
          <w:rFonts w:hint="eastAsia"/>
        </w:rPr>
        <w:br/>
      </w:r>
      <w:r>
        <w:rPr>
          <w:rFonts w:hint="eastAsia"/>
        </w:rPr>
        <w:t>　　5.2 价值链分析</w:t>
      </w:r>
      <w:r>
        <w:rPr>
          <w:rFonts w:hint="eastAsia"/>
        </w:rPr>
        <w:br/>
      </w:r>
      <w:r>
        <w:rPr>
          <w:rFonts w:hint="eastAsia"/>
        </w:rPr>
        <w:t>　　5.3 生命周期</w:t>
      </w:r>
      <w:r>
        <w:rPr>
          <w:rFonts w:hint="eastAsia"/>
        </w:rPr>
        <w:br/>
      </w:r>
      <w:r>
        <w:rPr>
          <w:rFonts w:hint="eastAsia"/>
        </w:rPr>
        <w:t>　　5.4 替代品</w:t>
      </w:r>
      <w:r>
        <w:rPr>
          <w:rFonts w:hint="eastAsia"/>
        </w:rPr>
        <w:br/>
      </w:r>
      <w:r>
        <w:rPr>
          <w:rFonts w:hint="eastAsia"/>
        </w:rPr>
        <w:t>　　5.5 SWOT分析</w:t>
      </w:r>
      <w:r>
        <w:rPr>
          <w:rFonts w:hint="eastAsia"/>
        </w:rPr>
        <w:br/>
      </w:r>
      <w:r>
        <w:rPr>
          <w:rFonts w:hint="eastAsia"/>
        </w:rPr>
        <w:t>　　5.6 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中国乙烯领先企业分析</w:t>
      </w:r>
      <w:r>
        <w:rPr>
          <w:rFonts w:hint="eastAsia"/>
        </w:rPr>
        <w:br/>
      </w:r>
      <w:r>
        <w:rPr>
          <w:rFonts w:hint="eastAsia"/>
        </w:rPr>
        <w:t>　　6.1 品牌结构</w:t>
      </w:r>
      <w:r>
        <w:rPr>
          <w:rFonts w:hint="eastAsia"/>
        </w:rPr>
        <w:br/>
      </w:r>
      <w:r>
        <w:rPr>
          <w:rFonts w:hint="eastAsia"/>
        </w:rPr>
        <w:t>　　6.2 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6.2.1 公司简介</w:t>
      </w:r>
      <w:r>
        <w:rPr>
          <w:rFonts w:hint="eastAsia"/>
        </w:rPr>
        <w:br/>
      </w:r>
      <w:r>
        <w:rPr>
          <w:rFonts w:hint="eastAsia"/>
        </w:rPr>
        <w:t>　　　　6.2.2 经营状况</w:t>
      </w:r>
      <w:r>
        <w:rPr>
          <w:rFonts w:hint="eastAsia"/>
        </w:rPr>
        <w:br/>
      </w:r>
      <w:r>
        <w:rPr>
          <w:rFonts w:hint="eastAsia"/>
        </w:rPr>
        <w:t>　　　　6.2.3 市场竞争力</w:t>
      </w:r>
      <w:r>
        <w:rPr>
          <w:rFonts w:hint="eastAsia"/>
        </w:rPr>
        <w:br/>
      </w:r>
      <w:r>
        <w:rPr>
          <w:rFonts w:hint="eastAsia"/>
        </w:rPr>
        <w:t>　　　　6.2.4 发展动态</w:t>
      </w:r>
      <w:r>
        <w:rPr>
          <w:rFonts w:hint="eastAsia"/>
        </w:rPr>
        <w:br/>
      </w:r>
      <w:r>
        <w:rPr>
          <w:rFonts w:hint="eastAsia"/>
        </w:rPr>
        <w:t>　　　　6.2.5 未来展望</w:t>
      </w:r>
      <w:r>
        <w:rPr>
          <w:rFonts w:hint="eastAsia"/>
        </w:rPr>
        <w:br/>
      </w:r>
      <w:r>
        <w:rPr>
          <w:rFonts w:hint="eastAsia"/>
        </w:rPr>
        <w:t>　　6.3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6.3.1 公司简介</w:t>
      </w:r>
      <w:r>
        <w:rPr>
          <w:rFonts w:hint="eastAsia"/>
        </w:rPr>
        <w:br/>
      </w:r>
      <w:r>
        <w:rPr>
          <w:rFonts w:hint="eastAsia"/>
        </w:rPr>
        <w:t>　　　　6.3.2 经营状况</w:t>
      </w:r>
      <w:r>
        <w:rPr>
          <w:rFonts w:hint="eastAsia"/>
        </w:rPr>
        <w:br/>
      </w:r>
      <w:r>
        <w:rPr>
          <w:rFonts w:hint="eastAsia"/>
        </w:rPr>
        <w:t>　　　　6.3.3 市场竞争力</w:t>
      </w:r>
      <w:r>
        <w:rPr>
          <w:rFonts w:hint="eastAsia"/>
        </w:rPr>
        <w:br/>
      </w:r>
      <w:r>
        <w:rPr>
          <w:rFonts w:hint="eastAsia"/>
        </w:rPr>
        <w:t>　　　　6.3.4 发展动态</w:t>
      </w:r>
      <w:r>
        <w:rPr>
          <w:rFonts w:hint="eastAsia"/>
        </w:rPr>
        <w:br/>
      </w:r>
      <w:r>
        <w:rPr>
          <w:rFonts w:hint="eastAsia"/>
        </w:rPr>
        <w:t>　　　　6.3.5 未来展望</w:t>
      </w:r>
      <w:r>
        <w:rPr>
          <w:rFonts w:hint="eastAsia"/>
        </w:rPr>
        <w:br/>
      </w:r>
      <w:r>
        <w:rPr>
          <w:rFonts w:hint="eastAsia"/>
        </w:rPr>
        <w:t>　　6.4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6.4.1 公司简介</w:t>
      </w:r>
      <w:r>
        <w:rPr>
          <w:rFonts w:hint="eastAsia"/>
        </w:rPr>
        <w:br/>
      </w:r>
      <w:r>
        <w:rPr>
          <w:rFonts w:hint="eastAsia"/>
        </w:rPr>
        <w:t>　　　　6.4.2 经营状况</w:t>
      </w:r>
      <w:r>
        <w:rPr>
          <w:rFonts w:hint="eastAsia"/>
        </w:rPr>
        <w:br/>
      </w:r>
      <w:r>
        <w:rPr>
          <w:rFonts w:hint="eastAsia"/>
        </w:rPr>
        <w:t>　　　　6.4.3 市场竞争力</w:t>
      </w:r>
      <w:r>
        <w:rPr>
          <w:rFonts w:hint="eastAsia"/>
        </w:rPr>
        <w:br/>
      </w:r>
      <w:r>
        <w:rPr>
          <w:rFonts w:hint="eastAsia"/>
        </w:rPr>
        <w:t>　　　　6.4.4 发展动态</w:t>
      </w:r>
      <w:r>
        <w:rPr>
          <w:rFonts w:hint="eastAsia"/>
        </w:rPr>
        <w:br/>
      </w:r>
      <w:r>
        <w:rPr>
          <w:rFonts w:hint="eastAsia"/>
        </w:rPr>
        <w:t>　　　　6.4.5 未来展望</w:t>
      </w:r>
      <w:r>
        <w:rPr>
          <w:rFonts w:hint="eastAsia"/>
        </w:rPr>
        <w:br/>
      </w:r>
      <w:r>
        <w:rPr>
          <w:rFonts w:hint="eastAsia"/>
        </w:rPr>
        <w:t>　　6.5 中国石化扬子石油化工股份有限公司</w:t>
      </w:r>
      <w:r>
        <w:rPr>
          <w:rFonts w:hint="eastAsia"/>
        </w:rPr>
        <w:br/>
      </w:r>
      <w:r>
        <w:rPr>
          <w:rFonts w:hint="eastAsia"/>
        </w:rPr>
        <w:t>　　　　6.5.1 公司简介</w:t>
      </w:r>
      <w:r>
        <w:rPr>
          <w:rFonts w:hint="eastAsia"/>
        </w:rPr>
        <w:br/>
      </w:r>
      <w:r>
        <w:rPr>
          <w:rFonts w:hint="eastAsia"/>
        </w:rPr>
        <w:t>　　　　6.5.2 经营状况</w:t>
      </w:r>
      <w:r>
        <w:rPr>
          <w:rFonts w:hint="eastAsia"/>
        </w:rPr>
        <w:br/>
      </w:r>
      <w:r>
        <w:rPr>
          <w:rFonts w:hint="eastAsia"/>
        </w:rPr>
        <w:t>　　　　6.5.3 市场竞争力</w:t>
      </w:r>
      <w:r>
        <w:rPr>
          <w:rFonts w:hint="eastAsia"/>
        </w:rPr>
        <w:br/>
      </w:r>
      <w:r>
        <w:rPr>
          <w:rFonts w:hint="eastAsia"/>
        </w:rPr>
        <w:t>　　　　6.5.4 发展动态</w:t>
      </w:r>
      <w:r>
        <w:rPr>
          <w:rFonts w:hint="eastAsia"/>
        </w:rPr>
        <w:br/>
      </w:r>
      <w:r>
        <w:rPr>
          <w:rFonts w:hint="eastAsia"/>
        </w:rPr>
        <w:t>　　　　6.5.5 未来展望</w:t>
      </w:r>
      <w:r>
        <w:rPr>
          <w:rFonts w:hint="eastAsia"/>
        </w:rPr>
        <w:br/>
      </w:r>
      <w:r>
        <w:rPr>
          <w:rFonts w:hint="eastAsia"/>
        </w:rPr>
        <w:t>　　6.6 中国石化北京燕化石油化工股份有限公司</w:t>
      </w:r>
      <w:r>
        <w:rPr>
          <w:rFonts w:hint="eastAsia"/>
        </w:rPr>
        <w:br/>
      </w:r>
      <w:r>
        <w:rPr>
          <w:rFonts w:hint="eastAsia"/>
        </w:rPr>
        <w:t>　　　　6.6.1 公司简介</w:t>
      </w:r>
      <w:r>
        <w:rPr>
          <w:rFonts w:hint="eastAsia"/>
        </w:rPr>
        <w:br/>
      </w:r>
      <w:r>
        <w:rPr>
          <w:rFonts w:hint="eastAsia"/>
        </w:rPr>
        <w:t>　　　　6.6.2 经营状况</w:t>
      </w:r>
      <w:r>
        <w:rPr>
          <w:rFonts w:hint="eastAsia"/>
        </w:rPr>
        <w:br/>
      </w:r>
      <w:r>
        <w:rPr>
          <w:rFonts w:hint="eastAsia"/>
        </w:rPr>
        <w:t>　　　　6.6.3 市场竞争力</w:t>
      </w:r>
      <w:r>
        <w:rPr>
          <w:rFonts w:hint="eastAsia"/>
        </w:rPr>
        <w:br/>
      </w:r>
      <w:r>
        <w:rPr>
          <w:rFonts w:hint="eastAsia"/>
        </w:rPr>
        <w:t>　　　　6.6.4 发展动态</w:t>
      </w:r>
      <w:r>
        <w:rPr>
          <w:rFonts w:hint="eastAsia"/>
        </w:rPr>
        <w:br/>
      </w:r>
      <w:r>
        <w:rPr>
          <w:rFonts w:hint="eastAsia"/>
        </w:rPr>
        <w:t>　　　　6.6.5 未来展望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中国乙烯市场发展预测</w:t>
      </w:r>
      <w:r>
        <w:rPr>
          <w:rFonts w:hint="eastAsia"/>
        </w:rPr>
        <w:br/>
      </w:r>
      <w:r>
        <w:rPr>
          <w:rFonts w:hint="eastAsia"/>
        </w:rPr>
        <w:t>　　7.1 供给预测</w:t>
      </w:r>
      <w:r>
        <w:rPr>
          <w:rFonts w:hint="eastAsia"/>
        </w:rPr>
        <w:br/>
      </w:r>
      <w:r>
        <w:rPr>
          <w:rFonts w:hint="eastAsia"/>
        </w:rPr>
        <w:t>　　　　7.1.1 主要影响因素</w:t>
      </w:r>
      <w:r>
        <w:rPr>
          <w:rFonts w:hint="eastAsia"/>
        </w:rPr>
        <w:br/>
      </w:r>
      <w:r>
        <w:rPr>
          <w:rFonts w:hint="eastAsia"/>
        </w:rPr>
        <w:t>　　　　7.1.2 供给总量预测</w:t>
      </w:r>
      <w:r>
        <w:rPr>
          <w:rFonts w:hint="eastAsia"/>
        </w:rPr>
        <w:br/>
      </w:r>
      <w:r>
        <w:rPr>
          <w:rFonts w:hint="eastAsia"/>
        </w:rPr>
        <w:t>　　　　7.1.3 供给结构预测</w:t>
      </w:r>
      <w:r>
        <w:rPr>
          <w:rFonts w:hint="eastAsia"/>
        </w:rPr>
        <w:br/>
      </w:r>
      <w:r>
        <w:rPr>
          <w:rFonts w:hint="eastAsia"/>
        </w:rPr>
        <w:t>　　7.2 需求预测</w:t>
      </w:r>
      <w:r>
        <w:rPr>
          <w:rFonts w:hint="eastAsia"/>
        </w:rPr>
        <w:br/>
      </w:r>
      <w:r>
        <w:rPr>
          <w:rFonts w:hint="eastAsia"/>
        </w:rPr>
        <w:t>　　　　7.2.1 主要影响因素</w:t>
      </w:r>
      <w:r>
        <w:rPr>
          <w:rFonts w:hint="eastAsia"/>
        </w:rPr>
        <w:br/>
      </w:r>
      <w:r>
        <w:rPr>
          <w:rFonts w:hint="eastAsia"/>
        </w:rPr>
        <w:t>　　　　7.2.2 需求总量预测</w:t>
      </w:r>
      <w:r>
        <w:rPr>
          <w:rFonts w:hint="eastAsia"/>
        </w:rPr>
        <w:br/>
      </w:r>
      <w:r>
        <w:rPr>
          <w:rFonts w:hint="eastAsia"/>
        </w:rPr>
        <w:t>　　　　7.2.3 需求结构预测</w:t>
      </w:r>
      <w:r>
        <w:rPr>
          <w:rFonts w:hint="eastAsia"/>
        </w:rPr>
        <w:br/>
      </w:r>
      <w:r>
        <w:rPr>
          <w:rFonts w:hint="eastAsia"/>
        </w:rPr>
        <w:t>　　7.3 供需平衡预测</w:t>
      </w:r>
      <w:r>
        <w:rPr>
          <w:rFonts w:hint="eastAsia"/>
        </w:rPr>
        <w:br/>
      </w:r>
      <w:r>
        <w:rPr>
          <w:rFonts w:hint="eastAsia"/>
        </w:rPr>
        <w:t>　　7.4 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中国乙烯市场风险分析</w:t>
      </w:r>
      <w:r>
        <w:rPr>
          <w:rFonts w:hint="eastAsia"/>
        </w:rPr>
        <w:br/>
      </w:r>
      <w:r>
        <w:rPr>
          <w:rFonts w:hint="eastAsia"/>
        </w:rPr>
        <w:t>　　8.1 宏观经济波动风险</w:t>
      </w:r>
      <w:r>
        <w:rPr>
          <w:rFonts w:hint="eastAsia"/>
        </w:rPr>
        <w:br/>
      </w:r>
      <w:r>
        <w:rPr>
          <w:rFonts w:hint="eastAsia"/>
        </w:rPr>
        <w:t>　　8.2 政策风险</w:t>
      </w:r>
      <w:r>
        <w:rPr>
          <w:rFonts w:hint="eastAsia"/>
        </w:rPr>
        <w:br/>
      </w:r>
      <w:r>
        <w:rPr>
          <w:rFonts w:hint="eastAsia"/>
        </w:rPr>
        <w:t>　　8.3 供需风险</w:t>
      </w:r>
      <w:r>
        <w:rPr>
          <w:rFonts w:hint="eastAsia"/>
        </w:rPr>
        <w:br/>
      </w:r>
      <w:r>
        <w:rPr>
          <w:rFonts w:hint="eastAsia"/>
        </w:rPr>
        <w:t>　　8.4 技术风险</w:t>
      </w:r>
      <w:r>
        <w:rPr>
          <w:rFonts w:hint="eastAsia"/>
        </w:rPr>
        <w:br/>
      </w:r>
      <w:r>
        <w:rPr>
          <w:rFonts w:hint="eastAsia"/>
        </w:rPr>
        <w:t>　　8.5 经营风险</w:t>
      </w:r>
      <w:r>
        <w:rPr>
          <w:rFonts w:hint="eastAsia"/>
        </w:rPr>
        <w:br/>
      </w:r>
      <w:r>
        <w:rPr>
          <w:rFonts w:hint="eastAsia"/>
        </w:rPr>
        <w:t>　　8.6 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中⋅智⋅林⋅中国乙烯市场策略与建议</w:t>
      </w:r>
      <w:r>
        <w:rPr>
          <w:rFonts w:hint="eastAsia"/>
        </w:rPr>
        <w:br/>
      </w:r>
      <w:r>
        <w:rPr>
          <w:rFonts w:hint="eastAsia"/>
        </w:rPr>
        <w:t>　　9.1 产品策略</w:t>
      </w:r>
      <w:r>
        <w:rPr>
          <w:rFonts w:hint="eastAsia"/>
        </w:rPr>
        <w:br/>
      </w:r>
      <w:r>
        <w:rPr>
          <w:rFonts w:hint="eastAsia"/>
        </w:rPr>
        <w:t>　　9.2 价格策略</w:t>
      </w:r>
      <w:r>
        <w:rPr>
          <w:rFonts w:hint="eastAsia"/>
        </w:rPr>
        <w:br/>
      </w:r>
      <w:r>
        <w:rPr>
          <w:rFonts w:hint="eastAsia"/>
        </w:rPr>
        <w:t>　　9.3 渠道策略</w:t>
      </w:r>
      <w:r>
        <w:rPr>
          <w:rFonts w:hint="eastAsia"/>
        </w:rPr>
        <w:br/>
      </w:r>
      <w:r>
        <w:rPr>
          <w:rFonts w:hint="eastAsia"/>
        </w:rPr>
        <w:t>　　9.4 促销策略</w:t>
      </w:r>
      <w:r>
        <w:rPr>
          <w:rFonts w:hint="eastAsia"/>
        </w:rPr>
        <w:br/>
      </w:r>
      <w:r>
        <w:rPr>
          <w:rFonts w:hint="eastAsia"/>
        </w:rPr>
        <w:t>　　9.5 发展建议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b7e5ad14cb4d7c" w:history="1">
        <w:r>
          <w:rPr>
            <w:rStyle w:val="Hyperlink"/>
          </w:rPr>
          <w:t>2008年中国乙烯市场深度研究报告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0273A92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b7e5ad14cb4d7c" w:history="1">
        <w:r>
          <w:rPr>
            <w:rStyle w:val="Hyperlink"/>
          </w:rPr>
          <w:t>https://www.20087.com/2008-10/R_2008yixishichangshenduyanjiuBaoGao.html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热点：乙烯的化学式、乙烯醇、乙烯基三甲氧基硅烷、乙烯利、乙烯和高锰酸钾反应方程式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72e7c49d04aa5" w:history="1">
      <w:r>
        <w:rPr>
          <w:rStyle w:val="Hyperlink"/>
        </w:rPr>
        <w:t>2008年中国乙烯市场深度研究报告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xishichangshenduyanjiuBaoGao.html" TargetMode="External" Id="R62b7e5ad14cb4d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xishichangshenduyanjiuBaoGao.html" TargetMode="External" Id="R06372e7c49d04a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2008-10-27T05:00:00Z</dcterms:created>
  <dcterms:modified xsi:type="dcterms:W3CDTF">2008-10-27T06:00:00Z</dcterms:modified>
  <dc:subject>2008年中国乙烯市场深度研究报告</dc:subject>
  <dc:title>2008年中国乙烯市场深度研究报告</dc:title>
  <cp:keywords>2008年中国乙烯市场深度研究报告</cp:keywords>
  <dc:description>2008年中国乙烯市场深度研究报告</dc:description>
</cp:coreProperties>
</file>