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6f07475be447a8" w:history="1">
              <w:r>
                <w:rPr>
                  <w:rStyle w:val="Hyperlink"/>
                </w:rPr>
                <w:t>2008年中国基本型乘用车（轿车）行业研究年度报告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6f07475be447a8" w:history="1">
              <w:r>
                <w:rPr>
                  <w:rStyle w:val="Hyperlink"/>
                </w:rPr>
                <w:t>2008年中国基本型乘用车（轿车）行业研究年度报告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6f07475be447a8" w:history="1">
                <w:r>
                  <w:rPr>
                    <w:rStyle w:val="Hyperlink"/>
                  </w:rPr>
                  <w:t>https://www.20087.com/2008-10/R_2008jibenxingchengyongchejiaocheyanjBaoGao.html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中国基本型乘用车行业发展概况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1.2 产业链分析</w:t>
      </w:r>
      <w:r>
        <w:rPr>
          <w:rFonts w:hint="eastAsia"/>
        </w:rPr>
        <w:br/>
      </w:r>
      <w:r>
        <w:rPr>
          <w:rFonts w:hint="eastAsia"/>
        </w:rPr>
        <w:t>　　1.3 行业在国民经济中的地位</w:t>
      </w:r>
      <w:r>
        <w:rPr>
          <w:rFonts w:hint="eastAsia"/>
        </w:rPr>
        <w:br/>
      </w:r>
      <w:r>
        <w:rPr>
          <w:rFonts w:hint="eastAsia"/>
        </w:rPr>
        <w:t>　　1.4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中国基本型乘用车行业发展环境分析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经济发展状况</w:t>
      </w:r>
      <w:r>
        <w:rPr>
          <w:rFonts w:hint="eastAsia"/>
        </w:rPr>
        <w:br/>
      </w:r>
      <w:r>
        <w:rPr>
          <w:rFonts w:hint="eastAsia"/>
        </w:rPr>
        <w:t>　　　　2.1.2 收入增长情况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存贷款利率变化</w:t>
      </w:r>
      <w:r>
        <w:rPr>
          <w:rFonts w:hint="eastAsia"/>
        </w:rPr>
        <w:br/>
      </w:r>
      <w:r>
        <w:rPr>
          <w:rFonts w:hint="eastAsia"/>
        </w:rPr>
        <w:t>　　　　2.1.5 人民币汇率变化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人口规模分析</w:t>
      </w:r>
      <w:r>
        <w:rPr>
          <w:rFonts w:hint="eastAsia"/>
        </w:rPr>
        <w:br/>
      </w:r>
      <w:r>
        <w:rPr>
          <w:rFonts w:hint="eastAsia"/>
        </w:rPr>
        <w:t>　　　　2.3.2 年龄结构分析</w:t>
      </w:r>
      <w:r>
        <w:rPr>
          <w:rFonts w:hint="eastAsia"/>
        </w:rPr>
        <w:br/>
      </w:r>
      <w:r>
        <w:rPr>
          <w:rFonts w:hint="eastAsia"/>
        </w:rPr>
        <w:t>　　　　2.3.3 学历结构分析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技术发展现状</w:t>
      </w:r>
      <w:r>
        <w:rPr>
          <w:rFonts w:hint="eastAsia"/>
        </w:rPr>
        <w:br/>
      </w:r>
      <w:r>
        <w:rPr>
          <w:rFonts w:hint="eastAsia"/>
        </w:rPr>
        <w:t>　　　　2.4.2 新技术的发展</w:t>
      </w:r>
      <w:r>
        <w:rPr>
          <w:rFonts w:hint="eastAsia"/>
        </w:rPr>
        <w:br/>
      </w:r>
      <w:r>
        <w:rPr>
          <w:rFonts w:hint="eastAsia"/>
        </w:rPr>
        <w:t>　　　　2.4.3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中国基本型乘用车行业供需分析</w:t>
      </w:r>
      <w:r>
        <w:rPr>
          <w:rFonts w:hint="eastAsia"/>
        </w:rPr>
        <w:br/>
      </w:r>
      <w:r>
        <w:rPr>
          <w:rFonts w:hint="eastAsia"/>
        </w:rPr>
        <w:t>　　3.1 行业供给分析</w:t>
      </w:r>
      <w:r>
        <w:rPr>
          <w:rFonts w:hint="eastAsia"/>
        </w:rPr>
        <w:br/>
      </w:r>
      <w:r>
        <w:rPr>
          <w:rFonts w:hint="eastAsia"/>
        </w:rPr>
        <w:t>　　　　3.1.1 供给总量分析</w:t>
      </w:r>
      <w:r>
        <w:rPr>
          <w:rFonts w:hint="eastAsia"/>
        </w:rPr>
        <w:br/>
      </w:r>
      <w:r>
        <w:rPr>
          <w:rFonts w:hint="eastAsia"/>
        </w:rPr>
        <w:t>　　　　3.1.2 供给结构分析</w:t>
      </w:r>
      <w:r>
        <w:rPr>
          <w:rFonts w:hint="eastAsia"/>
        </w:rPr>
        <w:br/>
      </w:r>
      <w:r>
        <w:rPr>
          <w:rFonts w:hint="eastAsia"/>
        </w:rPr>
        <w:t>　　3.2 行业需求分析</w:t>
      </w:r>
      <w:r>
        <w:rPr>
          <w:rFonts w:hint="eastAsia"/>
        </w:rPr>
        <w:br/>
      </w:r>
      <w:r>
        <w:rPr>
          <w:rFonts w:hint="eastAsia"/>
        </w:rPr>
        <w:t>　　　　3.2.1 需求总量分析</w:t>
      </w:r>
      <w:r>
        <w:rPr>
          <w:rFonts w:hint="eastAsia"/>
        </w:rPr>
        <w:br/>
      </w:r>
      <w:r>
        <w:rPr>
          <w:rFonts w:hint="eastAsia"/>
        </w:rPr>
        <w:t>　　　　3.2.2 需求结构分析</w:t>
      </w:r>
      <w:r>
        <w:rPr>
          <w:rFonts w:hint="eastAsia"/>
        </w:rPr>
        <w:br/>
      </w:r>
      <w:r>
        <w:rPr>
          <w:rFonts w:hint="eastAsia"/>
        </w:rPr>
        <w:t>　　3.3 进出口分析</w:t>
      </w:r>
      <w:r>
        <w:rPr>
          <w:rFonts w:hint="eastAsia"/>
        </w:rPr>
        <w:br/>
      </w:r>
      <w:r>
        <w:rPr>
          <w:rFonts w:hint="eastAsia"/>
        </w:rPr>
        <w:t>　　　　3.3.1 进口分析</w:t>
      </w:r>
      <w:r>
        <w:rPr>
          <w:rFonts w:hint="eastAsia"/>
        </w:rPr>
        <w:br/>
      </w:r>
      <w:r>
        <w:rPr>
          <w:rFonts w:hint="eastAsia"/>
        </w:rPr>
        <w:t>　　　　3.3.2 出口分析</w:t>
      </w:r>
      <w:r>
        <w:rPr>
          <w:rFonts w:hint="eastAsia"/>
        </w:rPr>
        <w:br/>
      </w:r>
      <w:r>
        <w:rPr>
          <w:rFonts w:hint="eastAsia"/>
        </w:rPr>
        <w:t>　　3.4 供需平衡及价格分析</w:t>
      </w:r>
      <w:r>
        <w:rPr>
          <w:rFonts w:hint="eastAsia"/>
        </w:rPr>
        <w:br/>
      </w:r>
      <w:r>
        <w:rPr>
          <w:rFonts w:hint="eastAsia"/>
        </w:rPr>
        <w:t>　　　　3.4.1 供需平衡分析</w:t>
      </w:r>
      <w:r>
        <w:rPr>
          <w:rFonts w:hint="eastAsia"/>
        </w:rPr>
        <w:br/>
      </w:r>
      <w:r>
        <w:rPr>
          <w:rFonts w:hint="eastAsia"/>
        </w:rPr>
        <w:t>　　　　3.4.2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中国基本型乘用车子行业市场分析</w:t>
      </w:r>
      <w:r>
        <w:rPr>
          <w:rFonts w:hint="eastAsia"/>
        </w:rPr>
        <w:br/>
      </w:r>
      <w:r>
        <w:rPr>
          <w:rFonts w:hint="eastAsia"/>
        </w:rPr>
        <w:t>　　4.1 微型轿车市场分析</w:t>
      </w:r>
      <w:r>
        <w:rPr>
          <w:rFonts w:hint="eastAsia"/>
        </w:rPr>
        <w:br/>
      </w:r>
      <w:r>
        <w:rPr>
          <w:rFonts w:hint="eastAsia"/>
        </w:rPr>
        <w:t>　　　　4.1.1 供给分析</w:t>
      </w:r>
      <w:r>
        <w:rPr>
          <w:rFonts w:hint="eastAsia"/>
        </w:rPr>
        <w:br/>
      </w:r>
      <w:r>
        <w:rPr>
          <w:rFonts w:hint="eastAsia"/>
        </w:rPr>
        <w:t>　　　　4.1.2 需求分析</w:t>
      </w:r>
      <w:r>
        <w:rPr>
          <w:rFonts w:hint="eastAsia"/>
        </w:rPr>
        <w:br/>
      </w:r>
      <w:r>
        <w:rPr>
          <w:rFonts w:hint="eastAsia"/>
        </w:rPr>
        <w:t>　　　　4.1.3 进出口分析</w:t>
      </w:r>
      <w:r>
        <w:rPr>
          <w:rFonts w:hint="eastAsia"/>
        </w:rPr>
        <w:br/>
      </w:r>
      <w:r>
        <w:rPr>
          <w:rFonts w:hint="eastAsia"/>
        </w:rPr>
        <w:t>　　　　4.1.4 供需平衡分析</w:t>
      </w:r>
      <w:r>
        <w:rPr>
          <w:rFonts w:hint="eastAsia"/>
        </w:rPr>
        <w:br/>
      </w:r>
      <w:r>
        <w:rPr>
          <w:rFonts w:hint="eastAsia"/>
        </w:rPr>
        <w:t>　　4.2 普通级轿车市场分析</w:t>
      </w:r>
      <w:r>
        <w:rPr>
          <w:rFonts w:hint="eastAsia"/>
        </w:rPr>
        <w:br/>
      </w:r>
      <w:r>
        <w:rPr>
          <w:rFonts w:hint="eastAsia"/>
        </w:rPr>
        <w:t>　　　　4.2.1 供给分析</w:t>
      </w:r>
      <w:r>
        <w:rPr>
          <w:rFonts w:hint="eastAsia"/>
        </w:rPr>
        <w:br/>
      </w:r>
      <w:r>
        <w:rPr>
          <w:rFonts w:hint="eastAsia"/>
        </w:rPr>
        <w:t>　　　　4.2.2 需求分析</w:t>
      </w:r>
      <w:r>
        <w:rPr>
          <w:rFonts w:hint="eastAsia"/>
        </w:rPr>
        <w:br/>
      </w:r>
      <w:r>
        <w:rPr>
          <w:rFonts w:hint="eastAsia"/>
        </w:rPr>
        <w:t>　　　　4.2.3 进出口分析</w:t>
      </w:r>
      <w:r>
        <w:rPr>
          <w:rFonts w:hint="eastAsia"/>
        </w:rPr>
        <w:br/>
      </w:r>
      <w:r>
        <w:rPr>
          <w:rFonts w:hint="eastAsia"/>
        </w:rPr>
        <w:t>　　　　4.2.4 供需平衡分析</w:t>
      </w:r>
      <w:r>
        <w:rPr>
          <w:rFonts w:hint="eastAsia"/>
        </w:rPr>
        <w:br/>
      </w:r>
      <w:r>
        <w:rPr>
          <w:rFonts w:hint="eastAsia"/>
        </w:rPr>
        <w:t>　　4.3 中级轿车市场分析</w:t>
      </w:r>
      <w:r>
        <w:rPr>
          <w:rFonts w:hint="eastAsia"/>
        </w:rPr>
        <w:br/>
      </w:r>
      <w:r>
        <w:rPr>
          <w:rFonts w:hint="eastAsia"/>
        </w:rPr>
        <w:t>　　　　4.3.1 供给分析</w:t>
      </w:r>
      <w:r>
        <w:rPr>
          <w:rFonts w:hint="eastAsia"/>
        </w:rPr>
        <w:br/>
      </w:r>
      <w:r>
        <w:rPr>
          <w:rFonts w:hint="eastAsia"/>
        </w:rPr>
        <w:t>　　　　4.3.2 需求分析</w:t>
      </w:r>
      <w:r>
        <w:rPr>
          <w:rFonts w:hint="eastAsia"/>
        </w:rPr>
        <w:br/>
      </w:r>
      <w:r>
        <w:rPr>
          <w:rFonts w:hint="eastAsia"/>
        </w:rPr>
        <w:t>　　　　4.3.3 进出口分析</w:t>
      </w:r>
      <w:r>
        <w:rPr>
          <w:rFonts w:hint="eastAsia"/>
        </w:rPr>
        <w:br/>
      </w:r>
      <w:r>
        <w:rPr>
          <w:rFonts w:hint="eastAsia"/>
        </w:rPr>
        <w:t>　　　　4.3.4 供需平衡分析</w:t>
      </w:r>
      <w:r>
        <w:rPr>
          <w:rFonts w:hint="eastAsia"/>
        </w:rPr>
        <w:br/>
      </w:r>
      <w:r>
        <w:rPr>
          <w:rFonts w:hint="eastAsia"/>
        </w:rPr>
        <w:t>　　4.4 中高级轿车市场分析</w:t>
      </w:r>
      <w:r>
        <w:rPr>
          <w:rFonts w:hint="eastAsia"/>
        </w:rPr>
        <w:br/>
      </w:r>
      <w:r>
        <w:rPr>
          <w:rFonts w:hint="eastAsia"/>
        </w:rPr>
        <w:t>　　　　4.4.1 供给分析</w:t>
      </w:r>
      <w:r>
        <w:rPr>
          <w:rFonts w:hint="eastAsia"/>
        </w:rPr>
        <w:br/>
      </w:r>
      <w:r>
        <w:rPr>
          <w:rFonts w:hint="eastAsia"/>
        </w:rPr>
        <w:t>　　　　4.4.2 需求分析</w:t>
      </w:r>
      <w:r>
        <w:rPr>
          <w:rFonts w:hint="eastAsia"/>
        </w:rPr>
        <w:br/>
      </w:r>
      <w:r>
        <w:rPr>
          <w:rFonts w:hint="eastAsia"/>
        </w:rPr>
        <w:t>　　　　4.4.3 进出口分析</w:t>
      </w:r>
      <w:r>
        <w:rPr>
          <w:rFonts w:hint="eastAsia"/>
        </w:rPr>
        <w:br/>
      </w:r>
      <w:r>
        <w:rPr>
          <w:rFonts w:hint="eastAsia"/>
        </w:rPr>
        <w:t>　　　　4.4.4 供需平衡分析</w:t>
      </w:r>
      <w:r>
        <w:rPr>
          <w:rFonts w:hint="eastAsia"/>
        </w:rPr>
        <w:br/>
      </w:r>
      <w:r>
        <w:rPr>
          <w:rFonts w:hint="eastAsia"/>
        </w:rPr>
        <w:t>　　4.5 高级轿车市场分析</w:t>
      </w:r>
      <w:r>
        <w:rPr>
          <w:rFonts w:hint="eastAsia"/>
        </w:rPr>
        <w:br/>
      </w:r>
      <w:r>
        <w:rPr>
          <w:rFonts w:hint="eastAsia"/>
        </w:rPr>
        <w:t>　　　　4.5.1 供给分析</w:t>
      </w:r>
      <w:r>
        <w:rPr>
          <w:rFonts w:hint="eastAsia"/>
        </w:rPr>
        <w:br/>
      </w:r>
      <w:r>
        <w:rPr>
          <w:rFonts w:hint="eastAsia"/>
        </w:rPr>
        <w:t>　　　　4.5.2 需求分析</w:t>
      </w:r>
      <w:r>
        <w:rPr>
          <w:rFonts w:hint="eastAsia"/>
        </w:rPr>
        <w:br/>
      </w:r>
      <w:r>
        <w:rPr>
          <w:rFonts w:hint="eastAsia"/>
        </w:rPr>
        <w:t>　　　　4.5.3 进出口分析</w:t>
      </w:r>
      <w:r>
        <w:rPr>
          <w:rFonts w:hint="eastAsia"/>
        </w:rPr>
        <w:br/>
      </w:r>
      <w:r>
        <w:rPr>
          <w:rFonts w:hint="eastAsia"/>
        </w:rPr>
        <w:t>　　　　4.5.4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中国基本型乘用车行业区域分析</w:t>
      </w:r>
      <w:r>
        <w:rPr>
          <w:rFonts w:hint="eastAsia"/>
        </w:rPr>
        <w:br/>
      </w:r>
      <w:r>
        <w:rPr>
          <w:rFonts w:hint="eastAsia"/>
        </w:rPr>
        <w:t>　　5.1 区域比较分析</w:t>
      </w:r>
      <w:r>
        <w:rPr>
          <w:rFonts w:hint="eastAsia"/>
        </w:rPr>
        <w:br/>
      </w:r>
      <w:r>
        <w:rPr>
          <w:rFonts w:hint="eastAsia"/>
        </w:rPr>
        <w:t>　　5.2 华北地区</w:t>
      </w:r>
      <w:r>
        <w:rPr>
          <w:rFonts w:hint="eastAsia"/>
        </w:rPr>
        <w:br/>
      </w:r>
      <w:r>
        <w:rPr>
          <w:rFonts w:hint="eastAsia"/>
        </w:rPr>
        <w:t>　　5.3 华东地区</w:t>
      </w:r>
      <w:r>
        <w:rPr>
          <w:rFonts w:hint="eastAsia"/>
        </w:rPr>
        <w:br/>
      </w:r>
      <w:r>
        <w:rPr>
          <w:rFonts w:hint="eastAsia"/>
        </w:rPr>
        <w:t>　　5.4 华南地区</w:t>
      </w:r>
      <w:r>
        <w:rPr>
          <w:rFonts w:hint="eastAsia"/>
        </w:rPr>
        <w:br/>
      </w:r>
      <w:r>
        <w:rPr>
          <w:rFonts w:hint="eastAsia"/>
        </w:rPr>
        <w:t>　　5.5 西北地区</w:t>
      </w:r>
      <w:r>
        <w:rPr>
          <w:rFonts w:hint="eastAsia"/>
        </w:rPr>
        <w:br/>
      </w:r>
      <w:r>
        <w:rPr>
          <w:rFonts w:hint="eastAsia"/>
        </w:rPr>
        <w:t>　　5.6 东北地区</w:t>
      </w:r>
      <w:r>
        <w:rPr>
          <w:rFonts w:hint="eastAsia"/>
        </w:rPr>
        <w:br/>
      </w:r>
      <w:r>
        <w:rPr>
          <w:rFonts w:hint="eastAsia"/>
        </w:rPr>
        <w:t>　　5.7 华中地区</w:t>
      </w:r>
      <w:r>
        <w:rPr>
          <w:rFonts w:hint="eastAsia"/>
        </w:rPr>
        <w:br/>
      </w:r>
      <w:r>
        <w:rPr>
          <w:rFonts w:hint="eastAsia"/>
        </w:rPr>
        <w:t>　　5.8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中国基本型乘用车行业竞争状况</w:t>
      </w:r>
      <w:r>
        <w:rPr>
          <w:rFonts w:hint="eastAsia"/>
        </w:rPr>
        <w:br/>
      </w:r>
      <w:r>
        <w:rPr>
          <w:rFonts w:hint="eastAsia"/>
        </w:rPr>
        <w:t>　　6.1 集中度分析</w:t>
      </w:r>
      <w:r>
        <w:rPr>
          <w:rFonts w:hint="eastAsia"/>
        </w:rPr>
        <w:br/>
      </w:r>
      <w:r>
        <w:rPr>
          <w:rFonts w:hint="eastAsia"/>
        </w:rPr>
        <w:t>　　6.2 SWOT分析</w:t>
      </w:r>
      <w:r>
        <w:rPr>
          <w:rFonts w:hint="eastAsia"/>
        </w:rPr>
        <w:br/>
      </w:r>
      <w:r>
        <w:rPr>
          <w:rFonts w:hint="eastAsia"/>
        </w:rPr>
        <w:t>　　6.3 进入退出壁垒分析</w:t>
      </w:r>
      <w:r>
        <w:rPr>
          <w:rFonts w:hint="eastAsia"/>
        </w:rPr>
        <w:br/>
      </w:r>
      <w:r>
        <w:rPr>
          <w:rFonts w:hint="eastAsia"/>
        </w:rPr>
        <w:t>　　6.4 替代品分析</w:t>
      </w:r>
      <w:r>
        <w:rPr>
          <w:rFonts w:hint="eastAsia"/>
        </w:rPr>
        <w:br/>
      </w:r>
      <w:r>
        <w:rPr>
          <w:rFonts w:hint="eastAsia"/>
        </w:rPr>
        <w:t>　　6.5 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中国基本型乘用车重点企业分析</w:t>
      </w:r>
      <w:r>
        <w:rPr>
          <w:rFonts w:hint="eastAsia"/>
        </w:rPr>
        <w:br/>
      </w:r>
      <w:r>
        <w:rPr>
          <w:rFonts w:hint="eastAsia"/>
        </w:rPr>
        <w:t>　　7.1 重点企业指标比较</w:t>
      </w:r>
      <w:r>
        <w:rPr>
          <w:rFonts w:hint="eastAsia"/>
        </w:rPr>
        <w:br/>
      </w:r>
      <w:r>
        <w:rPr>
          <w:rFonts w:hint="eastAsia"/>
        </w:rPr>
        <w:t>　　7.2 上海大众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发展规划</w:t>
      </w:r>
      <w:r>
        <w:rPr>
          <w:rFonts w:hint="eastAsia"/>
        </w:rPr>
        <w:br/>
      </w:r>
      <w:r>
        <w:rPr>
          <w:rFonts w:hint="eastAsia"/>
        </w:rPr>
        <w:t>　　　　7.2.5 公司动态</w:t>
      </w:r>
      <w:r>
        <w:rPr>
          <w:rFonts w:hint="eastAsia"/>
        </w:rPr>
        <w:br/>
      </w:r>
      <w:r>
        <w:rPr>
          <w:rFonts w:hint="eastAsia"/>
        </w:rPr>
        <w:t>　　7.3 一汽大众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发展规划</w:t>
      </w:r>
      <w:r>
        <w:rPr>
          <w:rFonts w:hint="eastAsia"/>
        </w:rPr>
        <w:br/>
      </w:r>
      <w:r>
        <w:rPr>
          <w:rFonts w:hint="eastAsia"/>
        </w:rPr>
        <w:t>　　　　7.3.5 公司动态</w:t>
      </w:r>
      <w:r>
        <w:rPr>
          <w:rFonts w:hint="eastAsia"/>
        </w:rPr>
        <w:br/>
      </w:r>
      <w:r>
        <w:rPr>
          <w:rFonts w:hint="eastAsia"/>
        </w:rPr>
        <w:t>　　7.4 上海通用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发展规划</w:t>
      </w:r>
      <w:r>
        <w:rPr>
          <w:rFonts w:hint="eastAsia"/>
        </w:rPr>
        <w:br/>
      </w:r>
      <w:r>
        <w:rPr>
          <w:rFonts w:hint="eastAsia"/>
        </w:rPr>
        <w:t>　　　　7.4.5 公司动态</w:t>
      </w:r>
      <w:r>
        <w:rPr>
          <w:rFonts w:hint="eastAsia"/>
        </w:rPr>
        <w:br/>
      </w:r>
      <w:r>
        <w:rPr>
          <w:rFonts w:hint="eastAsia"/>
        </w:rPr>
        <w:t>　　7.5 广州本田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发展规划</w:t>
      </w:r>
      <w:r>
        <w:rPr>
          <w:rFonts w:hint="eastAsia"/>
        </w:rPr>
        <w:br/>
      </w:r>
      <w:r>
        <w:rPr>
          <w:rFonts w:hint="eastAsia"/>
        </w:rPr>
        <w:t>　　　　7.5.5 公司动态</w:t>
      </w:r>
      <w:r>
        <w:rPr>
          <w:rFonts w:hint="eastAsia"/>
        </w:rPr>
        <w:br/>
      </w:r>
      <w:r>
        <w:rPr>
          <w:rFonts w:hint="eastAsia"/>
        </w:rPr>
        <w:t>　　7.6 神龙汽车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发展规划</w:t>
      </w:r>
      <w:r>
        <w:rPr>
          <w:rFonts w:hint="eastAsia"/>
        </w:rPr>
        <w:br/>
      </w:r>
      <w:r>
        <w:rPr>
          <w:rFonts w:hint="eastAsia"/>
        </w:rPr>
        <w:t>　　　　7.6.5 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中国基本型乘用车行业发展预测</w:t>
      </w:r>
      <w:r>
        <w:rPr>
          <w:rFonts w:hint="eastAsia"/>
        </w:rPr>
        <w:br/>
      </w:r>
      <w:r>
        <w:rPr>
          <w:rFonts w:hint="eastAsia"/>
        </w:rPr>
        <w:t>　　8.1 供给预测</w:t>
      </w:r>
      <w:r>
        <w:rPr>
          <w:rFonts w:hint="eastAsia"/>
        </w:rPr>
        <w:br/>
      </w:r>
      <w:r>
        <w:rPr>
          <w:rFonts w:hint="eastAsia"/>
        </w:rPr>
        <w:t>　　　　8.1.1 主要影响因素</w:t>
      </w:r>
      <w:r>
        <w:rPr>
          <w:rFonts w:hint="eastAsia"/>
        </w:rPr>
        <w:br/>
      </w:r>
      <w:r>
        <w:rPr>
          <w:rFonts w:hint="eastAsia"/>
        </w:rPr>
        <w:t>　　　　8.1.2 供给预测</w:t>
      </w:r>
      <w:r>
        <w:rPr>
          <w:rFonts w:hint="eastAsia"/>
        </w:rPr>
        <w:br/>
      </w:r>
      <w:r>
        <w:rPr>
          <w:rFonts w:hint="eastAsia"/>
        </w:rPr>
        <w:t>　　8.2 需求预测</w:t>
      </w:r>
      <w:r>
        <w:rPr>
          <w:rFonts w:hint="eastAsia"/>
        </w:rPr>
        <w:br/>
      </w:r>
      <w:r>
        <w:rPr>
          <w:rFonts w:hint="eastAsia"/>
        </w:rPr>
        <w:t>　　　　8.2.1 主要影响因素</w:t>
      </w:r>
      <w:r>
        <w:rPr>
          <w:rFonts w:hint="eastAsia"/>
        </w:rPr>
        <w:br/>
      </w:r>
      <w:r>
        <w:rPr>
          <w:rFonts w:hint="eastAsia"/>
        </w:rPr>
        <w:t>　　　　8.2.2 需求预测</w:t>
      </w:r>
      <w:r>
        <w:rPr>
          <w:rFonts w:hint="eastAsia"/>
        </w:rPr>
        <w:br/>
      </w:r>
      <w:r>
        <w:rPr>
          <w:rFonts w:hint="eastAsia"/>
        </w:rPr>
        <w:t>　　8.3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中国基本型乘用车行业风险分析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行业政策风险</w:t>
      </w:r>
      <w:r>
        <w:rPr>
          <w:rFonts w:hint="eastAsia"/>
        </w:rPr>
        <w:br/>
      </w:r>
      <w:r>
        <w:rPr>
          <w:rFonts w:hint="eastAsia"/>
        </w:rPr>
        <w:t>　　9.3 供需风险</w:t>
      </w:r>
      <w:r>
        <w:rPr>
          <w:rFonts w:hint="eastAsia"/>
        </w:rPr>
        <w:br/>
      </w:r>
      <w:r>
        <w:rPr>
          <w:rFonts w:hint="eastAsia"/>
        </w:rPr>
        <w:t>　　9.4 技术风险</w:t>
      </w:r>
      <w:r>
        <w:rPr>
          <w:rFonts w:hint="eastAsia"/>
        </w:rPr>
        <w:br/>
      </w:r>
      <w:r>
        <w:rPr>
          <w:rFonts w:hint="eastAsia"/>
        </w:rPr>
        <w:t>　　9.5 经营风险</w:t>
      </w:r>
      <w:r>
        <w:rPr>
          <w:rFonts w:hint="eastAsia"/>
        </w:rPr>
        <w:br/>
      </w:r>
      <w:r>
        <w:rPr>
          <w:rFonts w:hint="eastAsia"/>
        </w:rPr>
        <w:t>　　9.6 相关行业风险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中^智^林^中国基本型乘用车行业发展建议</w:t>
      </w:r>
      <w:r>
        <w:rPr>
          <w:rFonts w:hint="eastAsia"/>
        </w:rPr>
        <w:br/>
      </w:r>
      <w:r>
        <w:rPr>
          <w:rFonts w:hint="eastAsia"/>
        </w:rPr>
        <w:t>　　10.1 行业投资建议</w:t>
      </w:r>
      <w:r>
        <w:rPr>
          <w:rFonts w:hint="eastAsia"/>
        </w:rPr>
        <w:br/>
      </w:r>
      <w:r>
        <w:rPr>
          <w:rFonts w:hint="eastAsia"/>
        </w:rPr>
        <w:t>　　10.2 银行信贷建议</w:t>
      </w:r>
      <w:r>
        <w:rPr>
          <w:rFonts w:hint="eastAsia"/>
        </w:rPr>
        <w:br/>
      </w:r>
      <w:r>
        <w:rPr>
          <w:rFonts w:hint="eastAsia"/>
        </w:rPr>
        <w:t>　　10.3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6f07475be447a8" w:history="1">
        <w:r>
          <w:rPr>
            <w:rStyle w:val="Hyperlink"/>
          </w:rPr>
          <w:t>2008年中国基本型乘用车（轿车）行业研究年度报告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6f07475be447a8" w:history="1">
        <w:r>
          <w:rPr>
            <w:rStyle w:val="Hyperlink"/>
          </w:rPr>
          <w:t>https://www.20087.com/2008-10/R_2008jibenxingchengyongchejiaocheyanjBaoGao.html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热点：suv车型和轿车哪个好、基本型乘用车的概念、乘用车与商用车区别、基本车型是什么、什么叫乘用车、汽车基本型和标准型区别、乘用车和商用车、乘用车基本型车型名称、乘用车和客车的区别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4266cefd8b4dca" w:history="1">
      <w:r>
        <w:rPr>
          <w:rStyle w:val="Hyperlink"/>
        </w:rPr>
        <w:t>2008年中国基本型乘用车（轿车）行业研究年度报告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jibenxingchengyongchejiaocheyanjBaoGao.html" TargetMode="External" Id="R7a6f07475be447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jibenxingchengyongchejiaocheyanjBaoGao.html" TargetMode="External" Id="Re44266cefd8b4d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2008-10-26T01:31:00Z</dcterms:created>
  <dcterms:modified xsi:type="dcterms:W3CDTF">2008-10-26T02:31:00Z</dcterms:modified>
  <dc:subject>2008年中国基本型乘用车（轿车）行业研究年度报告</dc:subject>
  <dc:title>2008年中国基本型乘用车（轿车）行业研究年度报告</dc:title>
  <cp:keywords>2008年中国基本型乘用车（轿车）行业研究年度报告</cp:keywords>
  <dc:description>2008年中国基本型乘用车（轿车）行业研究年度报告</dc:description>
</cp:coreProperties>
</file>