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7fb381e08a41f2" w:history="1">
              <w:r>
                <w:rPr>
                  <w:rStyle w:val="Hyperlink"/>
                </w:rPr>
                <w:t>2008年中国电力环保行业竞争力评价报告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7fb381e08a41f2" w:history="1">
              <w:r>
                <w:rPr>
                  <w:rStyle w:val="Hyperlink"/>
                </w:rPr>
                <w:t>2008年中国电力环保行业竞争力评价报告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7fb381e08a41f2" w:history="1">
                <w:r>
                  <w:rPr>
                    <w:rStyle w:val="Hyperlink"/>
                  </w:rPr>
                  <w:t>https://www.20087.com/2008-10/R_2008dianlihuanbaojingzhenglipingjiaBaoGao.html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中国电力环保行业竞争力模型构建</w:t>
      </w:r>
      <w:r>
        <w:rPr>
          <w:rFonts w:hint="eastAsia"/>
        </w:rPr>
        <w:br/>
      </w:r>
      <w:r>
        <w:rPr>
          <w:rFonts w:hint="eastAsia"/>
        </w:rPr>
        <w:t>　　1.1 关键因素分析</w:t>
      </w:r>
      <w:r>
        <w:rPr>
          <w:rFonts w:hint="eastAsia"/>
        </w:rPr>
        <w:br/>
      </w:r>
      <w:r>
        <w:rPr>
          <w:rFonts w:hint="eastAsia"/>
        </w:rPr>
        <w:t>　　1.2 指标权重选择</w:t>
      </w:r>
      <w:r>
        <w:rPr>
          <w:rFonts w:hint="eastAsia"/>
        </w:rPr>
        <w:br/>
      </w:r>
      <w:r>
        <w:rPr>
          <w:rFonts w:hint="eastAsia"/>
        </w:rPr>
        <w:t>　　1.3 模型构建</w:t>
      </w:r>
      <w:r>
        <w:rPr>
          <w:rFonts w:hint="eastAsia"/>
        </w:rPr>
        <w:br/>
      </w:r>
      <w:r>
        <w:rPr>
          <w:rFonts w:hint="eastAsia"/>
        </w:rPr>
        <w:t>　　1.4 相关解释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中国电力环保行业竞争格局分析</w:t>
      </w:r>
      <w:r>
        <w:rPr>
          <w:rFonts w:hint="eastAsia"/>
        </w:rPr>
        <w:br/>
      </w:r>
      <w:r>
        <w:rPr>
          <w:rFonts w:hint="eastAsia"/>
        </w:rPr>
        <w:t>　　2.1 集中度分析</w:t>
      </w:r>
      <w:r>
        <w:rPr>
          <w:rFonts w:hint="eastAsia"/>
        </w:rPr>
        <w:br/>
      </w:r>
      <w:r>
        <w:rPr>
          <w:rFonts w:hint="eastAsia"/>
        </w:rPr>
        <w:t>　　2.2 进入退出壁垒分析</w:t>
      </w:r>
      <w:r>
        <w:rPr>
          <w:rFonts w:hint="eastAsia"/>
        </w:rPr>
        <w:br/>
      </w:r>
      <w:r>
        <w:rPr>
          <w:rFonts w:hint="eastAsia"/>
        </w:rPr>
        <w:t>　　2.3 替代品分析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中国电力环保行业市场竞争力评价</w:t>
      </w:r>
      <w:r>
        <w:rPr>
          <w:rFonts w:hint="eastAsia"/>
        </w:rPr>
        <w:br/>
      </w:r>
      <w:r>
        <w:rPr>
          <w:rFonts w:hint="eastAsia"/>
        </w:rPr>
        <w:t>　　3.1 中国电力环保行业市场分析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供需平衡分析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市场竞争力总体变化趋势</w:t>
      </w:r>
      <w:r>
        <w:rPr>
          <w:rFonts w:hint="eastAsia"/>
        </w:rPr>
        <w:br/>
      </w:r>
      <w:r>
        <w:rPr>
          <w:rFonts w:hint="eastAsia"/>
        </w:rPr>
        <w:t>　　3.2 子行业市场竞争力评价</w:t>
      </w:r>
      <w:r>
        <w:rPr>
          <w:rFonts w:hint="eastAsia"/>
        </w:rPr>
        <w:br/>
      </w:r>
      <w:r>
        <w:rPr>
          <w:rFonts w:hint="eastAsia"/>
        </w:rPr>
        <w:t>　　3.3 区域市场竞争力评价</w:t>
      </w:r>
      <w:r>
        <w:rPr>
          <w:rFonts w:hint="eastAsia"/>
        </w:rPr>
        <w:br/>
      </w:r>
      <w:r>
        <w:rPr>
          <w:rFonts w:hint="eastAsia"/>
        </w:rPr>
        <w:t>　　3.4 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中国电力环保行业财务竞争力评价</w:t>
      </w:r>
      <w:r>
        <w:rPr>
          <w:rFonts w:hint="eastAsia"/>
        </w:rPr>
        <w:br/>
      </w:r>
      <w:r>
        <w:rPr>
          <w:rFonts w:hint="eastAsia"/>
        </w:rPr>
        <w:t>　　4.1 中国电力环保行业财务分析</w:t>
      </w:r>
      <w:r>
        <w:rPr>
          <w:rFonts w:hint="eastAsia"/>
        </w:rPr>
        <w:br/>
      </w:r>
      <w:r>
        <w:rPr>
          <w:rFonts w:hint="eastAsia"/>
        </w:rPr>
        <w:t>　　　　4.1.1 营运能力</w:t>
      </w:r>
      <w:r>
        <w:rPr>
          <w:rFonts w:hint="eastAsia"/>
        </w:rPr>
        <w:br/>
      </w:r>
      <w:r>
        <w:rPr>
          <w:rFonts w:hint="eastAsia"/>
        </w:rPr>
        <w:t>　　　　4.1.2 偿债能力</w:t>
      </w:r>
      <w:r>
        <w:rPr>
          <w:rFonts w:hint="eastAsia"/>
        </w:rPr>
        <w:br/>
      </w:r>
      <w:r>
        <w:rPr>
          <w:rFonts w:hint="eastAsia"/>
        </w:rPr>
        <w:t>　　　　4.1.3 获利能力</w:t>
      </w:r>
      <w:r>
        <w:rPr>
          <w:rFonts w:hint="eastAsia"/>
        </w:rPr>
        <w:br/>
      </w:r>
      <w:r>
        <w:rPr>
          <w:rFonts w:hint="eastAsia"/>
        </w:rPr>
        <w:t>　　　　4.1.4 发展能力</w:t>
      </w:r>
      <w:r>
        <w:rPr>
          <w:rFonts w:hint="eastAsia"/>
        </w:rPr>
        <w:br/>
      </w:r>
      <w:r>
        <w:rPr>
          <w:rFonts w:hint="eastAsia"/>
        </w:rPr>
        <w:t>　　　　4.1.5 财务竞争力总体变化趋势</w:t>
      </w:r>
      <w:r>
        <w:rPr>
          <w:rFonts w:hint="eastAsia"/>
        </w:rPr>
        <w:br/>
      </w:r>
      <w:r>
        <w:rPr>
          <w:rFonts w:hint="eastAsia"/>
        </w:rPr>
        <w:t>　　4.2 子行业财务竞争力评价</w:t>
      </w:r>
      <w:r>
        <w:rPr>
          <w:rFonts w:hint="eastAsia"/>
        </w:rPr>
        <w:br/>
      </w:r>
      <w:r>
        <w:rPr>
          <w:rFonts w:hint="eastAsia"/>
        </w:rPr>
        <w:t>　　4.3 区域财务竞争力评价</w:t>
      </w:r>
      <w:r>
        <w:rPr>
          <w:rFonts w:hint="eastAsia"/>
        </w:rPr>
        <w:br/>
      </w:r>
      <w:r>
        <w:rPr>
          <w:rFonts w:hint="eastAsia"/>
        </w:rPr>
        <w:t>　　4.4 企业财务竞争力评价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中国电力环保行业技术竞争力评价</w:t>
      </w:r>
      <w:r>
        <w:rPr>
          <w:rFonts w:hint="eastAsia"/>
        </w:rPr>
        <w:br/>
      </w:r>
      <w:r>
        <w:rPr>
          <w:rFonts w:hint="eastAsia"/>
        </w:rPr>
        <w:t>　　5.1 中国电力环保行业技术分析</w:t>
      </w:r>
      <w:r>
        <w:rPr>
          <w:rFonts w:hint="eastAsia"/>
        </w:rPr>
        <w:br/>
      </w:r>
      <w:r>
        <w:rPr>
          <w:rFonts w:hint="eastAsia"/>
        </w:rPr>
        <w:t>　　　　5.1.1 技术历史沿革</w:t>
      </w:r>
      <w:r>
        <w:rPr>
          <w:rFonts w:hint="eastAsia"/>
        </w:rPr>
        <w:br/>
      </w:r>
      <w:r>
        <w:rPr>
          <w:rFonts w:hint="eastAsia"/>
        </w:rPr>
        <w:t>　　　　5.1.2 新技术进展</w:t>
      </w:r>
      <w:r>
        <w:rPr>
          <w:rFonts w:hint="eastAsia"/>
        </w:rPr>
        <w:br/>
      </w:r>
      <w:r>
        <w:rPr>
          <w:rFonts w:hint="eastAsia"/>
        </w:rPr>
        <w:t>　　　　5.1.3 技术竞争力变化趋势</w:t>
      </w:r>
      <w:r>
        <w:rPr>
          <w:rFonts w:hint="eastAsia"/>
        </w:rPr>
        <w:br/>
      </w:r>
      <w:r>
        <w:rPr>
          <w:rFonts w:hint="eastAsia"/>
        </w:rPr>
        <w:t>　　5.2 子行业技术竞争力评价</w:t>
      </w:r>
      <w:r>
        <w:rPr>
          <w:rFonts w:hint="eastAsia"/>
        </w:rPr>
        <w:br/>
      </w:r>
      <w:r>
        <w:rPr>
          <w:rFonts w:hint="eastAsia"/>
        </w:rPr>
        <w:t>　　5.3 区域技术竞争力评价</w:t>
      </w:r>
      <w:r>
        <w:rPr>
          <w:rFonts w:hint="eastAsia"/>
        </w:rPr>
        <w:br/>
      </w:r>
      <w:r>
        <w:rPr>
          <w:rFonts w:hint="eastAsia"/>
        </w:rPr>
        <w:t>　　5.4 企业技术竞争力评价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中国电力环保行业核心竞争力评价</w:t>
      </w:r>
      <w:r>
        <w:rPr>
          <w:rFonts w:hint="eastAsia"/>
        </w:rPr>
        <w:br/>
      </w:r>
      <w:r>
        <w:rPr>
          <w:rFonts w:hint="eastAsia"/>
        </w:rPr>
        <w:t>　　6.1 中国电力环保行业机会风险分析</w:t>
      </w:r>
      <w:r>
        <w:rPr>
          <w:rFonts w:hint="eastAsia"/>
        </w:rPr>
        <w:br/>
      </w:r>
      <w:r>
        <w:rPr>
          <w:rFonts w:hint="eastAsia"/>
        </w:rPr>
        <w:t>　　　　6.1.1 行业机会</w:t>
      </w:r>
      <w:r>
        <w:rPr>
          <w:rFonts w:hint="eastAsia"/>
        </w:rPr>
        <w:br/>
      </w:r>
      <w:r>
        <w:rPr>
          <w:rFonts w:hint="eastAsia"/>
        </w:rPr>
        <w:t>　　　　6.1.2 行业风险</w:t>
      </w:r>
      <w:r>
        <w:rPr>
          <w:rFonts w:hint="eastAsia"/>
        </w:rPr>
        <w:br/>
      </w:r>
      <w:r>
        <w:rPr>
          <w:rFonts w:hint="eastAsia"/>
        </w:rPr>
        <w:t>　　　　6.1.3 风险控制措施</w:t>
      </w:r>
      <w:r>
        <w:rPr>
          <w:rFonts w:hint="eastAsia"/>
        </w:rPr>
        <w:br/>
      </w:r>
      <w:r>
        <w:rPr>
          <w:rFonts w:hint="eastAsia"/>
        </w:rPr>
        <w:t>　　　　6.1.4 核心竞争力总体变化趋势</w:t>
      </w:r>
      <w:r>
        <w:rPr>
          <w:rFonts w:hint="eastAsia"/>
        </w:rPr>
        <w:br/>
      </w:r>
      <w:r>
        <w:rPr>
          <w:rFonts w:hint="eastAsia"/>
        </w:rPr>
        <w:t>　　6.2 子行业核心竞争力评价</w:t>
      </w:r>
      <w:r>
        <w:rPr>
          <w:rFonts w:hint="eastAsia"/>
        </w:rPr>
        <w:br/>
      </w:r>
      <w:r>
        <w:rPr>
          <w:rFonts w:hint="eastAsia"/>
        </w:rPr>
        <w:t>　　6.3 区域核心竞争力评价</w:t>
      </w:r>
      <w:r>
        <w:rPr>
          <w:rFonts w:hint="eastAsia"/>
        </w:rPr>
        <w:br/>
      </w:r>
      <w:r>
        <w:rPr>
          <w:rFonts w:hint="eastAsia"/>
        </w:rPr>
        <w:t>　　6.4 企业核心竞争力评价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(中⋅智⋅林)中国电力环保行业综合竞争力评价</w:t>
      </w:r>
      <w:r>
        <w:rPr>
          <w:rFonts w:hint="eastAsia"/>
        </w:rPr>
        <w:br/>
      </w:r>
      <w:r>
        <w:rPr>
          <w:rFonts w:hint="eastAsia"/>
        </w:rPr>
        <w:t>　　7.1 中国电力环保行业综合竞争力评价</w:t>
      </w:r>
      <w:r>
        <w:rPr>
          <w:rFonts w:hint="eastAsia"/>
        </w:rPr>
        <w:br/>
      </w:r>
      <w:r>
        <w:rPr>
          <w:rFonts w:hint="eastAsia"/>
        </w:rPr>
        <w:t>　　7.2 子行业综合竞争力评价</w:t>
      </w:r>
      <w:r>
        <w:rPr>
          <w:rFonts w:hint="eastAsia"/>
        </w:rPr>
        <w:br/>
      </w:r>
      <w:r>
        <w:rPr>
          <w:rFonts w:hint="eastAsia"/>
        </w:rPr>
        <w:t>　　7.3 区域综合竞争力评价</w:t>
      </w:r>
      <w:r>
        <w:rPr>
          <w:rFonts w:hint="eastAsia"/>
        </w:rPr>
        <w:br/>
      </w:r>
      <w:r>
        <w:rPr>
          <w:rFonts w:hint="eastAsia"/>
        </w:rPr>
        <w:t>　　7.4 企业综合竞争力评价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7fb381e08a41f2" w:history="1">
        <w:r>
          <w:rPr>
            <w:rStyle w:val="Hyperlink"/>
          </w:rPr>
          <w:t>2008年中国电力环保行业竞争力评价报告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7fb381e08a41f2" w:history="1">
        <w:r>
          <w:rPr>
            <w:rStyle w:val="Hyperlink"/>
          </w:rPr>
          <w:t>https://www.20087.com/2008-10/R_2008dianlihuanbaojingzhenglipingjiaBaoGao.html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d3dee704ad471a" w:history="1">
      <w:r>
        <w:rPr>
          <w:rStyle w:val="Hyperlink"/>
        </w:rPr>
        <w:t>2008年中国电力环保行业竞争力评价报告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dianlihuanbaojingzhenglipingjiaBaoGao.html" TargetMode="External" Id="Rdc7fb381e08a41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dianlihuanbaojingzhenglipingjiaBaoGao.html" TargetMode="External" Id="Raed3dee704ad47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2008-10-26T07:55:00Z</dcterms:created>
  <dcterms:modified xsi:type="dcterms:W3CDTF">2008-10-26T08:55:00Z</dcterms:modified>
  <dc:subject>2008年中国电力环保行业竞争力评价报告</dc:subject>
  <dc:title>2008年中国电力环保行业竞争力评价报告</dc:title>
  <cp:keywords>2008年中国电力环保行业竞争力评价报告</cp:keywords>
  <dc:description>2008年中国电力环保行业竞争力评价报告</dc:description>
</cp:coreProperties>
</file>