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71410aa7843f1" w:history="1">
              <w:r>
                <w:rPr>
                  <w:rStyle w:val="Hyperlink"/>
                </w:rPr>
                <w:t>2008年北京市维生素行业研究年度报告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71410aa7843f1" w:history="1">
              <w:r>
                <w:rPr>
                  <w:rStyle w:val="Hyperlink"/>
                </w:rPr>
                <w:t>2008年北京市维生素行业研究年度报告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71410aa7843f1" w:history="1">
                <w:r>
                  <w:rPr>
                    <w:rStyle w:val="Hyperlink"/>
                  </w:rPr>
                  <w:t>https://www.20087.com/2008-10/R_2008nianbeijingshiweishengsuyanjiuniBaoGao.html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北京市维生素行业发展环境分析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北京市维生素行业供需分析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北京市维生素子行业分析</w:t>
      </w:r>
      <w:r>
        <w:rPr>
          <w:rFonts w:hint="eastAsia"/>
        </w:rPr>
        <w:br/>
      </w:r>
      <w:r>
        <w:rPr>
          <w:rFonts w:hint="eastAsia"/>
        </w:rPr>
        <w:t>　　3.1 维生素A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维生素B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维生素C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维生素E市场分析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供需平衡分析</w:t>
      </w:r>
      <w:r>
        <w:rPr>
          <w:rFonts w:hint="eastAsia"/>
        </w:rPr>
        <w:br/>
      </w:r>
      <w:r>
        <w:rPr>
          <w:rFonts w:hint="eastAsia"/>
        </w:rPr>
        <w:t>　　3.5 复合维生素市场分析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北京市维生素行业竞争状况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北京市维生素行业发展预测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北京市维生素行业风险分析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中-智-林-：北京市维生素行业发展建议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71410aa7843f1" w:history="1">
        <w:r>
          <w:rPr>
            <w:rStyle w:val="Hyperlink"/>
          </w:rPr>
          <w:t>2008年北京市维生素行业研究年度报告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71410aa7843f1" w:history="1">
        <w:r>
          <w:rPr>
            <w:rStyle w:val="Hyperlink"/>
          </w:rPr>
          <w:t>https://www.20087.com/2008-10/R_2008nianbeijingshiweishengsuyanjiuniBaoGao.html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2bf3836334a5c" w:history="1">
      <w:r>
        <w:rPr>
          <w:rStyle w:val="Hyperlink"/>
        </w:rPr>
        <w:t>2008年北京市维生素行业研究年度报告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weishengsuyanjiuniBaoGao.html" TargetMode="External" Id="Rab971410aa78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weishengsuyanjiuniBaoGao.html" TargetMode="External" Id="R8822bf383633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2008-10-27T01:50:00Z</dcterms:created>
  <dcterms:modified xsi:type="dcterms:W3CDTF">2008-10-27T02:50:00Z</dcterms:modified>
  <dc:subject>2008年北京市维生素行业研究年度报告</dc:subject>
  <dc:title>2008年北京市维生素行业研究年度报告</dc:title>
  <cp:keywords>2008年北京市维生素行业研究年度报告</cp:keywords>
  <dc:description>2008年北京市维生素行业研究年度报告</dc:description>
</cp:coreProperties>
</file>