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4b99525aad487c" w:history="1">
              <w:r>
                <w:rPr>
                  <w:rStyle w:val="Hyperlink"/>
                </w:rPr>
                <w:t>2008年国内外心脑血管用药市场深度分析报告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4b99525aad487c" w:history="1">
              <w:r>
                <w:rPr>
                  <w:rStyle w:val="Hyperlink"/>
                </w:rPr>
                <w:t>2008年国内外心脑血管用药市场深度分析报告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4b99525aad487c" w:history="1">
                <w:r>
                  <w:rPr>
                    <w:rStyle w:val="Hyperlink"/>
                  </w:rPr>
                  <w:t>https://www.20087.com/2008-10/R_2008nianguoneiwaixinnaoxueguanyongyaBaoGao.html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全球心脑血管用药市场概况</w:t>
      </w:r>
      <w:r>
        <w:rPr>
          <w:rFonts w:hint="eastAsia"/>
        </w:rPr>
        <w:br/>
      </w:r>
      <w:r>
        <w:rPr>
          <w:rFonts w:hint="eastAsia"/>
        </w:rPr>
        <w:t>　　第一节 2005-2008全球心脑血管用药市场情况分析</w:t>
      </w:r>
      <w:r>
        <w:rPr>
          <w:rFonts w:hint="eastAsia"/>
        </w:rPr>
        <w:br/>
      </w:r>
      <w:r>
        <w:rPr>
          <w:rFonts w:hint="eastAsia"/>
        </w:rPr>
        <w:t>　　　　一、2005-2008全球心血管疾病发病情况和趋势</w:t>
      </w:r>
      <w:r>
        <w:rPr>
          <w:rFonts w:hint="eastAsia"/>
        </w:rPr>
        <w:br/>
      </w:r>
      <w:r>
        <w:rPr>
          <w:rFonts w:hint="eastAsia"/>
        </w:rPr>
        <w:t>　　　　二、2005-2008全球心脑血管用药市场规模和构成分析</w:t>
      </w:r>
      <w:r>
        <w:rPr>
          <w:rFonts w:hint="eastAsia"/>
        </w:rPr>
        <w:br/>
      </w:r>
      <w:r>
        <w:rPr>
          <w:rFonts w:hint="eastAsia"/>
        </w:rPr>
        <w:t>　　第二节 世界主要国家心脑血管药市场和主要企业分析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　　1. 心脑血管药市场运行概况和特点</w:t>
      </w:r>
      <w:r>
        <w:rPr>
          <w:rFonts w:hint="eastAsia"/>
        </w:rPr>
        <w:br/>
      </w:r>
      <w:r>
        <w:rPr>
          <w:rFonts w:hint="eastAsia"/>
        </w:rPr>
        <w:t>　　　　　　2. 主要生产企业介绍（从产品、产能、销售额和研发角度）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　　1. 心脑血管药市场运行概况和特点</w:t>
      </w:r>
      <w:r>
        <w:rPr>
          <w:rFonts w:hint="eastAsia"/>
        </w:rPr>
        <w:br/>
      </w:r>
      <w:r>
        <w:rPr>
          <w:rFonts w:hint="eastAsia"/>
        </w:rPr>
        <w:t>　　　　　　2. 主要生产企业介绍（从产品、产能、销售额和研发角度）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1. 心脑血管药市场运行情况</w:t>
      </w:r>
      <w:r>
        <w:rPr>
          <w:rFonts w:hint="eastAsia"/>
        </w:rPr>
        <w:br/>
      </w:r>
      <w:r>
        <w:rPr>
          <w:rFonts w:hint="eastAsia"/>
        </w:rPr>
        <w:t>　　　　　　2. 主要生产企业介绍（从产品、产能、销售额和研发角度）</w:t>
      </w:r>
      <w:r>
        <w:rPr>
          <w:rFonts w:hint="eastAsia"/>
        </w:rPr>
        <w:br/>
      </w:r>
      <w:r>
        <w:rPr>
          <w:rFonts w:hint="eastAsia"/>
        </w:rPr>
        <w:t>　　　　四、新兴市场BRIC（巴西、俄罗斯、印度、中国）心脑血管药市场现况</w:t>
      </w:r>
      <w:r>
        <w:rPr>
          <w:rFonts w:hint="eastAsia"/>
        </w:rPr>
        <w:br/>
      </w:r>
      <w:r>
        <w:rPr>
          <w:rFonts w:hint="eastAsia"/>
        </w:rPr>
        <w:t>　　第三节 全球心脑血管药发展趋势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2005-2008我国心脑血管用药市场现状</w:t>
      </w:r>
      <w:r>
        <w:rPr>
          <w:rFonts w:hint="eastAsia"/>
        </w:rPr>
        <w:br/>
      </w:r>
      <w:r>
        <w:rPr>
          <w:rFonts w:hint="eastAsia"/>
        </w:rPr>
        <w:t>　　第一节 我国心脑血管用药市场容量</w:t>
      </w:r>
      <w:r>
        <w:rPr>
          <w:rFonts w:hint="eastAsia"/>
        </w:rPr>
        <w:br/>
      </w:r>
      <w:r>
        <w:rPr>
          <w:rFonts w:hint="eastAsia"/>
        </w:rPr>
        <w:t>　　　　一、2008年卫生部门市医院住院病人前十位疾病构成</w:t>
      </w:r>
      <w:r>
        <w:rPr>
          <w:rFonts w:hint="eastAsia"/>
        </w:rPr>
        <w:br/>
      </w:r>
      <w:r>
        <w:rPr>
          <w:rFonts w:hint="eastAsia"/>
        </w:rPr>
        <w:t>　　　　二、我国心脑血管疾病发病情况</w:t>
      </w:r>
      <w:r>
        <w:rPr>
          <w:rFonts w:hint="eastAsia"/>
        </w:rPr>
        <w:br/>
      </w:r>
      <w:r>
        <w:rPr>
          <w:rFonts w:hint="eastAsia"/>
        </w:rPr>
        <w:t>　　　　三、我国高血压发病情况</w:t>
      </w:r>
      <w:r>
        <w:rPr>
          <w:rFonts w:hint="eastAsia"/>
        </w:rPr>
        <w:br/>
      </w:r>
      <w:r>
        <w:rPr>
          <w:rFonts w:hint="eastAsia"/>
        </w:rPr>
        <w:t>　　　　四、2005-2008我国心脑血管用药市场容量分析</w:t>
      </w:r>
      <w:r>
        <w:rPr>
          <w:rFonts w:hint="eastAsia"/>
        </w:rPr>
        <w:br/>
      </w:r>
      <w:r>
        <w:rPr>
          <w:rFonts w:hint="eastAsia"/>
        </w:rPr>
        <w:t>　　第二节 我国心脑血管用药市场份额</w:t>
      </w:r>
      <w:r>
        <w:rPr>
          <w:rFonts w:hint="eastAsia"/>
        </w:rPr>
        <w:br/>
      </w:r>
      <w:r>
        <w:rPr>
          <w:rFonts w:hint="eastAsia"/>
        </w:rPr>
        <w:t>　　　　一、我国主要类别药物的制剂市场分析</w:t>
      </w:r>
      <w:r>
        <w:rPr>
          <w:rFonts w:hint="eastAsia"/>
        </w:rPr>
        <w:br/>
      </w:r>
      <w:r>
        <w:rPr>
          <w:rFonts w:hint="eastAsia"/>
        </w:rPr>
        <w:t>　　　　二、心脏病治疗用药</w:t>
      </w:r>
      <w:r>
        <w:rPr>
          <w:rFonts w:hint="eastAsia"/>
        </w:rPr>
        <w:br/>
      </w:r>
      <w:r>
        <w:rPr>
          <w:rFonts w:hint="eastAsia"/>
        </w:rPr>
        <w:t>　　　　三、血管扩张药</w:t>
      </w:r>
      <w:r>
        <w:rPr>
          <w:rFonts w:hint="eastAsia"/>
        </w:rPr>
        <w:br/>
      </w:r>
      <w:r>
        <w:rPr>
          <w:rFonts w:hint="eastAsia"/>
        </w:rPr>
        <w:t>　　　　四、抗血栓形成药</w:t>
      </w:r>
      <w:r>
        <w:rPr>
          <w:rFonts w:hint="eastAsia"/>
        </w:rPr>
        <w:br/>
      </w:r>
      <w:r>
        <w:rPr>
          <w:rFonts w:hint="eastAsia"/>
        </w:rPr>
        <w:t>　　第三节 我国心脑血管用药市场格局分析</w:t>
      </w:r>
      <w:r>
        <w:rPr>
          <w:rFonts w:hint="eastAsia"/>
        </w:rPr>
        <w:br/>
      </w:r>
      <w:r>
        <w:rPr>
          <w:rFonts w:hint="eastAsia"/>
        </w:rPr>
        <w:t>　　　　一、我国抗血栓药物市场地方格局</w:t>
      </w:r>
      <w:r>
        <w:rPr>
          <w:rFonts w:hint="eastAsia"/>
        </w:rPr>
        <w:br/>
      </w:r>
      <w:r>
        <w:rPr>
          <w:rFonts w:hint="eastAsia"/>
        </w:rPr>
        <w:t>　　　　二、我国心力衰竭治疗药物来源分布</w:t>
      </w:r>
      <w:r>
        <w:rPr>
          <w:rFonts w:hint="eastAsia"/>
        </w:rPr>
        <w:br/>
      </w:r>
      <w:r>
        <w:rPr>
          <w:rFonts w:hint="eastAsia"/>
        </w:rPr>
        <w:t>　　　　三、我国心脑血管用药品种分布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心脑血管药主要品种市场情况</w:t>
      </w:r>
      <w:r>
        <w:rPr>
          <w:rFonts w:hint="eastAsia"/>
        </w:rPr>
        <w:br/>
      </w:r>
      <w:r>
        <w:rPr>
          <w:rFonts w:hint="eastAsia"/>
        </w:rPr>
        <w:t>　　第一节 2008年心血管系统用药市场概况</w:t>
      </w:r>
      <w:r>
        <w:rPr>
          <w:rFonts w:hint="eastAsia"/>
        </w:rPr>
        <w:br/>
      </w:r>
      <w:r>
        <w:rPr>
          <w:rFonts w:hint="eastAsia"/>
        </w:rPr>
        <w:t>　　第二节 1995年~2008年心血管用药市场变化趋势</w:t>
      </w:r>
      <w:r>
        <w:rPr>
          <w:rFonts w:hint="eastAsia"/>
        </w:rPr>
        <w:br/>
      </w:r>
      <w:r>
        <w:rPr>
          <w:rFonts w:hint="eastAsia"/>
        </w:rPr>
        <w:t>　　第三节 2008年主要品种及厂家销售金额与排序</w:t>
      </w:r>
      <w:r>
        <w:rPr>
          <w:rFonts w:hint="eastAsia"/>
        </w:rPr>
        <w:br/>
      </w:r>
      <w:r>
        <w:rPr>
          <w:rFonts w:hint="eastAsia"/>
        </w:rPr>
        <w:t>　　第四节 2008年心血管主要类别药物市场现状</w:t>
      </w:r>
      <w:r>
        <w:rPr>
          <w:rFonts w:hint="eastAsia"/>
        </w:rPr>
        <w:br/>
      </w:r>
      <w:r>
        <w:rPr>
          <w:rFonts w:hint="eastAsia"/>
        </w:rPr>
        <w:t>　　　　一、心脏病治疗药物市场现状</w:t>
      </w:r>
      <w:r>
        <w:rPr>
          <w:rFonts w:hint="eastAsia"/>
        </w:rPr>
        <w:br/>
      </w:r>
      <w:r>
        <w:rPr>
          <w:rFonts w:hint="eastAsia"/>
        </w:rPr>
        <w:t>　　　　　　1. 2005-2008年市场变化趋势</w:t>
      </w:r>
      <w:r>
        <w:rPr>
          <w:rFonts w:hint="eastAsia"/>
        </w:rPr>
        <w:br/>
      </w:r>
      <w:r>
        <w:rPr>
          <w:rFonts w:hint="eastAsia"/>
        </w:rPr>
        <w:t>　　　　　　2.主要品种销售金额与排序</w:t>
      </w:r>
      <w:r>
        <w:rPr>
          <w:rFonts w:hint="eastAsia"/>
        </w:rPr>
        <w:br/>
      </w:r>
      <w:r>
        <w:rPr>
          <w:rFonts w:hint="eastAsia"/>
        </w:rPr>
        <w:t>　　　　二、钙离子拮抗剂市场现状</w:t>
      </w:r>
      <w:r>
        <w:rPr>
          <w:rFonts w:hint="eastAsia"/>
        </w:rPr>
        <w:br/>
      </w:r>
      <w:r>
        <w:rPr>
          <w:rFonts w:hint="eastAsia"/>
        </w:rPr>
        <w:t>　　　　　　1.2005 -2008年市场变化趋势</w:t>
      </w:r>
      <w:r>
        <w:rPr>
          <w:rFonts w:hint="eastAsia"/>
        </w:rPr>
        <w:br/>
      </w:r>
      <w:r>
        <w:rPr>
          <w:rFonts w:hint="eastAsia"/>
        </w:rPr>
        <w:t>　　　　　　2. 主要品种销售金额与排序</w:t>
      </w:r>
      <w:r>
        <w:rPr>
          <w:rFonts w:hint="eastAsia"/>
        </w:rPr>
        <w:br/>
      </w:r>
      <w:r>
        <w:rPr>
          <w:rFonts w:hint="eastAsia"/>
        </w:rPr>
        <w:t>　　　　三、作用于肾素-血管紧张素的药物</w:t>
      </w:r>
      <w:r>
        <w:rPr>
          <w:rFonts w:hint="eastAsia"/>
        </w:rPr>
        <w:br/>
      </w:r>
      <w:r>
        <w:rPr>
          <w:rFonts w:hint="eastAsia"/>
        </w:rPr>
        <w:t>　　　　　　1. 2005-2008年市场变化趋势</w:t>
      </w:r>
      <w:r>
        <w:rPr>
          <w:rFonts w:hint="eastAsia"/>
        </w:rPr>
        <w:br/>
      </w:r>
      <w:r>
        <w:rPr>
          <w:rFonts w:hint="eastAsia"/>
        </w:rPr>
        <w:t>　　　　　　2. 主要品种销售金额与排序</w:t>
      </w:r>
      <w:r>
        <w:rPr>
          <w:rFonts w:hint="eastAsia"/>
        </w:rPr>
        <w:br/>
      </w:r>
      <w:r>
        <w:rPr>
          <w:rFonts w:hint="eastAsia"/>
        </w:rPr>
        <w:t>　　　　四、β受体阻断剂市场现状</w:t>
      </w:r>
      <w:r>
        <w:rPr>
          <w:rFonts w:hint="eastAsia"/>
        </w:rPr>
        <w:br/>
      </w:r>
      <w:r>
        <w:rPr>
          <w:rFonts w:hint="eastAsia"/>
        </w:rPr>
        <w:t>　　　　　　1. 2005-2008年市场变化趋势</w:t>
      </w:r>
      <w:r>
        <w:rPr>
          <w:rFonts w:hint="eastAsia"/>
        </w:rPr>
        <w:br/>
      </w:r>
      <w:r>
        <w:rPr>
          <w:rFonts w:hint="eastAsia"/>
        </w:rPr>
        <w:t>　　　　　　2. 主要品种销售金额与排序</w:t>
      </w:r>
      <w:r>
        <w:rPr>
          <w:rFonts w:hint="eastAsia"/>
        </w:rPr>
        <w:br/>
      </w:r>
      <w:r>
        <w:rPr>
          <w:rFonts w:hint="eastAsia"/>
        </w:rPr>
        <w:t>　　　　五、周围血管扩张药市场现状</w:t>
      </w:r>
      <w:r>
        <w:rPr>
          <w:rFonts w:hint="eastAsia"/>
        </w:rPr>
        <w:br/>
      </w:r>
      <w:r>
        <w:rPr>
          <w:rFonts w:hint="eastAsia"/>
        </w:rPr>
        <w:t>　　　　　　1. 2005-2008年市场变化趋势</w:t>
      </w:r>
      <w:r>
        <w:rPr>
          <w:rFonts w:hint="eastAsia"/>
        </w:rPr>
        <w:br/>
      </w:r>
      <w:r>
        <w:rPr>
          <w:rFonts w:hint="eastAsia"/>
        </w:rPr>
        <w:t>　　　　　　2. 主要品种销售金额与排序</w:t>
      </w:r>
      <w:r>
        <w:rPr>
          <w:rFonts w:hint="eastAsia"/>
        </w:rPr>
        <w:br/>
      </w:r>
      <w:r>
        <w:rPr>
          <w:rFonts w:hint="eastAsia"/>
        </w:rPr>
        <w:t>　　　　六、利尿药市场现状</w:t>
      </w:r>
      <w:r>
        <w:rPr>
          <w:rFonts w:hint="eastAsia"/>
        </w:rPr>
        <w:br/>
      </w:r>
      <w:r>
        <w:rPr>
          <w:rFonts w:hint="eastAsia"/>
        </w:rPr>
        <w:t>　　　　　　1. 2005-2008年市场变化趋势</w:t>
      </w:r>
      <w:r>
        <w:rPr>
          <w:rFonts w:hint="eastAsia"/>
        </w:rPr>
        <w:br/>
      </w:r>
      <w:r>
        <w:rPr>
          <w:rFonts w:hint="eastAsia"/>
        </w:rPr>
        <w:t>　　　　　　2. 主要品种销售金额与排序</w:t>
      </w:r>
      <w:r>
        <w:rPr>
          <w:rFonts w:hint="eastAsia"/>
        </w:rPr>
        <w:br/>
      </w:r>
      <w:r>
        <w:rPr>
          <w:rFonts w:hint="eastAsia"/>
        </w:rPr>
        <w:t>　　　　七、抗高血压药物市场现状</w:t>
      </w:r>
      <w:r>
        <w:rPr>
          <w:rFonts w:hint="eastAsia"/>
        </w:rPr>
        <w:br/>
      </w:r>
      <w:r>
        <w:rPr>
          <w:rFonts w:hint="eastAsia"/>
        </w:rPr>
        <w:t>　　　　　　1. 2005-2008年市场变化趋势</w:t>
      </w:r>
      <w:r>
        <w:rPr>
          <w:rFonts w:hint="eastAsia"/>
        </w:rPr>
        <w:br/>
      </w:r>
      <w:r>
        <w:rPr>
          <w:rFonts w:hint="eastAsia"/>
        </w:rPr>
        <w:t>　　　　　　2. 主要品种销售金额与排序</w:t>
      </w:r>
      <w:r>
        <w:rPr>
          <w:rFonts w:hint="eastAsia"/>
        </w:rPr>
        <w:br/>
      </w:r>
      <w:r>
        <w:rPr>
          <w:rFonts w:hint="eastAsia"/>
        </w:rPr>
        <w:t>　　　　八、降血脂类药物市场现状</w:t>
      </w:r>
      <w:r>
        <w:rPr>
          <w:rFonts w:hint="eastAsia"/>
        </w:rPr>
        <w:br/>
      </w:r>
      <w:r>
        <w:rPr>
          <w:rFonts w:hint="eastAsia"/>
        </w:rPr>
        <w:t>　　　　　　1. 2005-2008年市场变化趋势</w:t>
      </w:r>
      <w:r>
        <w:rPr>
          <w:rFonts w:hint="eastAsia"/>
        </w:rPr>
        <w:br/>
      </w:r>
      <w:r>
        <w:rPr>
          <w:rFonts w:hint="eastAsia"/>
        </w:rPr>
        <w:t>　　　　　　2. 主要品种销售金额与排序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典型心血管医院用药分析</w:t>
      </w:r>
      <w:r>
        <w:rPr>
          <w:rFonts w:hint="eastAsia"/>
        </w:rPr>
        <w:br/>
      </w:r>
      <w:r>
        <w:rPr>
          <w:rFonts w:hint="eastAsia"/>
        </w:rPr>
        <w:t>　　第一节 2007-2008年全国典型城市样本医院用药总体分析</w:t>
      </w:r>
      <w:r>
        <w:rPr>
          <w:rFonts w:hint="eastAsia"/>
        </w:rPr>
        <w:br/>
      </w:r>
      <w:r>
        <w:rPr>
          <w:rFonts w:hint="eastAsia"/>
        </w:rPr>
        <w:t>　　第二节 京、沪、穗三地典型医院心血管药用药情况分析</w:t>
      </w:r>
      <w:r>
        <w:rPr>
          <w:rFonts w:hint="eastAsia"/>
        </w:rPr>
        <w:br/>
      </w:r>
      <w:r>
        <w:rPr>
          <w:rFonts w:hint="eastAsia"/>
        </w:rPr>
        <w:t>　　第三节 南京地区19家医院心血管系统用药情况及趋势分析</w:t>
      </w:r>
      <w:r>
        <w:rPr>
          <w:rFonts w:hint="eastAsia"/>
        </w:rPr>
        <w:br/>
      </w:r>
      <w:r>
        <w:rPr>
          <w:rFonts w:hint="eastAsia"/>
        </w:rPr>
        <w:t>　　第四节 长江流域138家医院抗肿瘤药物用药分析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主要企业及竞争格局分析</w:t>
      </w:r>
      <w:r>
        <w:rPr>
          <w:rFonts w:hint="eastAsia"/>
        </w:rPr>
        <w:br/>
      </w:r>
      <w:r>
        <w:rPr>
          <w:rFonts w:hint="eastAsia"/>
        </w:rPr>
        <w:t>　　第一节 天津天士力联合制药公司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二、主营构成及收入情况</w:t>
      </w:r>
      <w:r>
        <w:rPr>
          <w:rFonts w:hint="eastAsia"/>
        </w:rPr>
        <w:br/>
      </w:r>
      <w:r>
        <w:rPr>
          <w:rFonts w:hint="eastAsia"/>
        </w:rPr>
        <w:t>　　　　三、财务分析（偿债能力、运营能力、盈利能力和成长性方面分析）</w:t>
      </w:r>
      <w:r>
        <w:rPr>
          <w:rFonts w:hint="eastAsia"/>
        </w:rPr>
        <w:br/>
      </w:r>
      <w:r>
        <w:rPr>
          <w:rFonts w:hint="eastAsia"/>
        </w:rPr>
        <w:t>　　　　四、市场最新动态</w:t>
      </w:r>
      <w:r>
        <w:rPr>
          <w:rFonts w:hint="eastAsia"/>
        </w:rPr>
        <w:br/>
      </w:r>
      <w:r>
        <w:rPr>
          <w:rFonts w:hint="eastAsia"/>
        </w:rPr>
        <w:t>　　第二节 四川成都地奥制药集团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二、主营构成及收入情况</w:t>
      </w:r>
      <w:r>
        <w:rPr>
          <w:rFonts w:hint="eastAsia"/>
        </w:rPr>
        <w:br/>
      </w:r>
      <w:r>
        <w:rPr>
          <w:rFonts w:hint="eastAsia"/>
        </w:rPr>
        <w:t>　　　　三、财务分析（偿债能力、运营能力、盈利能力和成长性方面分析）</w:t>
      </w:r>
      <w:r>
        <w:rPr>
          <w:rFonts w:hint="eastAsia"/>
        </w:rPr>
        <w:br/>
      </w:r>
      <w:r>
        <w:rPr>
          <w:rFonts w:hint="eastAsia"/>
        </w:rPr>
        <w:t>　　　　四、市场最新动态</w:t>
      </w:r>
      <w:r>
        <w:rPr>
          <w:rFonts w:hint="eastAsia"/>
        </w:rPr>
        <w:br/>
      </w:r>
      <w:r>
        <w:rPr>
          <w:rFonts w:hint="eastAsia"/>
        </w:rPr>
        <w:t>　　第三节 江苏扬子江药业集团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二、主营构成及收入情况</w:t>
      </w:r>
      <w:r>
        <w:rPr>
          <w:rFonts w:hint="eastAsia"/>
        </w:rPr>
        <w:br/>
      </w:r>
      <w:r>
        <w:rPr>
          <w:rFonts w:hint="eastAsia"/>
        </w:rPr>
        <w:t>　　　　三、财务分析（偿债能力、运营能力、盈利能力和成长性方面分析）</w:t>
      </w:r>
      <w:r>
        <w:rPr>
          <w:rFonts w:hint="eastAsia"/>
        </w:rPr>
        <w:br/>
      </w:r>
      <w:r>
        <w:rPr>
          <w:rFonts w:hint="eastAsia"/>
        </w:rPr>
        <w:t>　　　　四、市场最新动态</w:t>
      </w:r>
      <w:r>
        <w:rPr>
          <w:rFonts w:hint="eastAsia"/>
        </w:rPr>
        <w:br/>
      </w:r>
      <w:r>
        <w:rPr>
          <w:rFonts w:hint="eastAsia"/>
        </w:rPr>
        <w:t>　　第四节 深圳海王药业有限公司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二、主营构成及收入情况</w:t>
      </w:r>
      <w:r>
        <w:rPr>
          <w:rFonts w:hint="eastAsia"/>
        </w:rPr>
        <w:br/>
      </w:r>
      <w:r>
        <w:rPr>
          <w:rFonts w:hint="eastAsia"/>
        </w:rPr>
        <w:t>　　　　三、财务分析（偿债能力、运营能力、盈利能力和成长性方面分析）</w:t>
      </w:r>
      <w:r>
        <w:rPr>
          <w:rFonts w:hint="eastAsia"/>
        </w:rPr>
        <w:br/>
      </w:r>
      <w:r>
        <w:rPr>
          <w:rFonts w:hint="eastAsia"/>
        </w:rPr>
        <w:t>　　　　四、市场最新动态</w:t>
      </w:r>
      <w:r>
        <w:rPr>
          <w:rFonts w:hint="eastAsia"/>
        </w:rPr>
        <w:br/>
      </w:r>
      <w:r>
        <w:rPr>
          <w:rFonts w:hint="eastAsia"/>
        </w:rPr>
        <w:t>　　第五节 大连辉瑞制药有限公司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二、主营构成及收入情况</w:t>
      </w:r>
      <w:r>
        <w:rPr>
          <w:rFonts w:hint="eastAsia"/>
        </w:rPr>
        <w:br/>
      </w:r>
      <w:r>
        <w:rPr>
          <w:rFonts w:hint="eastAsia"/>
        </w:rPr>
        <w:t>　　　　三、财务分析（偿债能力、运营能力、盈利能力和成长性方面分析）</w:t>
      </w:r>
      <w:r>
        <w:rPr>
          <w:rFonts w:hint="eastAsia"/>
        </w:rPr>
        <w:br/>
      </w:r>
      <w:r>
        <w:rPr>
          <w:rFonts w:hint="eastAsia"/>
        </w:rPr>
        <w:t>　　　　四、市场最新动态</w:t>
      </w:r>
      <w:r>
        <w:rPr>
          <w:rFonts w:hint="eastAsia"/>
        </w:rPr>
        <w:br/>
      </w:r>
      <w:r>
        <w:rPr>
          <w:rFonts w:hint="eastAsia"/>
        </w:rPr>
        <w:t>　　第六节 北京诺华制药有限公司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二、主营构成及收入情况</w:t>
      </w:r>
      <w:r>
        <w:rPr>
          <w:rFonts w:hint="eastAsia"/>
        </w:rPr>
        <w:br/>
      </w:r>
      <w:r>
        <w:rPr>
          <w:rFonts w:hint="eastAsia"/>
        </w:rPr>
        <w:t>　　　　三、财务分析（偿债能力、运营能力、盈利能力和成长性方面分析）</w:t>
      </w:r>
      <w:r>
        <w:rPr>
          <w:rFonts w:hint="eastAsia"/>
        </w:rPr>
        <w:br/>
      </w:r>
      <w:r>
        <w:rPr>
          <w:rFonts w:hint="eastAsia"/>
        </w:rPr>
        <w:t>　　　　四、市场最新动态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心脑血管用药市场趋势分析</w:t>
      </w:r>
      <w:r>
        <w:rPr>
          <w:rFonts w:hint="eastAsia"/>
        </w:rPr>
        <w:br/>
      </w:r>
      <w:r>
        <w:rPr>
          <w:rFonts w:hint="eastAsia"/>
        </w:rPr>
        <w:t>　　第一节 降压药研制的发展趋势</w:t>
      </w:r>
      <w:r>
        <w:rPr>
          <w:rFonts w:hint="eastAsia"/>
        </w:rPr>
        <w:br/>
      </w:r>
      <w:r>
        <w:rPr>
          <w:rFonts w:hint="eastAsia"/>
        </w:rPr>
        <w:t>　　第二节 β阻滞剂：过去、现在和未来的展望</w:t>
      </w:r>
      <w:r>
        <w:rPr>
          <w:rFonts w:hint="eastAsia"/>
        </w:rPr>
        <w:br/>
      </w:r>
      <w:r>
        <w:rPr>
          <w:rFonts w:hint="eastAsia"/>
        </w:rPr>
        <w:t>　　第三节 中药治疗心脑血管病又有新发现</w:t>
      </w:r>
      <w:r>
        <w:rPr>
          <w:rFonts w:hint="eastAsia"/>
        </w:rPr>
        <w:br/>
      </w:r>
      <w:r>
        <w:rPr>
          <w:rFonts w:hint="eastAsia"/>
        </w:rPr>
        <w:t>　　第四节 中.智.林.－基因检测技术在高血压诊断治疗领域取得新进展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4b99525aad487c" w:history="1">
        <w:r>
          <w:rPr>
            <w:rStyle w:val="Hyperlink"/>
          </w:rPr>
          <w:t>2008年国内外心脑血管用药市场深度分析报告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4b99525aad487c" w:history="1">
        <w:r>
          <w:rPr>
            <w:rStyle w:val="Hyperlink"/>
          </w:rPr>
          <w:t>https://www.20087.com/2008-10/R_2008nianguoneiwaixinnaoxueguanyongyaBaoGao.html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脑血管疾病用药一览表、心脑血管用药目录一览表、心脑血管用药目录一览表、心脑血管用药知识培训、十大心脑血管药排名、心脑血管用药针剂排名、心血管用药有哪些、心脑血管用药治疗、五福心脑清软胶囊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553602b2244fd8" w:history="1">
      <w:r>
        <w:rPr>
          <w:rStyle w:val="Hyperlink"/>
        </w:rPr>
        <w:t>2008年国内外心脑血管用药市场深度分析报告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guoneiwaixinnaoxueguanyongyaBaoGao.html" TargetMode="External" Id="R1b4b99525aad48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guoneiwaixinnaoxueguanyongyaBaoGao.html" TargetMode="External" Id="R68553602b2244f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2008-10-15T06:29:00Z</dcterms:created>
  <dcterms:modified xsi:type="dcterms:W3CDTF">2008-10-15T07:29:00Z</dcterms:modified>
  <dc:subject>2008年国内外心脑血管用药市场深度分析报告</dc:subject>
  <dc:title>2008年国内外心脑血管用药市场深度分析报告</dc:title>
  <cp:keywords>2008年国内外心脑血管用药市场深度分析报告</cp:keywords>
  <dc:description>2008年国内外心脑血管用药市场深度分析报告</dc:description>
</cp:coreProperties>
</file>