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9a9a735df4009" w:history="1">
              <w:r>
                <w:rPr>
                  <w:rStyle w:val="Hyperlink"/>
                </w:rPr>
                <w:t>2008年黄金行业发展预测与投资分析报告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9a9a735df4009" w:history="1">
              <w:r>
                <w:rPr>
                  <w:rStyle w:val="Hyperlink"/>
                </w:rPr>
                <w:t>2008年黄金行业发展预测与投资分析报告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9a9a735df4009" w:history="1">
                <w:r>
                  <w:rPr>
                    <w:rStyle w:val="Hyperlink"/>
                  </w:rPr>
                  <w:t>https://www.20087.com/2008-10/R_2008nianhuangjinfazhanyuceyutouzifenBaoGao.html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2007年中国黄金业运行状况回顾</w:t>
      </w:r>
      <w:r>
        <w:rPr>
          <w:rFonts w:hint="eastAsia"/>
        </w:rPr>
        <w:br/>
      </w:r>
      <w:r>
        <w:rPr>
          <w:rFonts w:hint="eastAsia"/>
        </w:rPr>
        <w:t>　　第一节 2007行业运行环境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　　（一）、油价高位震荡对黄金行业的影响</w:t>
      </w:r>
      <w:r>
        <w:rPr>
          <w:rFonts w:hint="eastAsia"/>
        </w:rPr>
        <w:br/>
      </w:r>
      <w:r>
        <w:rPr>
          <w:rFonts w:hint="eastAsia"/>
        </w:rPr>
        <w:t>　　　　　　（二）、美元持续贬值对黄金行业的影响</w:t>
      </w:r>
      <w:r>
        <w:rPr>
          <w:rFonts w:hint="eastAsia"/>
        </w:rPr>
        <w:br/>
      </w:r>
      <w:r>
        <w:rPr>
          <w:rFonts w:hint="eastAsia"/>
        </w:rPr>
        <w:t>　　　　　　（三）、全球贵重金属被投资者热捧对黄金行业的影响</w:t>
      </w:r>
      <w:r>
        <w:rPr>
          <w:rFonts w:hint="eastAsia"/>
        </w:rPr>
        <w:br/>
      </w:r>
      <w:r>
        <w:rPr>
          <w:rFonts w:hint="eastAsia"/>
        </w:rPr>
        <w:t>　　　　二、国内宏观环境分析</w:t>
      </w:r>
      <w:r>
        <w:rPr>
          <w:rFonts w:hint="eastAsia"/>
        </w:rPr>
        <w:br/>
      </w:r>
      <w:r>
        <w:rPr>
          <w:rFonts w:hint="eastAsia"/>
        </w:rPr>
        <w:t>　　　　　　（一）、CPI指数不断走高对黄金行业的影响</w:t>
      </w:r>
      <w:r>
        <w:rPr>
          <w:rFonts w:hint="eastAsia"/>
        </w:rPr>
        <w:br/>
      </w:r>
      <w:r>
        <w:rPr>
          <w:rFonts w:hint="eastAsia"/>
        </w:rPr>
        <w:t>　　　　　　（二）、上海黄金交易所的正式挂牌与黄金投资热潮</w:t>
      </w:r>
      <w:r>
        <w:rPr>
          <w:rFonts w:hint="eastAsia"/>
        </w:rPr>
        <w:br/>
      </w:r>
      <w:r>
        <w:rPr>
          <w:rFonts w:hint="eastAsia"/>
        </w:rPr>
        <w:t>　　　　三、政策法规环境分析</w:t>
      </w:r>
      <w:r>
        <w:rPr>
          <w:rFonts w:hint="eastAsia"/>
        </w:rPr>
        <w:br/>
      </w:r>
      <w:r>
        <w:rPr>
          <w:rFonts w:hint="eastAsia"/>
        </w:rPr>
        <w:t>　　　　　　（一）我国黄金产业政策发展阶段</w:t>
      </w:r>
      <w:r>
        <w:rPr>
          <w:rFonts w:hint="eastAsia"/>
        </w:rPr>
        <w:br/>
      </w:r>
      <w:r>
        <w:rPr>
          <w:rFonts w:hint="eastAsia"/>
        </w:rPr>
        <w:t>　　　　　　（二）相关产业政策及其影响</w:t>
      </w:r>
      <w:r>
        <w:rPr>
          <w:rFonts w:hint="eastAsia"/>
        </w:rPr>
        <w:br/>
      </w:r>
      <w:r>
        <w:rPr>
          <w:rFonts w:hint="eastAsia"/>
        </w:rPr>
        <w:t>　　　　　　（三）产业发展和投资导向</w:t>
      </w:r>
      <w:r>
        <w:rPr>
          <w:rFonts w:hint="eastAsia"/>
        </w:rPr>
        <w:br/>
      </w:r>
      <w:r>
        <w:rPr>
          <w:rFonts w:hint="eastAsia"/>
        </w:rPr>
        <w:t>　　第二节 2007年行业产销形势回顾</w:t>
      </w:r>
      <w:r>
        <w:rPr>
          <w:rFonts w:hint="eastAsia"/>
        </w:rPr>
        <w:br/>
      </w:r>
      <w:r>
        <w:rPr>
          <w:rFonts w:hint="eastAsia"/>
        </w:rPr>
        <w:t>　　　　一、2007年中国黄金产、销情况及产销形势分析</w:t>
      </w:r>
      <w:r>
        <w:rPr>
          <w:rFonts w:hint="eastAsia"/>
        </w:rPr>
        <w:br/>
      </w:r>
      <w:r>
        <w:rPr>
          <w:rFonts w:hint="eastAsia"/>
        </w:rPr>
        <w:t>　　　　二、2007年行业进出口情况分析</w:t>
      </w:r>
      <w:r>
        <w:rPr>
          <w:rFonts w:hint="eastAsia"/>
        </w:rPr>
        <w:br/>
      </w:r>
      <w:r>
        <w:rPr>
          <w:rFonts w:hint="eastAsia"/>
        </w:rPr>
        <w:t>　　第三节 行业经济效益统计数据</w:t>
      </w:r>
      <w:r>
        <w:rPr>
          <w:rFonts w:hint="eastAsia"/>
        </w:rPr>
        <w:br/>
      </w:r>
      <w:r>
        <w:rPr>
          <w:rFonts w:hint="eastAsia"/>
        </w:rPr>
        <w:t>　　　　一、盈利状况</w:t>
      </w:r>
      <w:r>
        <w:rPr>
          <w:rFonts w:hint="eastAsia"/>
        </w:rPr>
        <w:br/>
      </w:r>
      <w:r>
        <w:rPr>
          <w:rFonts w:hint="eastAsia"/>
        </w:rPr>
        <w:t>　　　　二、营运状况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世界黄金行业综述</w:t>
      </w:r>
      <w:r>
        <w:rPr>
          <w:rFonts w:hint="eastAsia"/>
        </w:rPr>
        <w:br/>
      </w:r>
      <w:r>
        <w:rPr>
          <w:rFonts w:hint="eastAsia"/>
        </w:rPr>
        <w:t>　　第一节 全球黄金总体供求情况</w:t>
      </w:r>
      <w:r>
        <w:rPr>
          <w:rFonts w:hint="eastAsia"/>
        </w:rPr>
        <w:br/>
      </w:r>
      <w:r>
        <w:rPr>
          <w:rFonts w:hint="eastAsia"/>
        </w:rPr>
        <w:t>　　第二节 全球黄金供给状况</w:t>
      </w:r>
      <w:r>
        <w:rPr>
          <w:rFonts w:hint="eastAsia"/>
        </w:rPr>
        <w:br/>
      </w:r>
      <w:r>
        <w:rPr>
          <w:rFonts w:hint="eastAsia"/>
        </w:rPr>
        <w:t>　　　　一、资源情况</w:t>
      </w:r>
      <w:r>
        <w:rPr>
          <w:rFonts w:hint="eastAsia"/>
        </w:rPr>
        <w:br/>
      </w:r>
      <w:r>
        <w:rPr>
          <w:rFonts w:hint="eastAsia"/>
        </w:rPr>
        <w:t>　　　　二、矿产金生产情况</w:t>
      </w:r>
      <w:r>
        <w:rPr>
          <w:rFonts w:hint="eastAsia"/>
        </w:rPr>
        <w:br/>
      </w:r>
      <w:r>
        <w:rPr>
          <w:rFonts w:hint="eastAsia"/>
        </w:rPr>
        <w:t>　　　　三、生产成本的变化</w:t>
      </w:r>
      <w:r>
        <w:rPr>
          <w:rFonts w:hint="eastAsia"/>
        </w:rPr>
        <w:br/>
      </w:r>
      <w:r>
        <w:rPr>
          <w:rFonts w:hint="eastAsia"/>
        </w:rPr>
        <w:t>　　　　四、生产商对冲情况</w:t>
      </w:r>
      <w:r>
        <w:rPr>
          <w:rFonts w:hint="eastAsia"/>
        </w:rPr>
        <w:br/>
      </w:r>
      <w:r>
        <w:rPr>
          <w:rFonts w:hint="eastAsia"/>
        </w:rPr>
        <w:t>　　　　五、官方黄金抛售情况</w:t>
      </w:r>
      <w:r>
        <w:rPr>
          <w:rFonts w:hint="eastAsia"/>
        </w:rPr>
        <w:br/>
      </w:r>
      <w:r>
        <w:rPr>
          <w:rFonts w:hint="eastAsia"/>
        </w:rPr>
        <w:t>　　　　六、再生金供应情况</w:t>
      </w:r>
      <w:r>
        <w:rPr>
          <w:rFonts w:hint="eastAsia"/>
        </w:rPr>
        <w:br/>
      </w:r>
      <w:r>
        <w:rPr>
          <w:rFonts w:hint="eastAsia"/>
        </w:rPr>
        <w:t>　　　　七、全球产量预测</w:t>
      </w:r>
      <w:r>
        <w:rPr>
          <w:rFonts w:hint="eastAsia"/>
        </w:rPr>
        <w:br/>
      </w:r>
      <w:r>
        <w:rPr>
          <w:rFonts w:hint="eastAsia"/>
        </w:rPr>
        <w:t>　　第三节 全球黄金需求状况</w:t>
      </w:r>
      <w:r>
        <w:rPr>
          <w:rFonts w:hint="eastAsia"/>
        </w:rPr>
        <w:br/>
      </w:r>
      <w:r>
        <w:rPr>
          <w:rFonts w:hint="eastAsia"/>
        </w:rPr>
        <w:t>　　　　一、全球需求规模</w:t>
      </w:r>
      <w:r>
        <w:rPr>
          <w:rFonts w:hint="eastAsia"/>
        </w:rPr>
        <w:br/>
      </w:r>
      <w:r>
        <w:rPr>
          <w:rFonts w:hint="eastAsia"/>
        </w:rPr>
        <w:t>　　　　二、首饰行业需求</w:t>
      </w:r>
      <w:r>
        <w:rPr>
          <w:rFonts w:hint="eastAsia"/>
        </w:rPr>
        <w:br/>
      </w:r>
      <w:r>
        <w:rPr>
          <w:rFonts w:hint="eastAsia"/>
        </w:rPr>
        <w:t>　　　　三、其他加工业及工业需求</w:t>
      </w:r>
      <w:r>
        <w:rPr>
          <w:rFonts w:hint="eastAsia"/>
        </w:rPr>
        <w:br/>
      </w:r>
      <w:r>
        <w:rPr>
          <w:rFonts w:hint="eastAsia"/>
        </w:rPr>
        <w:t>　　　　四、金条囤积需求</w:t>
      </w:r>
      <w:r>
        <w:rPr>
          <w:rFonts w:hint="eastAsia"/>
        </w:rPr>
        <w:br/>
      </w:r>
      <w:r>
        <w:rPr>
          <w:rFonts w:hint="eastAsia"/>
        </w:rPr>
        <w:t>　　　　五、投资需求</w:t>
      </w:r>
      <w:r>
        <w:rPr>
          <w:rFonts w:hint="eastAsia"/>
        </w:rPr>
        <w:br/>
      </w:r>
      <w:r>
        <w:rPr>
          <w:rFonts w:hint="eastAsia"/>
        </w:rPr>
        <w:t>　　第四节 2007年国际黄金价格走势分析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中国黄金产业状况</w:t>
      </w:r>
      <w:r>
        <w:rPr>
          <w:rFonts w:hint="eastAsia"/>
        </w:rPr>
        <w:br/>
      </w:r>
      <w:r>
        <w:rPr>
          <w:rFonts w:hint="eastAsia"/>
        </w:rPr>
        <w:t>　　第一节 中国黄金产业投资现状评述</w:t>
      </w:r>
      <w:r>
        <w:rPr>
          <w:rFonts w:hint="eastAsia"/>
        </w:rPr>
        <w:br/>
      </w:r>
      <w:r>
        <w:rPr>
          <w:rFonts w:hint="eastAsia"/>
        </w:rPr>
        <w:t>　　　　一、总体产业规模</w:t>
      </w:r>
      <w:r>
        <w:rPr>
          <w:rFonts w:hint="eastAsia"/>
        </w:rPr>
        <w:br/>
      </w:r>
      <w:r>
        <w:rPr>
          <w:rFonts w:hint="eastAsia"/>
        </w:rPr>
        <w:t>　　　　二、重点投资领域及主要投资项目</w:t>
      </w:r>
      <w:r>
        <w:rPr>
          <w:rFonts w:hint="eastAsia"/>
        </w:rPr>
        <w:br/>
      </w:r>
      <w:r>
        <w:rPr>
          <w:rFonts w:hint="eastAsia"/>
        </w:rPr>
        <w:t>　　　　三、投资主体和资金来源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（二）外商投资情况及特点</w:t>
      </w:r>
      <w:r>
        <w:rPr>
          <w:rFonts w:hint="eastAsia"/>
        </w:rPr>
        <w:br/>
      </w:r>
      <w:r>
        <w:rPr>
          <w:rFonts w:hint="eastAsia"/>
        </w:rPr>
        <w:t>　　　　四、投资机会及风险</w:t>
      </w:r>
      <w:r>
        <w:rPr>
          <w:rFonts w:hint="eastAsia"/>
        </w:rPr>
        <w:br/>
      </w:r>
      <w:r>
        <w:rPr>
          <w:rFonts w:hint="eastAsia"/>
        </w:rPr>
        <w:t>　　第二节 中国黄金产业发展趋势</w:t>
      </w:r>
      <w:r>
        <w:rPr>
          <w:rFonts w:hint="eastAsia"/>
        </w:rPr>
        <w:br/>
      </w:r>
      <w:r>
        <w:rPr>
          <w:rFonts w:hint="eastAsia"/>
        </w:rPr>
        <w:t>　　　　一、中国黄金产业将逐步与世界接轨</w:t>
      </w:r>
      <w:r>
        <w:rPr>
          <w:rFonts w:hint="eastAsia"/>
        </w:rPr>
        <w:br/>
      </w:r>
      <w:r>
        <w:rPr>
          <w:rFonts w:hint="eastAsia"/>
        </w:rPr>
        <w:t>　　　　二、中国黄金产业将获得快速发展的契机</w:t>
      </w:r>
      <w:r>
        <w:rPr>
          <w:rFonts w:hint="eastAsia"/>
        </w:rPr>
        <w:br/>
      </w:r>
      <w:r>
        <w:rPr>
          <w:rFonts w:hint="eastAsia"/>
        </w:rPr>
        <w:t>　　　　　　（一）、国内消费市场的多元化发展</w:t>
      </w:r>
      <w:r>
        <w:rPr>
          <w:rFonts w:hint="eastAsia"/>
        </w:rPr>
        <w:br/>
      </w:r>
      <w:r>
        <w:rPr>
          <w:rFonts w:hint="eastAsia"/>
        </w:rPr>
        <w:t>　　　　　　（二）、国内投资市场逐渐活跃</w:t>
      </w:r>
      <w:r>
        <w:rPr>
          <w:rFonts w:hint="eastAsia"/>
        </w:rPr>
        <w:br/>
      </w:r>
      <w:r>
        <w:rPr>
          <w:rFonts w:hint="eastAsia"/>
        </w:rPr>
        <w:t>　　　　　　（三）、国家产业政策的逐渐完善</w:t>
      </w:r>
      <w:r>
        <w:rPr>
          <w:rFonts w:hint="eastAsia"/>
        </w:rPr>
        <w:br/>
      </w:r>
      <w:r>
        <w:rPr>
          <w:rFonts w:hint="eastAsia"/>
        </w:rPr>
        <w:t>　　　　三、中国黄金国际定价话语权争夺</w:t>
      </w:r>
      <w:r>
        <w:rPr>
          <w:rFonts w:hint="eastAsia"/>
        </w:rPr>
        <w:br/>
      </w:r>
      <w:r>
        <w:rPr>
          <w:rFonts w:hint="eastAsia"/>
        </w:rPr>
        <w:t>　　第三节 中国黄金进出口贸易</w:t>
      </w:r>
      <w:r>
        <w:rPr>
          <w:rFonts w:hint="eastAsia"/>
        </w:rPr>
        <w:br/>
      </w:r>
      <w:r>
        <w:rPr>
          <w:rFonts w:hint="eastAsia"/>
        </w:rPr>
        <w:t>　　　　一、中国黄金主要进口国家、地区分析</w:t>
      </w:r>
      <w:r>
        <w:rPr>
          <w:rFonts w:hint="eastAsia"/>
        </w:rPr>
        <w:br/>
      </w:r>
      <w:r>
        <w:rPr>
          <w:rFonts w:hint="eastAsia"/>
        </w:rPr>
        <w:t>　　　　二、中国黄金主要出口地区分析</w:t>
      </w:r>
      <w:r>
        <w:rPr>
          <w:rFonts w:hint="eastAsia"/>
        </w:rPr>
        <w:br/>
      </w:r>
      <w:r>
        <w:rPr>
          <w:rFonts w:hint="eastAsia"/>
        </w:rPr>
        <w:t>　　　　三、中国黄金贸易的基本状况良好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中国金矿资源的储量与分布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二、中国金矿资源的分布</w:t>
      </w:r>
      <w:r>
        <w:rPr>
          <w:rFonts w:hint="eastAsia"/>
        </w:rPr>
        <w:br/>
      </w:r>
      <w:r>
        <w:rPr>
          <w:rFonts w:hint="eastAsia"/>
        </w:rPr>
        <w:t>　　　　三、中国金矿资源的特点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</w:t>
      </w:r>
      <w:r>
        <w:rPr>
          <w:rFonts w:hint="eastAsia"/>
        </w:rPr>
        <w:br/>
      </w:r>
      <w:r>
        <w:rPr>
          <w:rFonts w:hint="eastAsia"/>
        </w:rPr>
        <w:t>　　第二节 中国黄金行业地区布局概览</w:t>
      </w:r>
      <w:r>
        <w:rPr>
          <w:rFonts w:hint="eastAsia"/>
        </w:rPr>
        <w:br/>
      </w:r>
      <w:r>
        <w:rPr>
          <w:rFonts w:hint="eastAsia"/>
        </w:rPr>
        <w:t>　　　　一、中国黄金产区格局及产业布局</w:t>
      </w:r>
      <w:r>
        <w:rPr>
          <w:rFonts w:hint="eastAsia"/>
        </w:rPr>
        <w:br/>
      </w:r>
      <w:r>
        <w:rPr>
          <w:rFonts w:hint="eastAsia"/>
        </w:rPr>
        <w:t>　　　　二、中国黄金进出口及行业加工格局</w:t>
      </w:r>
      <w:r>
        <w:rPr>
          <w:rFonts w:hint="eastAsia"/>
        </w:rPr>
        <w:br/>
      </w:r>
      <w:r>
        <w:rPr>
          <w:rFonts w:hint="eastAsia"/>
        </w:rPr>
        <w:t>　　第三节 中国重要的金矿产区及其黄金工业介绍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四、吉林省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2008年中国黄金行业市场预测</w:t>
      </w:r>
      <w:r>
        <w:rPr>
          <w:rFonts w:hint="eastAsia"/>
        </w:rPr>
        <w:br/>
      </w:r>
      <w:r>
        <w:rPr>
          <w:rFonts w:hint="eastAsia"/>
        </w:rPr>
        <w:t>　　第一节 2008年行业发展环境状况</w:t>
      </w:r>
      <w:r>
        <w:rPr>
          <w:rFonts w:hint="eastAsia"/>
        </w:rPr>
        <w:br/>
      </w:r>
      <w:r>
        <w:rPr>
          <w:rFonts w:hint="eastAsia"/>
        </w:rPr>
        <w:t>　　　　一、与2007年相比宏观环境的变化</w:t>
      </w:r>
      <w:r>
        <w:rPr>
          <w:rFonts w:hint="eastAsia"/>
        </w:rPr>
        <w:br/>
      </w:r>
      <w:r>
        <w:rPr>
          <w:rFonts w:hint="eastAsia"/>
        </w:rPr>
        <w:t>　　　　二、与2007年相比微观经济条件区别</w:t>
      </w:r>
      <w:r>
        <w:rPr>
          <w:rFonts w:hint="eastAsia"/>
        </w:rPr>
        <w:br/>
      </w:r>
      <w:r>
        <w:rPr>
          <w:rFonts w:hint="eastAsia"/>
        </w:rPr>
        <w:t>　　第二节 2008年行业供需形势分析</w:t>
      </w:r>
      <w:r>
        <w:rPr>
          <w:rFonts w:hint="eastAsia"/>
        </w:rPr>
        <w:br/>
      </w:r>
      <w:r>
        <w:rPr>
          <w:rFonts w:hint="eastAsia"/>
        </w:rPr>
        <w:t>　　　　一、国内黄金产量预测</w:t>
      </w:r>
      <w:r>
        <w:rPr>
          <w:rFonts w:hint="eastAsia"/>
        </w:rPr>
        <w:br/>
      </w:r>
      <w:r>
        <w:rPr>
          <w:rFonts w:hint="eastAsia"/>
        </w:rPr>
        <w:t>　　　　二、国内黄金需求分析</w:t>
      </w:r>
      <w:r>
        <w:rPr>
          <w:rFonts w:hint="eastAsia"/>
        </w:rPr>
        <w:br/>
      </w:r>
      <w:r>
        <w:rPr>
          <w:rFonts w:hint="eastAsia"/>
        </w:rPr>
        <w:t>　　　　三、黄金进出口预测</w:t>
      </w:r>
      <w:r>
        <w:rPr>
          <w:rFonts w:hint="eastAsia"/>
        </w:rPr>
        <w:br/>
      </w:r>
      <w:r>
        <w:rPr>
          <w:rFonts w:hint="eastAsia"/>
        </w:rPr>
        <w:t>　　第三节 2008年行业市场格局与经济效益展望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中国黄金集团公司</w:t>
      </w:r>
      <w:r>
        <w:rPr>
          <w:rFonts w:hint="eastAsia"/>
        </w:rPr>
        <w:br/>
      </w:r>
      <w:r>
        <w:rPr>
          <w:rFonts w:hint="eastAsia"/>
        </w:rPr>
        <w:t>　　　　一、资源状况分析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一、资源状况分析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一、资源状况分析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一、资源状况分析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一、资源状况分析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一、黄金行业主要经济特征概述</w:t>
      </w:r>
      <w:r>
        <w:rPr>
          <w:rFonts w:hint="eastAsia"/>
        </w:rPr>
        <w:br/>
      </w:r>
      <w:r>
        <w:rPr>
          <w:rFonts w:hint="eastAsia"/>
        </w:rPr>
        <w:t>　　　　二、2006-2007年行业投资状况回顾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一、机遇分析</w:t>
      </w:r>
      <w:r>
        <w:rPr>
          <w:rFonts w:hint="eastAsia"/>
        </w:rPr>
        <w:br/>
      </w:r>
      <w:r>
        <w:rPr>
          <w:rFonts w:hint="eastAsia"/>
        </w:rPr>
        <w:t>　　　　　　（一）全球通胀形势之下黄金投资价值显现</w:t>
      </w:r>
      <w:r>
        <w:rPr>
          <w:rFonts w:hint="eastAsia"/>
        </w:rPr>
        <w:br/>
      </w:r>
      <w:r>
        <w:rPr>
          <w:rFonts w:hint="eastAsia"/>
        </w:rPr>
        <w:t>　　　　　　（二）中国开放黄金市场的投资效应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　　　　（一）美国次货危机加速全球经济的衰退</w:t>
      </w:r>
      <w:r>
        <w:rPr>
          <w:rFonts w:hint="eastAsia"/>
        </w:rPr>
        <w:br/>
      </w:r>
      <w:r>
        <w:rPr>
          <w:rFonts w:hint="eastAsia"/>
        </w:rPr>
        <w:t>　　　　　　（二）全球金融市场的剧烈波动风险</w:t>
      </w:r>
      <w:r>
        <w:rPr>
          <w:rFonts w:hint="eastAsia"/>
        </w:rPr>
        <w:br/>
      </w:r>
      <w:r>
        <w:rPr>
          <w:rFonts w:hint="eastAsia"/>
        </w:rPr>
        <w:t>　　　　　　（三）中国政府开放黄金市场的时机选择不确定</w:t>
      </w:r>
      <w:r>
        <w:rPr>
          <w:rFonts w:hint="eastAsia"/>
        </w:rPr>
        <w:br/>
      </w:r>
      <w:r>
        <w:rPr>
          <w:rFonts w:hint="eastAsia"/>
        </w:rPr>
        <w:t>　　第三节 中:智:林:－投资策略分析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一、行业总体投资策略与意见</w:t>
      </w:r>
      <w:r>
        <w:rPr>
          <w:rFonts w:hint="eastAsia"/>
        </w:rPr>
        <w:br/>
      </w:r>
      <w:r>
        <w:rPr>
          <w:rFonts w:hint="eastAsia"/>
        </w:rPr>
        <w:t>　　　　二、新形势下如何规避投资风险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9a9a735df4009" w:history="1">
        <w:r>
          <w:rPr>
            <w:rStyle w:val="Hyperlink"/>
          </w:rPr>
          <w:t>2008年黄金行业发展预测与投资分析报告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9a9a735df4009" w:history="1">
        <w:r>
          <w:rPr>
            <w:rStyle w:val="Hyperlink"/>
          </w:rPr>
          <w:t>https://www.20087.com/2008-10/R_2008nianhuangjinfazhanyuceyutouzifenBaoGao.html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d3f784e724790" w:history="1">
      <w:r>
        <w:rPr>
          <w:rStyle w:val="Hyperlink"/>
        </w:rPr>
        <w:t>2008年黄金行业发展预测与投资分析报告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huangjinfazhanyuceyutouzifenBaoGao.html" TargetMode="External" Id="Rbe29a9a735df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huangjinfazhanyuceyutouzifenBaoGao.html" TargetMode="External" Id="R70cd3f784e72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2008-10-15T07:14:00Z</dcterms:created>
  <dcterms:modified xsi:type="dcterms:W3CDTF">2008-10-15T08:14:00Z</dcterms:modified>
  <dc:subject>2008年黄金行业发展预测与投资分析报告</dc:subject>
  <dc:title>2008年黄金行业发展预测与投资分析报告</dc:title>
  <cp:keywords>2008年黄金行业发展预测与投资分析报告</cp:keywords>
  <dc:description>2008年黄金行业发展预测与投资分析报告</dc:description>
</cp:coreProperties>
</file>