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7fa0bb01c4c9c" w:history="1">
              <w:r>
                <w:rPr>
                  <w:rStyle w:val="Hyperlink"/>
                </w:rPr>
                <w:t>2008-2009年中国疫苗行业市场发展与投资分析报告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7fa0bb01c4c9c" w:history="1">
              <w:r>
                <w:rPr>
                  <w:rStyle w:val="Hyperlink"/>
                </w:rPr>
                <w:t>2008-2009年中国疫苗行业市场发展与投资分析报告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7fa0bb01c4c9c" w:history="1">
                <w:r>
                  <w:rPr>
                    <w:rStyle w:val="Hyperlink"/>
                  </w:rPr>
                  <w:t>https://www.20087.com/2008-10/R_2008_2009yimiaoshichangfazhanyutouziBaoGao.html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世界疫苗产品的最大生产国和最大使用国。目前，共有疫苗生产企业43家，可以生产预防26种传染病的41种疫苗，年产量超过10亿个剂量单位。包括艾滋病疫苗在内的一批新型疫苗正在开展临床研究，幽门螺杆菌疫苗等产品完成了临床研究正申请上市，一大批处于临床前研究的疫苗也取得了突破性进展。乙型脑炎疫苗和流感裂解疫苗、狂犬病疫苗已经走出国门，我国自主研发的乙型脑炎疫苗正在争取世界卫生组织（WHO）的GMP认证。</w:t>
      </w:r>
      <w:r>
        <w:rPr>
          <w:rFonts w:hint="eastAsia"/>
        </w:rPr>
        <w:br/>
      </w:r>
      <w:r>
        <w:rPr>
          <w:rFonts w:hint="eastAsia"/>
        </w:rPr>
        <w:t>　　然而，有关专家在论坛上指出，我国许多疫苗品种的产能严重不足，生产技术亟须提升。如，我国每年需百白破疫苗6400万人份、麻风腮疫苗 3200万人份，但目前每年仅能生产百白破疫苗1800万人份、麻风腮疫苗600万人份。</w:t>
      </w:r>
      <w:r>
        <w:rPr>
          <w:rFonts w:hint="eastAsia"/>
        </w:rPr>
        <w:br/>
      </w:r>
      <w:r>
        <w:rPr>
          <w:rFonts w:hint="eastAsia"/>
        </w:rPr>
        <w:t>　　2007年1-12月我国疫苗进出口总量达2,320,033.00千克,其中，进口量 1,499,858.00千克；出口量820,175.00千克。2007年1-12月我国疫苗进出口总额达386,789,500.00美元，其中，进口额344,276,286.00 美元；出口额42,513,214.00美元。</w:t>
      </w:r>
      <w:r>
        <w:rPr>
          <w:rFonts w:hint="eastAsia"/>
        </w:rPr>
        <w:br/>
      </w:r>
      <w:r>
        <w:rPr>
          <w:rFonts w:hint="eastAsia"/>
        </w:rPr>
        <w:t>　　2008年1-5月我国疫苗进出口总量达34,845,469.00千克，其中，进口量7,734,962.00千克；出口量27,110,507.00千克。2008年1-5月我国疫苗进出口总额达217,520,524.00美元，其中，进口额197,729,828.00美元；出口额19,790,696.00美元。</w:t>
      </w:r>
      <w:r>
        <w:rPr>
          <w:rFonts w:hint="eastAsia"/>
        </w:rPr>
        <w:br/>
      </w:r>
      <w:r>
        <w:rPr>
          <w:rFonts w:hint="eastAsia"/>
        </w:rPr>
        <w:t>　　温家宝总理在2007年《政府工作报告》中提出，“今年扩大国家免疫规划范围，将甲肝、流脑等15种可以通过接种疫苗有效预防的传染病纳入国家免疫规划。”为此，卫生部召开了数次免疫规划专家咨询委员会，落实和制定扩大国家免疫规划疫苗免疫程序，中央财政增加25亿元用于购买14种疫苗，其中包括乙肝疫苗、卡介苗、无细胞百白破疫苗、脊髓灰质炎疫苗、麻疹疫苗等，用以预防15种传染病。</w:t>
      </w:r>
      <w:r>
        <w:rPr>
          <w:rFonts w:hint="eastAsia"/>
        </w:rPr>
        <w:br/>
      </w:r>
      <w:r>
        <w:rPr>
          <w:rFonts w:hint="eastAsia"/>
        </w:rPr>
        <w:t>　　而我国疫苗的品种、产能、关键生产技术及工艺等都迫切需要增强和提高，才可能实现国家免疫规划目标——到2010年，乙肝疫苗、卡介苗、脊灰疫苗、百白破疫苗、麻疹疫苗适龄儿童接种率以乡为单位达到90％以上；流脑疫苗、乙脑疫苗、甲肝疫苗力争在全国范围对适龄儿童普及接种；出血热疫苗目标人群的接种率达到70％以上；炭疽疫苗、钩体疫苗应急接种目标人群的接种率达到70％以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国内外疫苗行业发展综述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疫苗行业发展成熟度分析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国际疫苗行业发展概况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一、国内投资环境对其影响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一、国内疫苗技术现状</w:t>
      </w:r>
      <w:r>
        <w:rPr>
          <w:rFonts w:hint="eastAsia"/>
        </w:rPr>
        <w:br/>
      </w:r>
      <w:r>
        <w:rPr>
          <w:rFonts w:hint="eastAsia"/>
        </w:rPr>
        <w:t>　　　　二、国内疫苗技术发展趋势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2005-2007年一季度疫苗行业运行回顾分析</w:t>
      </w:r>
      <w:r>
        <w:rPr>
          <w:rFonts w:hint="eastAsia"/>
        </w:rPr>
        <w:br/>
      </w:r>
      <w:r>
        <w:rPr>
          <w:rFonts w:hint="eastAsia"/>
        </w:rPr>
        <w:t>　　第一节 疫苗行业产供销状况分析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疫苗行业进出口状况分析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疫苗行业财务基本面分析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国内疫苗行业竞争现状分析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国内疫苗行业发展地区比较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2007-2010年诊断试剂行业发展前景展望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细分行业发展展望</w:t>
      </w:r>
      <w:r>
        <w:rPr>
          <w:rFonts w:hint="eastAsia"/>
        </w:rPr>
        <w:br/>
      </w:r>
      <w:r>
        <w:rPr>
          <w:rFonts w:hint="eastAsia"/>
        </w:rPr>
        <w:t>　　　　一、儿童疫苗市场</w:t>
      </w:r>
      <w:r>
        <w:rPr>
          <w:rFonts w:hint="eastAsia"/>
        </w:rPr>
        <w:br/>
      </w:r>
      <w:r>
        <w:rPr>
          <w:rFonts w:hint="eastAsia"/>
        </w:rPr>
        <w:t>　　　　二、乙肝疫苗市场</w:t>
      </w:r>
      <w:r>
        <w:rPr>
          <w:rFonts w:hint="eastAsia"/>
        </w:rPr>
        <w:br/>
      </w:r>
      <w:r>
        <w:rPr>
          <w:rFonts w:hint="eastAsia"/>
        </w:rPr>
        <w:t>　　　　三、流感疫苗市场</w:t>
      </w:r>
      <w:r>
        <w:rPr>
          <w:rFonts w:hint="eastAsia"/>
        </w:rPr>
        <w:br/>
      </w:r>
      <w:r>
        <w:rPr>
          <w:rFonts w:hint="eastAsia"/>
        </w:rPr>
        <w:t>　　　　四、艾滋病疫苗市场</w:t>
      </w:r>
      <w:r>
        <w:rPr>
          <w:rFonts w:hint="eastAsia"/>
        </w:rPr>
        <w:br/>
      </w:r>
      <w:r>
        <w:rPr>
          <w:rFonts w:hint="eastAsia"/>
        </w:rPr>
        <w:t>　　　　五、兽用疫苗市场</w:t>
      </w:r>
      <w:r>
        <w:rPr>
          <w:rFonts w:hint="eastAsia"/>
        </w:rPr>
        <w:br/>
      </w:r>
      <w:r>
        <w:rPr>
          <w:rFonts w:hint="eastAsia"/>
        </w:rPr>
        <w:t>　　　　六、其他疫苗市场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2007-2010年疫苗行业市场预测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国内疫苗行业内优势企业分析</w:t>
      </w:r>
      <w:r>
        <w:rPr>
          <w:rFonts w:hint="eastAsia"/>
        </w:rPr>
        <w:br/>
      </w:r>
      <w:r>
        <w:rPr>
          <w:rFonts w:hint="eastAsia"/>
        </w:rPr>
        <w:t>　　第一节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长春长生生物科技股份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大连高新生物制药厂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中智林⋅－行业投资建议及策略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疫苗与一般药物的不同特征</w:t>
      </w:r>
      <w:r>
        <w:rPr>
          <w:rFonts w:hint="eastAsia"/>
        </w:rPr>
        <w:br/>
      </w:r>
      <w:r>
        <w:rPr>
          <w:rFonts w:hint="eastAsia"/>
        </w:rPr>
        <w:t>　　图表 医学模式转变</w:t>
      </w:r>
      <w:r>
        <w:rPr>
          <w:rFonts w:hint="eastAsia"/>
        </w:rPr>
        <w:br/>
      </w:r>
      <w:r>
        <w:rPr>
          <w:rFonts w:hint="eastAsia"/>
        </w:rPr>
        <w:t>　　图表 疫苗的分类</w:t>
      </w:r>
      <w:r>
        <w:rPr>
          <w:rFonts w:hint="eastAsia"/>
        </w:rPr>
        <w:br/>
      </w:r>
      <w:r>
        <w:rPr>
          <w:rFonts w:hint="eastAsia"/>
        </w:rPr>
        <w:t>　　图表 我国疫苗产品的分类</w:t>
      </w:r>
      <w:r>
        <w:rPr>
          <w:rFonts w:hint="eastAsia"/>
        </w:rPr>
        <w:br/>
      </w:r>
      <w:r>
        <w:rPr>
          <w:rFonts w:hint="eastAsia"/>
        </w:rPr>
        <w:t>　　图表 疫苗预防和相应疾病治疗的费用比</w:t>
      </w:r>
      <w:r>
        <w:rPr>
          <w:rFonts w:hint="eastAsia"/>
        </w:rPr>
        <w:br/>
      </w:r>
      <w:r>
        <w:rPr>
          <w:rFonts w:hint="eastAsia"/>
        </w:rPr>
        <w:t>　　图表 危机频发对疫苗市场的影响</w:t>
      </w:r>
      <w:r>
        <w:rPr>
          <w:rFonts w:hint="eastAsia"/>
        </w:rPr>
        <w:br/>
      </w:r>
      <w:r>
        <w:rPr>
          <w:rFonts w:hint="eastAsia"/>
        </w:rPr>
        <w:t>　　图表 1980年到2007年全球市场容量的增长</w:t>
      </w:r>
      <w:r>
        <w:rPr>
          <w:rFonts w:hint="eastAsia"/>
        </w:rPr>
        <w:br/>
      </w:r>
      <w:r>
        <w:rPr>
          <w:rFonts w:hint="eastAsia"/>
        </w:rPr>
        <w:t>　　图表 2001和2007年全球疫苗市场销售额（亿美元）</w:t>
      </w:r>
      <w:r>
        <w:rPr>
          <w:rFonts w:hint="eastAsia"/>
        </w:rPr>
        <w:br/>
      </w:r>
      <w:r>
        <w:rPr>
          <w:rFonts w:hint="eastAsia"/>
        </w:rPr>
        <w:t>　　图表 疫苗诞生发展大事记</w:t>
      </w:r>
      <w:r>
        <w:rPr>
          <w:rFonts w:hint="eastAsia"/>
        </w:rPr>
        <w:br/>
      </w:r>
      <w:r>
        <w:rPr>
          <w:rFonts w:hint="eastAsia"/>
        </w:rPr>
        <w:t>　　图表 世界疫苗发展的五个阶段</w:t>
      </w:r>
      <w:r>
        <w:rPr>
          <w:rFonts w:hint="eastAsia"/>
        </w:rPr>
        <w:br/>
      </w:r>
      <w:r>
        <w:rPr>
          <w:rFonts w:hint="eastAsia"/>
        </w:rPr>
        <w:t>　　图表 疫苗主要类型及其优劣势比较</w:t>
      </w:r>
      <w:r>
        <w:rPr>
          <w:rFonts w:hint="eastAsia"/>
        </w:rPr>
        <w:br/>
      </w:r>
      <w:r>
        <w:rPr>
          <w:rFonts w:hint="eastAsia"/>
        </w:rPr>
        <w:t>　　图表 2000年以后部分世界范围内爆发的恶性传染性疾病</w:t>
      </w:r>
      <w:r>
        <w:rPr>
          <w:rFonts w:hint="eastAsia"/>
        </w:rPr>
        <w:br/>
      </w:r>
      <w:r>
        <w:rPr>
          <w:rFonts w:hint="eastAsia"/>
        </w:rPr>
        <w:t>　　图表 1949年建国以来中国生物制品发展概况</w:t>
      </w:r>
      <w:r>
        <w:rPr>
          <w:rFonts w:hint="eastAsia"/>
        </w:rPr>
        <w:br/>
      </w:r>
      <w:r>
        <w:rPr>
          <w:rFonts w:hint="eastAsia"/>
        </w:rPr>
        <w:t>　　图表 1949年建国以来中国生物制品新工艺应用</w:t>
      </w:r>
      <w:r>
        <w:rPr>
          <w:rFonts w:hint="eastAsia"/>
        </w:rPr>
        <w:br/>
      </w:r>
      <w:r>
        <w:rPr>
          <w:rFonts w:hint="eastAsia"/>
        </w:rPr>
        <w:t>　　图表 2001-2007年全球疫苗市场增长情况</w:t>
      </w:r>
      <w:r>
        <w:rPr>
          <w:rFonts w:hint="eastAsia"/>
        </w:rPr>
        <w:br/>
      </w:r>
      <w:r>
        <w:rPr>
          <w:rFonts w:hint="eastAsia"/>
        </w:rPr>
        <w:t>　　图表 预计2007年全球疫苗市场增长情况</w:t>
      </w:r>
      <w:r>
        <w:rPr>
          <w:rFonts w:hint="eastAsia"/>
        </w:rPr>
        <w:br/>
      </w:r>
      <w:r>
        <w:rPr>
          <w:rFonts w:hint="eastAsia"/>
        </w:rPr>
        <w:t>　　图表 2008-2009 年各细分市场规模和增长率</w:t>
      </w:r>
      <w:r>
        <w:rPr>
          <w:rFonts w:hint="eastAsia"/>
        </w:rPr>
        <w:br/>
      </w:r>
      <w:r>
        <w:rPr>
          <w:rFonts w:hint="eastAsia"/>
        </w:rPr>
        <w:t>　　图表 未来增长最快的7 大类药物</w:t>
      </w:r>
      <w:r>
        <w:rPr>
          <w:rFonts w:hint="eastAsia"/>
        </w:rPr>
        <w:br/>
      </w:r>
      <w:r>
        <w:rPr>
          <w:rFonts w:hint="eastAsia"/>
        </w:rPr>
        <w:t>　　图表 2005-2007年全球疫苗市场寡头垄断情况</w:t>
      </w:r>
      <w:r>
        <w:rPr>
          <w:rFonts w:hint="eastAsia"/>
        </w:rPr>
        <w:br/>
      </w:r>
      <w:r>
        <w:rPr>
          <w:rFonts w:hint="eastAsia"/>
        </w:rPr>
        <w:t>　　图表 2005～2007 年四大巨头疫苗收入及增长率</w:t>
      </w:r>
      <w:r>
        <w:rPr>
          <w:rFonts w:hint="eastAsia"/>
        </w:rPr>
        <w:br/>
      </w:r>
      <w:r>
        <w:rPr>
          <w:rFonts w:hint="eastAsia"/>
        </w:rPr>
        <w:t>　　图表 2007 年全球疫苗市场份额构成图</w:t>
      </w:r>
      <w:r>
        <w:rPr>
          <w:rFonts w:hint="eastAsia"/>
        </w:rPr>
        <w:br/>
      </w:r>
      <w:r>
        <w:rPr>
          <w:rFonts w:hint="eastAsia"/>
        </w:rPr>
        <w:t>　　图表 2008 全球可能上市的疫苗产品</w:t>
      </w:r>
      <w:r>
        <w:rPr>
          <w:rFonts w:hint="eastAsia"/>
        </w:rPr>
        <w:br/>
      </w:r>
      <w:r>
        <w:rPr>
          <w:rFonts w:hint="eastAsia"/>
        </w:rPr>
        <w:t>　　图表 2005-2007 年全球疫苗领域重大收购案</w:t>
      </w:r>
      <w:r>
        <w:rPr>
          <w:rFonts w:hint="eastAsia"/>
        </w:rPr>
        <w:br/>
      </w:r>
      <w:r>
        <w:rPr>
          <w:rFonts w:hint="eastAsia"/>
        </w:rPr>
        <w:t>　　图表 2004-2007 年GSK 在研药物数量构成（个）</w:t>
      </w:r>
      <w:r>
        <w:rPr>
          <w:rFonts w:hint="eastAsia"/>
        </w:rPr>
        <w:br/>
      </w:r>
      <w:r>
        <w:rPr>
          <w:rFonts w:hint="eastAsia"/>
        </w:rPr>
        <w:t>　　图表 1999～2007 年GSK 疫苗与总收入增长</w:t>
      </w:r>
      <w:r>
        <w:rPr>
          <w:rFonts w:hint="eastAsia"/>
        </w:rPr>
        <w:br/>
      </w:r>
      <w:r>
        <w:rPr>
          <w:rFonts w:hint="eastAsia"/>
        </w:rPr>
        <w:t>　　图表 2006～2007 年全球可能上市的疫苗-</w:t>
      </w:r>
      <w:r>
        <w:rPr>
          <w:rFonts w:hint="eastAsia"/>
        </w:rPr>
        <w:br/>
      </w:r>
      <w:r>
        <w:rPr>
          <w:rFonts w:hint="eastAsia"/>
        </w:rPr>
        <w:t>　　图表 2005-2007年全球主要联合疫苗研发情况</w:t>
      </w:r>
      <w:r>
        <w:rPr>
          <w:rFonts w:hint="eastAsia"/>
        </w:rPr>
        <w:br/>
      </w:r>
      <w:r>
        <w:rPr>
          <w:rFonts w:hint="eastAsia"/>
        </w:rPr>
        <w:t>　　图表 中国计划免疫内疫苗现产量与市场需求量</w:t>
      </w:r>
      <w:r>
        <w:rPr>
          <w:rFonts w:hint="eastAsia"/>
        </w:rPr>
        <w:br/>
      </w:r>
      <w:r>
        <w:rPr>
          <w:rFonts w:hint="eastAsia"/>
        </w:rPr>
        <w:t>　　图表 疫苗流通体制的变更</w:t>
      </w:r>
      <w:r>
        <w:rPr>
          <w:rFonts w:hint="eastAsia"/>
        </w:rPr>
        <w:br/>
      </w:r>
      <w:r>
        <w:rPr>
          <w:rFonts w:hint="eastAsia"/>
        </w:rPr>
        <w:t>　　图表 变革前的疫苗流通渠道</w:t>
      </w:r>
      <w:r>
        <w:rPr>
          <w:rFonts w:hint="eastAsia"/>
        </w:rPr>
        <w:br/>
      </w:r>
      <w:r>
        <w:rPr>
          <w:rFonts w:hint="eastAsia"/>
        </w:rPr>
        <w:t>　　图表 国家计划免疫投入市场的投入</w:t>
      </w:r>
      <w:r>
        <w:rPr>
          <w:rFonts w:hint="eastAsia"/>
        </w:rPr>
        <w:br/>
      </w:r>
      <w:r>
        <w:rPr>
          <w:rFonts w:hint="eastAsia"/>
        </w:rPr>
        <w:t>　　图表 变革后疫苗流通渠道</w:t>
      </w:r>
      <w:r>
        <w:rPr>
          <w:rFonts w:hint="eastAsia"/>
        </w:rPr>
        <w:br/>
      </w:r>
      <w:r>
        <w:rPr>
          <w:rFonts w:hint="eastAsia"/>
        </w:rPr>
        <w:t>　　图表 《条例》后的疫苗销售模式图</w:t>
      </w:r>
      <w:r>
        <w:rPr>
          <w:rFonts w:hint="eastAsia"/>
        </w:rPr>
        <w:br/>
      </w:r>
      <w:r>
        <w:rPr>
          <w:rFonts w:hint="eastAsia"/>
        </w:rPr>
        <w:t>　　图表 2002-2007年我国出现的疫苗不良反应案例</w:t>
      </w:r>
      <w:r>
        <w:rPr>
          <w:rFonts w:hint="eastAsia"/>
        </w:rPr>
        <w:br/>
      </w:r>
      <w:r>
        <w:rPr>
          <w:rFonts w:hint="eastAsia"/>
        </w:rPr>
        <w:t>　　图表 2004-2007年全国法定传染病报告</w:t>
      </w:r>
      <w:r>
        <w:rPr>
          <w:rFonts w:hint="eastAsia"/>
        </w:rPr>
        <w:br/>
      </w:r>
      <w:r>
        <w:rPr>
          <w:rFonts w:hint="eastAsia"/>
        </w:rPr>
        <w:t>　　图表 2006-2007年国家发改委关于组织实施生物疫苗和诊断试剂高技术产业化</w:t>
      </w:r>
      <w:r>
        <w:rPr>
          <w:rFonts w:hint="eastAsia"/>
        </w:rPr>
        <w:br/>
      </w:r>
      <w:r>
        <w:rPr>
          <w:rFonts w:hint="eastAsia"/>
        </w:rPr>
        <w:t>　　图表 生物医药市场向优势企业集中的原因</w:t>
      </w:r>
      <w:r>
        <w:rPr>
          <w:rFonts w:hint="eastAsia"/>
        </w:rPr>
        <w:br/>
      </w:r>
      <w:r>
        <w:rPr>
          <w:rFonts w:hint="eastAsia"/>
        </w:rPr>
        <w:t>　　图表 打破疫苗流通市场垄断格局的影响</w:t>
      </w:r>
      <w:r>
        <w:rPr>
          <w:rFonts w:hint="eastAsia"/>
        </w:rPr>
        <w:br/>
      </w:r>
      <w:r>
        <w:rPr>
          <w:rFonts w:hint="eastAsia"/>
        </w:rPr>
        <w:t>　　图表 2005-2007年中国人用疫苗进口数量和金额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2006-2007年全国疫苗产品产量及增长表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2006-2007年全国疫苗产量增长对比</w:t>
      </w:r>
      <w:r>
        <w:rPr>
          <w:rFonts w:hint="eastAsia"/>
        </w:rPr>
        <w:br/>
      </w:r>
      <w:r>
        <w:rPr>
          <w:rFonts w:hint="eastAsia"/>
        </w:rPr>
        <w:t>　　图表 2006-2007年疫苗行业市场集中度分析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疫苗行业领导企业的市场占有率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疫苗行业技术成熟度判断</w:t>
      </w:r>
      <w:r>
        <w:rPr>
          <w:rFonts w:hint="eastAsia"/>
        </w:rPr>
        <w:br/>
      </w:r>
      <w:r>
        <w:rPr>
          <w:rFonts w:hint="eastAsia"/>
        </w:rPr>
        <w:t>　　图表 2007-2008年1-8月我国疫苗进出口总量情况</w:t>
      </w:r>
      <w:r>
        <w:rPr>
          <w:rFonts w:hint="eastAsia"/>
        </w:rPr>
        <w:br/>
      </w:r>
      <w:r>
        <w:rPr>
          <w:rFonts w:hint="eastAsia"/>
        </w:rPr>
        <w:t>　　图表 2007-2008年1-8月我国疫苗进出口总额情况</w:t>
      </w:r>
      <w:r>
        <w:rPr>
          <w:rFonts w:hint="eastAsia"/>
        </w:rPr>
        <w:br/>
      </w:r>
      <w:r>
        <w:rPr>
          <w:rFonts w:hint="eastAsia"/>
        </w:rPr>
        <w:t>　　图表 2007-2008年1-8月我国疫苗进口量情况</w:t>
      </w:r>
      <w:r>
        <w:rPr>
          <w:rFonts w:hint="eastAsia"/>
        </w:rPr>
        <w:br/>
      </w:r>
      <w:r>
        <w:rPr>
          <w:rFonts w:hint="eastAsia"/>
        </w:rPr>
        <w:t>　　图表 2007-2008年1-8月我国疫苗进口额情况</w:t>
      </w:r>
      <w:r>
        <w:rPr>
          <w:rFonts w:hint="eastAsia"/>
        </w:rPr>
        <w:br/>
      </w:r>
      <w:r>
        <w:rPr>
          <w:rFonts w:hint="eastAsia"/>
        </w:rPr>
        <w:t>　　图表 2007-2008年1-8月我国疫苗出口量情况</w:t>
      </w:r>
      <w:r>
        <w:rPr>
          <w:rFonts w:hint="eastAsia"/>
        </w:rPr>
        <w:br/>
      </w:r>
      <w:r>
        <w:rPr>
          <w:rFonts w:hint="eastAsia"/>
        </w:rPr>
        <w:t>　　图表 2007-2008年1-8月我国疫苗出口额情况</w:t>
      </w:r>
      <w:r>
        <w:rPr>
          <w:rFonts w:hint="eastAsia"/>
        </w:rPr>
        <w:br/>
      </w:r>
      <w:r>
        <w:rPr>
          <w:rFonts w:hint="eastAsia"/>
        </w:rPr>
        <w:t>　　未完待续………………………………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7fa0bb01c4c9c" w:history="1">
        <w:r>
          <w:rPr>
            <w:rStyle w:val="Hyperlink"/>
          </w:rPr>
          <w:t>2008-2009年中国疫苗行业市场发展与投资分析报告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7fa0bb01c4c9c" w:history="1">
        <w:r>
          <w:rPr>
            <w:rStyle w:val="Hyperlink"/>
          </w:rPr>
          <w:t>https://www.20087.com/2008-10/R_2008_2009yimiaoshichangfazhanyutouziBaoGao.html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223a0f46b436a" w:history="1">
      <w:r>
        <w:rPr>
          <w:rStyle w:val="Hyperlink"/>
        </w:rPr>
        <w:t>2008-2009年中国疫苗行业市场发展与投资分析报告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yimiaoshichangfazhanyutouziBaoGao.html" TargetMode="External" Id="Ra247fa0bb01c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yimiaoshichangfazhanyutouziBaoGao.html" TargetMode="External" Id="Rffa223a0f46b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2008-10-19T05:32:00Z</dcterms:created>
  <dcterms:modified xsi:type="dcterms:W3CDTF">2008-10-19T06:32:00Z</dcterms:modified>
  <dc:subject>2008-2009年中国疫苗行业市场发展与投资分析报告</dc:subject>
  <dc:title>2008-2009年中国疫苗行业市场发展与投资分析报告</dc:title>
  <cp:keywords>2008-2009年中国疫苗行业市场发展与投资分析报告</cp:keywords>
  <dc:description>2008-2009年中国疫苗行业市场发展与投资分析报告</dc:description>
</cp:coreProperties>
</file>