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b204d0c3c4a7f" w:history="1">
              <w:r>
                <w:rPr>
                  <w:rStyle w:val="Hyperlink"/>
                </w:rPr>
                <w:t>2008-2009年中国钛白粉产业调研及领先企业竞争力分析报告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b204d0c3c4a7f" w:history="1">
              <w:r>
                <w:rPr>
                  <w:rStyle w:val="Hyperlink"/>
                </w:rPr>
                <w:t>2008-2009年中国钛白粉产业调研及领先企业竞争力分析报告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b204d0c3c4a7f" w:history="1">
                <w:r>
                  <w:rPr>
                    <w:rStyle w:val="Hyperlink"/>
                  </w:rPr>
                  <w:t>https://www.20087.com/2008-10/R_2008_2009zuobaifenchanyediaoyanjilinBaoGao.html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钛白粉产业现状分析</w:t>
      </w:r>
      <w:r>
        <w:rPr>
          <w:rFonts w:hint="eastAsia"/>
        </w:rPr>
        <w:br/>
      </w:r>
      <w:r>
        <w:rPr>
          <w:rFonts w:hint="eastAsia"/>
        </w:rPr>
        <w:t>　　第一节 全球钛白粉市场分析</w:t>
      </w:r>
      <w:r>
        <w:rPr>
          <w:rFonts w:hint="eastAsia"/>
        </w:rPr>
        <w:br/>
      </w:r>
      <w:r>
        <w:rPr>
          <w:rFonts w:hint="eastAsia"/>
        </w:rPr>
        <w:t>　　一 钛白粉区域市场格局</w:t>
      </w:r>
      <w:r>
        <w:rPr>
          <w:rFonts w:hint="eastAsia"/>
        </w:rPr>
        <w:br/>
      </w:r>
      <w:r>
        <w:rPr>
          <w:rFonts w:hint="eastAsia"/>
        </w:rPr>
        <w:t>　　二 钛白粉国际市场竞争格局</w:t>
      </w:r>
      <w:r>
        <w:rPr>
          <w:rFonts w:hint="eastAsia"/>
        </w:rPr>
        <w:br/>
      </w:r>
      <w:r>
        <w:rPr>
          <w:rFonts w:hint="eastAsia"/>
        </w:rPr>
        <w:t>　　第二节 国内钛白粉产业分析</w:t>
      </w:r>
      <w:r>
        <w:rPr>
          <w:rFonts w:hint="eastAsia"/>
        </w:rPr>
        <w:br/>
      </w:r>
      <w:r>
        <w:rPr>
          <w:rFonts w:hint="eastAsia"/>
        </w:rPr>
        <w:t>　　一 2007年规模和产量分析</w:t>
      </w:r>
      <w:r>
        <w:rPr>
          <w:rFonts w:hint="eastAsia"/>
        </w:rPr>
        <w:br/>
      </w:r>
      <w:r>
        <w:rPr>
          <w:rFonts w:hint="eastAsia"/>
        </w:rPr>
        <w:t>　　二 2007年产业集中度分析</w:t>
      </w:r>
      <w:r>
        <w:rPr>
          <w:rFonts w:hint="eastAsia"/>
        </w:rPr>
        <w:br/>
      </w:r>
      <w:r>
        <w:rPr>
          <w:rFonts w:hint="eastAsia"/>
        </w:rPr>
        <w:t>　　第三节 钛白粉进出口分析</w:t>
      </w:r>
      <w:r>
        <w:rPr>
          <w:rFonts w:hint="eastAsia"/>
        </w:rPr>
        <w:br/>
      </w:r>
      <w:r>
        <w:rPr>
          <w:rFonts w:hint="eastAsia"/>
        </w:rPr>
        <w:t>　　一 2006年钛白粉进出口分析</w:t>
      </w:r>
      <w:r>
        <w:rPr>
          <w:rFonts w:hint="eastAsia"/>
        </w:rPr>
        <w:br/>
      </w:r>
      <w:r>
        <w:rPr>
          <w:rFonts w:hint="eastAsia"/>
        </w:rPr>
        <w:t>　　二 2007年钛白粉进出口分析</w:t>
      </w:r>
      <w:r>
        <w:rPr>
          <w:rFonts w:hint="eastAsia"/>
        </w:rPr>
        <w:br/>
      </w:r>
      <w:r>
        <w:rPr>
          <w:rFonts w:hint="eastAsia"/>
        </w:rPr>
        <w:t>　　三 2007年钛白粉出口退税率归零</w:t>
      </w:r>
      <w:r>
        <w:rPr>
          <w:rFonts w:hint="eastAsia"/>
        </w:rPr>
        <w:br/>
      </w:r>
      <w:r>
        <w:rPr>
          <w:rFonts w:hint="eastAsia"/>
        </w:rPr>
        <w:t>　　第二章 业内领先企业竞争力</w:t>
      </w:r>
      <w:r>
        <w:rPr>
          <w:rFonts w:hint="eastAsia"/>
        </w:rPr>
        <w:br/>
      </w:r>
      <w:r>
        <w:rPr>
          <w:rFonts w:hint="eastAsia"/>
        </w:rPr>
        <w:t>　　第一节 山东东佳集团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2007年财务竞争力</w:t>
      </w:r>
      <w:r>
        <w:rPr>
          <w:rFonts w:hint="eastAsia"/>
        </w:rPr>
        <w:br/>
      </w:r>
      <w:r>
        <w:rPr>
          <w:rFonts w:hint="eastAsia"/>
        </w:rPr>
        <w:t>　　第二节 河南省佰利联化学股份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2007年财务竞争力</w:t>
      </w:r>
      <w:r>
        <w:rPr>
          <w:rFonts w:hint="eastAsia"/>
        </w:rPr>
        <w:br/>
      </w:r>
      <w:r>
        <w:rPr>
          <w:rFonts w:hint="eastAsia"/>
        </w:rPr>
        <w:t>　　第三节 漯河市兴茂钛化工厂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2007年财务竞争力</w:t>
      </w:r>
      <w:r>
        <w:rPr>
          <w:rFonts w:hint="eastAsia"/>
        </w:rPr>
        <w:br/>
      </w:r>
      <w:r>
        <w:rPr>
          <w:rFonts w:hint="eastAsia"/>
        </w:rPr>
        <w:t>　　第四节 江苏太白集团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2007年财务竞争力</w:t>
      </w:r>
      <w:r>
        <w:rPr>
          <w:rFonts w:hint="eastAsia"/>
        </w:rPr>
        <w:br/>
      </w:r>
      <w:r>
        <w:rPr>
          <w:rFonts w:hint="eastAsia"/>
        </w:rPr>
        <w:t>　　第五节 中核华原钛白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2007年财务竞争力</w:t>
      </w:r>
      <w:r>
        <w:rPr>
          <w:rFonts w:hint="eastAsia"/>
        </w:rPr>
        <w:br/>
      </w:r>
      <w:r>
        <w:rPr>
          <w:rFonts w:hint="eastAsia"/>
        </w:rPr>
        <w:t>　　第六节 无棣海星煤化工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2007年财务竞争力</w:t>
      </w:r>
      <w:r>
        <w:rPr>
          <w:rFonts w:hint="eastAsia"/>
        </w:rPr>
        <w:br/>
      </w:r>
      <w:r>
        <w:rPr>
          <w:rFonts w:hint="eastAsia"/>
        </w:rPr>
        <w:t>　　第七节 广西百合化工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2007年财务竞争力</w:t>
      </w:r>
      <w:r>
        <w:rPr>
          <w:rFonts w:hint="eastAsia"/>
        </w:rPr>
        <w:br/>
      </w:r>
      <w:r>
        <w:rPr>
          <w:rFonts w:hint="eastAsia"/>
        </w:rPr>
        <w:t>　　第八节 攀钢集团锦州钛业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2007年财务竞争力</w:t>
      </w:r>
      <w:r>
        <w:rPr>
          <w:rFonts w:hint="eastAsia"/>
        </w:rPr>
        <w:br/>
      </w:r>
      <w:r>
        <w:rPr>
          <w:rFonts w:hint="eastAsia"/>
        </w:rPr>
        <w:t>　　第九节 无锡豪普钛业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2007年财务竞争力</w:t>
      </w:r>
      <w:r>
        <w:rPr>
          <w:rFonts w:hint="eastAsia"/>
        </w:rPr>
        <w:br/>
      </w:r>
      <w:r>
        <w:rPr>
          <w:rFonts w:hint="eastAsia"/>
        </w:rPr>
        <w:t>　　第十节 衡阳天友化工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2007年财务竞争力</w:t>
      </w:r>
      <w:r>
        <w:rPr>
          <w:rFonts w:hint="eastAsia"/>
        </w:rPr>
        <w:br/>
      </w:r>
      <w:r>
        <w:rPr>
          <w:rFonts w:hint="eastAsia"/>
        </w:rPr>
        <w:t>　　第十一节 南京钛白化工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2007年财务竞争力</w:t>
      </w:r>
      <w:r>
        <w:rPr>
          <w:rFonts w:hint="eastAsia"/>
        </w:rPr>
        <w:br/>
      </w:r>
      <w:r>
        <w:rPr>
          <w:rFonts w:hint="eastAsia"/>
        </w:rPr>
        <w:t>　　第十二节 黄骅市恒和化工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2007年财务竞争力</w:t>
      </w:r>
      <w:r>
        <w:rPr>
          <w:rFonts w:hint="eastAsia"/>
        </w:rPr>
        <w:br/>
      </w:r>
      <w:r>
        <w:rPr>
          <w:rFonts w:hint="eastAsia"/>
        </w:rPr>
        <w:t>　　第十三节 云南大互通工贸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2007年财务竞争力</w:t>
      </w:r>
      <w:r>
        <w:rPr>
          <w:rFonts w:hint="eastAsia"/>
        </w:rPr>
        <w:br/>
      </w:r>
      <w:r>
        <w:rPr>
          <w:rFonts w:hint="eastAsia"/>
        </w:rPr>
        <w:t>　　第十四节 江西添光化工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2007年财务竞争力</w:t>
      </w:r>
      <w:r>
        <w:rPr>
          <w:rFonts w:hint="eastAsia"/>
        </w:rPr>
        <w:br/>
      </w:r>
      <w:r>
        <w:rPr>
          <w:rFonts w:hint="eastAsia"/>
        </w:rPr>
        <w:t>　　第十五节 广西藤县金茂钛白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2007年财务竞争力</w:t>
      </w:r>
      <w:r>
        <w:rPr>
          <w:rFonts w:hint="eastAsia"/>
        </w:rPr>
        <w:br/>
      </w:r>
      <w:r>
        <w:rPr>
          <w:rFonts w:hint="eastAsia"/>
        </w:rPr>
        <w:t>　　第十六节 淮安市飞洋钛白粉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2007年财务竞争力</w:t>
      </w:r>
      <w:r>
        <w:rPr>
          <w:rFonts w:hint="eastAsia"/>
        </w:rPr>
        <w:br/>
      </w:r>
      <w:r>
        <w:rPr>
          <w:rFonts w:hint="eastAsia"/>
        </w:rPr>
        <w:t>　　第十七节 苏州市宏丰钛业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2007年财务竞争力</w:t>
      </w:r>
      <w:r>
        <w:rPr>
          <w:rFonts w:hint="eastAsia"/>
        </w:rPr>
        <w:br/>
      </w:r>
      <w:r>
        <w:rPr>
          <w:rFonts w:hint="eastAsia"/>
        </w:rPr>
        <w:t>　　第十八节 中~智~林~：苍梧顺风钛白粉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2007年财务竞争力</w:t>
      </w:r>
      <w:r>
        <w:rPr>
          <w:rFonts w:hint="eastAsia"/>
        </w:rPr>
        <w:br/>
      </w:r>
      <w:r>
        <w:rPr>
          <w:rFonts w:hint="eastAsia"/>
        </w:rPr>
        <w:t>　　图表 1 2005年国外钛白粉生产能力分布一览表</w:t>
      </w:r>
      <w:r>
        <w:rPr>
          <w:rFonts w:hint="eastAsia"/>
        </w:rPr>
        <w:br/>
      </w:r>
      <w:r>
        <w:rPr>
          <w:rFonts w:hint="eastAsia"/>
        </w:rPr>
        <w:t>　　图表 2 国外钛白粉生产厂家产能一览表</w:t>
      </w:r>
      <w:r>
        <w:rPr>
          <w:rFonts w:hint="eastAsia"/>
        </w:rPr>
        <w:br/>
      </w:r>
      <w:r>
        <w:rPr>
          <w:rFonts w:hint="eastAsia"/>
        </w:rPr>
        <w:t>　　图表 3 2007年7月1之前日的出口退税率执行标准</w:t>
      </w:r>
      <w:r>
        <w:rPr>
          <w:rFonts w:hint="eastAsia"/>
        </w:rPr>
        <w:br/>
      </w:r>
      <w:r>
        <w:rPr>
          <w:rFonts w:hint="eastAsia"/>
        </w:rPr>
        <w:t>　　图表 4 2007年7月1之后日的出口退税率执行标准</w:t>
      </w:r>
      <w:r>
        <w:rPr>
          <w:rFonts w:hint="eastAsia"/>
        </w:rPr>
        <w:br/>
      </w:r>
      <w:r>
        <w:rPr>
          <w:rFonts w:hint="eastAsia"/>
        </w:rPr>
        <w:t>　　图表 5 调低出口退税的商品清单</w:t>
      </w:r>
      <w:r>
        <w:rPr>
          <w:rFonts w:hint="eastAsia"/>
        </w:rPr>
        <w:br/>
      </w:r>
      <w:r>
        <w:rPr>
          <w:rFonts w:hint="eastAsia"/>
        </w:rPr>
        <w:t>　　图表 6 2007年山东东佳集团财务运行一览表</w:t>
      </w:r>
      <w:r>
        <w:rPr>
          <w:rFonts w:hint="eastAsia"/>
        </w:rPr>
        <w:br/>
      </w:r>
      <w:r>
        <w:rPr>
          <w:rFonts w:hint="eastAsia"/>
        </w:rPr>
        <w:t>　　图表 7 2007年河南省佰利联化学股份财务运行一览表</w:t>
      </w:r>
      <w:r>
        <w:rPr>
          <w:rFonts w:hint="eastAsia"/>
        </w:rPr>
        <w:br/>
      </w:r>
      <w:r>
        <w:rPr>
          <w:rFonts w:hint="eastAsia"/>
        </w:rPr>
        <w:t>　　图表 8 2007年漯河市兴茂钛化工厂财务运行一览表</w:t>
      </w:r>
      <w:r>
        <w:rPr>
          <w:rFonts w:hint="eastAsia"/>
        </w:rPr>
        <w:br/>
      </w:r>
      <w:r>
        <w:rPr>
          <w:rFonts w:hint="eastAsia"/>
        </w:rPr>
        <w:t>　　图表 9 2007年江苏太白集团财务运行一览表</w:t>
      </w:r>
      <w:r>
        <w:rPr>
          <w:rFonts w:hint="eastAsia"/>
        </w:rPr>
        <w:br/>
      </w:r>
      <w:r>
        <w:rPr>
          <w:rFonts w:hint="eastAsia"/>
        </w:rPr>
        <w:t>　　图表 10 2007年中核华原钛白财务运行一览表</w:t>
      </w:r>
      <w:r>
        <w:rPr>
          <w:rFonts w:hint="eastAsia"/>
        </w:rPr>
        <w:br/>
      </w:r>
      <w:r>
        <w:rPr>
          <w:rFonts w:hint="eastAsia"/>
        </w:rPr>
        <w:t>　　图表 11 2007年无棣海星煤化工财务运行一览表</w:t>
      </w:r>
      <w:r>
        <w:rPr>
          <w:rFonts w:hint="eastAsia"/>
        </w:rPr>
        <w:br/>
      </w:r>
      <w:r>
        <w:rPr>
          <w:rFonts w:hint="eastAsia"/>
        </w:rPr>
        <w:t>　　图表 12 2007年广西百合化工财务运行一览表</w:t>
      </w:r>
      <w:r>
        <w:rPr>
          <w:rFonts w:hint="eastAsia"/>
        </w:rPr>
        <w:br/>
      </w:r>
      <w:r>
        <w:rPr>
          <w:rFonts w:hint="eastAsia"/>
        </w:rPr>
        <w:t>　　图表 13 2007年攀钢集团锦州钛业财务运行一览表</w:t>
      </w:r>
      <w:r>
        <w:rPr>
          <w:rFonts w:hint="eastAsia"/>
        </w:rPr>
        <w:br/>
      </w:r>
      <w:r>
        <w:rPr>
          <w:rFonts w:hint="eastAsia"/>
        </w:rPr>
        <w:t>　　图表 14 2007年无锡豪普钛业财务运行一览表</w:t>
      </w:r>
      <w:r>
        <w:rPr>
          <w:rFonts w:hint="eastAsia"/>
        </w:rPr>
        <w:br/>
      </w:r>
      <w:r>
        <w:rPr>
          <w:rFonts w:hint="eastAsia"/>
        </w:rPr>
        <w:t>　　图表 15 2007年衡阳天友化工财务运行一览表</w:t>
      </w:r>
      <w:r>
        <w:rPr>
          <w:rFonts w:hint="eastAsia"/>
        </w:rPr>
        <w:br/>
      </w:r>
      <w:r>
        <w:rPr>
          <w:rFonts w:hint="eastAsia"/>
        </w:rPr>
        <w:t>　　图表 16 2007年南京钛白化工财务运行一览表</w:t>
      </w:r>
      <w:r>
        <w:rPr>
          <w:rFonts w:hint="eastAsia"/>
        </w:rPr>
        <w:br/>
      </w:r>
      <w:r>
        <w:rPr>
          <w:rFonts w:hint="eastAsia"/>
        </w:rPr>
        <w:t>　　图表 17 2007年黄骅市恒和化工财务运行一览表</w:t>
      </w:r>
      <w:r>
        <w:rPr>
          <w:rFonts w:hint="eastAsia"/>
        </w:rPr>
        <w:br/>
      </w:r>
      <w:r>
        <w:rPr>
          <w:rFonts w:hint="eastAsia"/>
        </w:rPr>
        <w:t>　　图表 18 2007年云南大互通工贸财务运行一览表</w:t>
      </w:r>
      <w:r>
        <w:rPr>
          <w:rFonts w:hint="eastAsia"/>
        </w:rPr>
        <w:br/>
      </w:r>
      <w:r>
        <w:rPr>
          <w:rFonts w:hint="eastAsia"/>
        </w:rPr>
        <w:t>　　图表 19 2007年江西添光化工财务运行一览表</w:t>
      </w:r>
      <w:r>
        <w:rPr>
          <w:rFonts w:hint="eastAsia"/>
        </w:rPr>
        <w:br/>
      </w:r>
      <w:r>
        <w:rPr>
          <w:rFonts w:hint="eastAsia"/>
        </w:rPr>
        <w:t>　　图表 20 2007年广西藤县金茂钛白财务运行一览表</w:t>
      </w:r>
      <w:r>
        <w:rPr>
          <w:rFonts w:hint="eastAsia"/>
        </w:rPr>
        <w:br/>
      </w:r>
      <w:r>
        <w:rPr>
          <w:rFonts w:hint="eastAsia"/>
        </w:rPr>
        <w:t>　　图表 21 2007年淮安市飞洋钛白粉财务运行一览表</w:t>
      </w:r>
      <w:r>
        <w:rPr>
          <w:rFonts w:hint="eastAsia"/>
        </w:rPr>
        <w:br/>
      </w:r>
      <w:r>
        <w:rPr>
          <w:rFonts w:hint="eastAsia"/>
        </w:rPr>
        <w:t>　　图表 22 2007年苏州市宏丰钛业财务运行一览表</w:t>
      </w:r>
      <w:r>
        <w:rPr>
          <w:rFonts w:hint="eastAsia"/>
        </w:rPr>
        <w:br/>
      </w:r>
      <w:r>
        <w:rPr>
          <w:rFonts w:hint="eastAsia"/>
        </w:rPr>
        <w:t>　　图表 23 2007年苍梧顺风钛白粉财务运行一览表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b204d0c3c4a7f" w:history="1">
        <w:r>
          <w:rPr>
            <w:rStyle w:val="Hyperlink"/>
          </w:rPr>
          <w:t>2008-2009年中国钛白粉产业调研及领先企业竞争力分析报告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b204d0c3c4a7f" w:history="1">
        <w:r>
          <w:rPr>
            <w:rStyle w:val="Hyperlink"/>
          </w:rPr>
          <w:t>https://www.20087.com/2008-10/R_2008_2009zuobaifenchanyediaoyanjilinBaoGao.html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b914784cc4e3b" w:history="1">
      <w:r>
        <w:rPr>
          <w:rStyle w:val="Hyperlink"/>
        </w:rPr>
        <w:t>2008-2009年中国钛白粉产业调研及领先企业竞争力分析报告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zuobaifenchanyediaoyanjilinBaoGao.html" TargetMode="External" Id="R396b204d0c3c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zuobaifenchanyediaoyanjilinBaoGao.html" TargetMode="External" Id="R83ab914784cc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2008-10-17T00:25:00Z</dcterms:created>
  <dcterms:modified xsi:type="dcterms:W3CDTF">2008-10-17T01:25:00Z</dcterms:modified>
  <dc:subject>2008-2009年中国钛白粉产业调研及领先企业竞争力分析报告</dc:subject>
  <dc:title>2008-2009年中国钛白粉产业调研及领先企业竞争力分析报告</dc:title>
  <cp:keywords>2008-2009年中国钛白粉产业调研及领先企业竞争力分析报告</cp:keywords>
  <dc:description>2008-2009年中国钛白粉产业调研及领先企业竞争力分析报告</dc:description>
</cp:coreProperties>
</file>