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42fd4bae2491f" w:history="1">
              <w:r>
                <w:rPr>
                  <w:rStyle w:val="Hyperlink"/>
                </w:rPr>
                <w:t>2008-2012年中国半导体行业研究趋势报告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42fd4bae2491f" w:history="1">
              <w:r>
                <w:rPr>
                  <w:rStyle w:val="Hyperlink"/>
                </w:rPr>
                <w:t>2008-2012年中国半导体行业研究趋势报告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042fd4bae2491f" w:history="1">
                <w:r>
                  <w:rPr>
                    <w:rStyle w:val="Hyperlink"/>
                  </w:rPr>
                  <w:t>https://www.20087.com/2008-10/R_2008_2012bandaotiyanjiuqushiBaoGao.html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是一种基础性的电子材料，广泛应用于信息通信、消费电子和个人计算等多个高科技领域。目前，半导体涵盖了硅基、化合物半导体等多种类型，并采用了先进的外延生长技术和高精度加工工艺，能够在不同应用场景中提供高效的电子功能。为了提高产品的性能和用户体验，部分半导体企业不断优化材料选择和制备方法，如采用极紫外光刻（EUV）、三维晶体管结构等，并通过严格的缺陷检测和表面处理确保质量。此外，随着摩尔定律逼近极限和技术进步，越来越多的半导体开始探索新材料和新架构，如碳化硅（SiC）、氮化镓（GaN），以及量子计算芯片等。随着环保法规趋严和技术进步，更多绿色制造工艺如零排放工厂、循环经济也开始应用于实际生产中，减少了对环境的影响。</w:t>
      </w:r>
      <w:r>
        <w:rPr>
          <w:rFonts w:hint="eastAsia"/>
        </w:rPr>
        <w:br/>
      </w:r>
      <w:r>
        <w:rPr>
          <w:rFonts w:hint="eastAsia"/>
        </w:rPr>
        <w:t>　　未来，半导体将在技术创新和服务优化两方面取得进展。一方面，通过改进材料选择和制造工艺，进一步提升产品的性能和一致性，降低成本的同时保持优良品质；另一方面，结合电子工程和社会学研究，深入解析不同应用场景下的需求特点，为设计更加精准的应用方案提供理论依据。随着信息技术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br/>
      </w:r>
      <w:r>
        <w:rPr>
          <w:rFonts w:hint="eastAsia"/>
        </w:rPr>
        <w:t>第一章 2008-2012年世界半导体行业发展分析及预测</w:t>
      </w:r>
      <w:r>
        <w:rPr>
          <w:rFonts w:hint="eastAsia"/>
        </w:rPr>
        <w:br/>
      </w:r>
      <w:r>
        <w:rPr>
          <w:rFonts w:hint="eastAsia"/>
        </w:rPr>
        <w:t>　　1.1 历年世界半导体行业发展状况分析</w:t>
      </w:r>
      <w:r>
        <w:rPr>
          <w:rFonts w:hint="eastAsia"/>
        </w:rPr>
        <w:br/>
      </w:r>
      <w:r>
        <w:rPr>
          <w:rFonts w:hint="eastAsia"/>
        </w:rPr>
        <w:t>　　1.2 2008-2012年世界半导体行业发展预测</w:t>
      </w:r>
      <w:r>
        <w:rPr>
          <w:rFonts w:hint="eastAsia"/>
        </w:rPr>
        <w:br/>
      </w:r>
      <w:r>
        <w:rPr>
          <w:rFonts w:hint="eastAsia"/>
        </w:rPr>
        <w:t>　　1.3 主要发达国家或地区半导体行业发展分析及预测</w:t>
      </w:r>
      <w:r>
        <w:rPr>
          <w:rFonts w:hint="eastAsia"/>
        </w:rPr>
        <w:br/>
      </w:r>
      <w:r>
        <w:rPr>
          <w:rFonts w:hint="eastAsia"/>
        </w:rPr>
        <w:br/>
      </w:r>
      <w:r>
        <w:rPr>
          <w:rFonts w:hint="eastAsia"/>
        </w:rPr>
        <w:t>第二章 2008-2012年中国半导体行业发展环境分析及预测</w:t>
      </w:r>
      <w:r>
        <w:rPr>
          <w:rFonts w:hint="eastAsia"/>
        </w:rPr>
        <w:br/>
      </w:r>
      <w:r>
        <w:rPr>
          <w:rFonts w:hint="eastAsia"/>
        </w:rPr>
        <w:t>　　2.1 2008-2012年经济环境分析及预测</w:t>
      </w:r>
      <w:r>
        <w:rPr>
          <w:rFonts w:hint="eastAsia"/>
        </w:rPr>
        <w:br/>
      </w:r>
      <w:r>
        <w:rPr>
          <w:rFonts w:hint="eastAsia"/>
        </w:rPr>
        <w:t>　　　　2.1.1 2008-2012年国内生产总值分析及预测</w:t>
      </w:r>
      <w:r>
        <w:rPr>
          <w:rFonts w:hint="eastAsia"/>
        </w:rPr>
        <w:br/>
      </w:r>
      <w:r>
        <w:rPr>
          <w:rFonts w:hint="eastAsia"/>
        </w:rPr>
        <w:t>　　　　2.1.2 2008-2012年居民收入水平分析及预测</w:t>
      </w:r>
      <w:r>
        <w:rPr>
          <w:rFonts w:hint="eastAsia"/>
        </w:rPr>
        <w:br/>
      </w:r>
      <w:r>
        <w:rPr>
          <w:rFonts w:hint="eastAsia"/>
        </w:rPr>
        <w:t>　　　　2.1.3 2008-2012年固定资产投资分析及预测</w:t>
      </w:r>
      <w:r>
        <w:rPr>
          <w:rFonts w:hint="eastAsia"/>
        </w:rPr>
        <w:br/>
      </w:r>
      <w:r>
        <w:rPr>
          <w:rFonts w:hint="eastAsia"/>
        </w:rPr>
        <w:t>　　　　2.1.4 2008-2012年存贷款利率分析及预测</w:t>
      </w:r>
      <w:r>
        <w:rPr>
          <w:rFonts w:hint="eastAsia"/>
        </w:rPr>
        <w:br/>
      </w:r>
      <w:r>
        <w:rPr>
          <w:rFonts w:hint="eastAsia"/>
        </w:rPr>
        <w:t>　　2.2 2008-2012年政策环境分析及预测</w:t>
      </w:r>
      <w:r>
        <w:rPr>
          <w:rFonts w:hint="eastAsia"/>
        </w:rPr>
        <w:br/>
      </w:r>
      <w:r>
        <w:rPr>
          <w:rFonts w:hint="eastAsia"/>
        </w:rPr>
        <w:t>　　　　2.2.1 历年政策环境分析</w:t>
      </w:r>
      <w:r>
        <w:rPr>
          <w:rFonts w:hint="eastAsia"/>
        </w:rPr>
        <w:br/>
      </w:r>
      <w:r>
        <w:rPr>
          <w:rFonts w:hint="eastAsia"/>
        </w:rPr>
        <w:t>　　　　2.2.2 2008-2012年政策环境预测</w:t>
      </w:r>
      <w:r>
        <w:rPr>
          <w:rFonts w:hint="eastAsia"/>
        </w:rPr>
        <w:br/>
      </w:r>
      <w:r>
        <w:rPr>
          <w:rFonts w:hint="eastAsia"/>
        </w:rPr>
        <w:t>　　2.3 2008-2012年社会环境分析及预测</w:t>
      </w:r>
      <w:r>
        <w:rPr>
          <w:rFonts w:hint="eastAsia"/>
        </w:rPr>
        <w:br/>
      </w:r>
      <w:r>
        <w:rPr>
          <w:rFonts w:hint="eastAsia"/>
        </w:rPr>
        <w:t>　　　　2.3.1 2008-2012年人口规模分析及预测</w:t>
      </w:r>
      <w:r>
        <w:rPr>
          <w:rFonts w:hint="eastAsia"/>
        </w:rPr>
        <w:br/>
      </w:r>
      <w:r>
        <w:rPr>
          <w:rFonts w:hint="eastAsia"/>
        </w:rPr>
        <w:t>　　　　2.3.2 2008-2012年年龄结构分析及预测</w:t>
      </w:r>
      <w:r>
        <w:rPr>
          <w:rFonts w:hint="eastAsia"/>
        </w:rPr>
        <w:br/>
      </w:r>
      <w:r>
        <w:rPr>
          <w:rFonts w:hint="eastAsia"/>
        </w:rPr>
        <w:t>　　　　2.3.3 2008-2012年学历结构分析及预测</w:t>
      </w:r>
      <w:r>
        <w:rPr>
          <w:rFonts w:hint="eastAsia"/>
        </w:rPr>
        <w:br/>
      </w:r>
      <w:r>
        <w:rPr>
          <w:rFonts w:hint="eastAsia"/>
        </w:rPr>
        <w:t>　　2.4 2008-2012年技术环境分析及预测</w:t>
      </w:r>
      <w:r>
        <w:rPr>
          <w:rFonts w:hint="eastAsia"/>
        </w:rPr>
        <w:br/>
      </w:r>
      <w:r>
        <w:rPr>
          <w:rFonts w:hint="eastAsia"/>
        </w:rPr>
        <w:t>　　　　2.4.1 历年技术环境分析</w:t>
      </w:r>
      <w:r>
        <w:rPr>
          <w:rFonts w:hint="eastAsia"/>
        </w:rPr>
        <w:br/>
      </w:r>
      <w:r>
        <w:rPr>
          <w:rFonts w:hint="eastAsia"/>
        </w:rPr>
        <w:t>　　　　2.4.2 2008-2012年技术环境预测</w:t>
      </w:r>
      <w:r>
        <w:rPr>
          <w:rFonts w:hint="eastAsia"/>
        </w:rPr>
        <w:br/>
      </w:r>
      <w:r>
        <w:rPr>
          <w:rFonts w:hint="eastAsia"/>
        </w:rPr>
        <w:br/>
      </w:r>
      <w:r>
        <w:rPr>
          <w:rFonts w:hint="eastAsia"/>
        </w:rPr>
        <w:t>第三章 2008-2012年中国半导体行业供需分析及预测</w:t>
      </w:r>
      <w:r>
        <w:rPr>
          <w:rFonts w:hint="eastAsia"/>
        </w:rPr>
        <w:br/>
      </w:r>
      <w:r>
        <w:rPr>
          <w:rFonts w:hint="eastAsia"/>
        </w:rPr>
        <w:t>　　3.1 2008-2012年供给分析及预测</w:t>
      </w:r>
      <w:r>
        <w:rPr>
          <w:rFonts w:hint="eastAsia"/>
        </w:rPr>
        <w:br/>
      </w:r>
      <w:r>
        <w:rPr>
          <w:rFonts w:hint="eastAsia"/>
        </w:rPr>
        <w:t>　　　　3.1.1 供给总量分析及预测</w:t>
      </w:r>
      <w:r>
        <w:rPr>
          <w:rFonts w:hint="eastAsia"/>
        </w:rPr>
        <w:br/>
      </w:r>
      <w:r>
        <w:rPr>
          <w:rFonts w:hint="eastAsia"/>
        </w:rPr>
        <w:t>　　　　3.1.2 供给结构分析及预测</w:t>
      </w:r>
      <w:r>
        <w:rPr>
          <w:rFonts w:hint="eastAsia"/>
        </w:rPr>
        <w:br/>
      </w:r>
      <w:r>
        <w:rPr>
          <w:rFonts w:hint="eastAsia"/>
        </w:rPr>
        <w:t>　　3.2 2008-2012年需求分析及预测</w:t>
      </w:r>
      <w:r>
        <w:rPr>
          <w:rFonts w:hint="eastAsia"/>
        </w:rPr>
        <w:br/>
      </w:r>
      <w:r>
        <w:rPr>
          <w:rFonts w:hint="eastAsia"/>
        </w:rPr>
        <w:t>　　　　3.2.1 需求总量分析及预测</w:t>
      </w:r>
      <w:r>
        <w:rPr>
          <w:rFonts w:hint="eastAsia"/>
        </w:rPr>
        <w:br/>
      </w:r>
      <w:r>
        <w:rPr>
          <w:rFonts w:hint="eastAsia"/>
        </w:rPr>
        <w:t>　　　　3.2.2 需求结构分析及预测</w:t>
      </w:r>
      <w:r>
        <w:rPr>
          <w:rFonts w:hint="eastAsia"/>
        </w:rPr>
        <w:br/>
      </w:r>
      <w:r>
        <w:rPr>
          <w:rFonts w:hint="eastAsia"/>
        </w:rPr>
        <w:t>　　3.3 2008-2012年进出口分析及预测</w:t>
      </w:r>
      <w:r>
        <w:rPr>
          <w:rFonts w:hint="eastAsia"/>
        </w:rPr>
        <w:br/>
      </w:r>
      <w:r>
        <w:rPr>
          <w:rFonts w:hint="eastAsia"/>
        </w:rPr>
        <w:t>　　　　3.3.1 进口分析及预测</w:t>
      </w:r>
      <w:r>
        <w:rPr>
          <w:rFonts w:hint="eastAsia"/>
        </w:rPr>
        <w:br/>
      </w:r>
      <w:r>
        <w:rPr>
          <w:rFonts w:hint="eastAsia"/>
        </w:rPr>
        <w:t>　　　　3.3.2 出口分析及预测</w:t>
      </w:r>
      <w:r>
        <w:rPr>
          <w:rFonts w:hint="eastAsia"/>
        </w:rPr>
        <w:br/>
      </w:r>
      <w:r>
        <w:rPr>
          <w:rFonts w:hint="eastAsia"/>
        </w:rPr>
        <w:t>　　3.4 2008-2012年供需平衡分析及预测</w:t>
      </w:r>
      <w:r>
        <w:rPr>
          <w:rFonts w:hint="eastAsia"/>
        </w:rPr>
        <w:br/>
      </w:r>
      <w:r>
        <w:rPr>
          <w:rFonts w:hint="eastAsia"/>
        </w:rPr>
        <w:t>　　　　3.4.1 历年供需平衡分析</w:t>
      </w:r>
      <w:r>
        <w:rPr>
          <w:rFonts w:hint="eastAsia"/>
        </w:rPr>
        <w:br/>
      </w:r>
      <w:r>
        <w:rPr>
          <w:rFonts w:hint="eastAsia"/>
        </w:rPr>
        <w:t>　　　　3.4.2 2008-2012年供需平衡预测</w:t>
      </w:r>
      <w:r>
        <w:rPr>
          <w:rFonts w:hint="eastAsia"/>
        </w:rPr>
        <w:br/>
      </w:r>
      <w:r>
        <w:rPr>
          <w:rFonts w:hint="eastAsia"/>
        </w:rPr>
        <w:t>　　　　3.5.1 历年价格分析</w:t>
      </w:r>
      <w:r>
        <w:rPr>
          <w:rFonts w:hint="eastAsia"/>
        </w:rPr>
        <w:br/>
      </w:r>
      <w:r>
        <w:rPr>
          <w:rFonts w:hint="eastAsia"/>
        </w:rPr>
        <w:t>　　　　3.5.2 2008-2012年价格预测</w:t>
      </w:r>
      <w:r>
        <w:rPr>
          <w:rFonts w:hint="eastAsia"/>
        </w:rPr>
        <w:br/>
      </w:r>
      <w:r>
        <w:rPr>
          <w:rFonts w:hint="eastAsia"/>
        </w:rPr>
        <w:br/>
      </w:r>
      <w:r>
        <w:rPr>
          <w:rFonts w:hint="eastAsia"/>
        </w:rPr>
        <w:t>第四章 2008-2012年中国半导体子行业分析及预测</w:t>
      </w:r>
      <w:r>
        <w:rPr>
          <w:rFonts w:hint="eastAsia"/>
        </w:rPr>
        <w:br/>
      </w:r>
      <w:r>
        <w:rPr>
          <w:rFonts w:hint="eastAsia"/>
        </w:rPr>
        <w:t>　　4.1 2008-2012年晶圆行业分析及预测</w:t>
      </w:r>
      <w:r>
        <w:rPr>
          <w:rFonts w:hint="eastAsia"/>
        </w:rPr>
        <w:br/>
      </w:r>
      <w:r>
        <w:rPr>
          <w:rFonts w:hint="eastAsia"/>
        </w:rPr>
        <w:t>　　　　4.1.1 2008-2012年供给分析及预测</w:t>
      </w:r>
      <w:r>
        <w:rPr>
          <w:rFonts w:hint="eastAsia"/>
        </w:rPr>
        <w:br/>
      </w:r>
      <w:r>
        <w:rPr>
          <w:rFonts w:hint="eastAsia"/>
        </w:rPr>
        <w:t>　　　　4.1.2 2008-2012年需求分析及预测</w:t>
      </w:r>
      <w:r>
        <w:rPr>
          <w:rFonts w:hint="eastAsia"/>
        </w:rPr>
        <w:br/>
      </w:r>
      <w:r>
        <w:rPr>
          <w:rFonts w:hint="eastAsia"/>
        </w:rPr>
        <w:t>　　　　4.1.3 2008-2012年进出口分析及预测</w:t>
      </w:r>
      <w:r>
        <w:rPr>
          <w:rFonts w:hint="eastAsia"/>
        </w:rPr>
        <w:br/>
      </w:r>
      <w:r>
        <w:rPr>
          <w:rFonts w:hint="eastAsia"/>
        </w:rPr>
        <w:t>　　　　4.1.4 2008-2012年供需平衡分析及预测</w:t>
      </w:r>
      <w:r>
        <w:rPr>
          <w:rFonts w:hint="eastAsia"/>
        </w:rPr>
        <w:br/>
      </w:r>
      <w:r>
        <w:rPr>
          <w:rFonts w:hint="eastAsia"/>
        </w:rPr>
        <w:t>　　4.2 2008-2012年封装行业分析及预测</w:t>
      </w:r>
      <w:r>
        <w:rPr>
          <w:rFonts w:hint="eastAsia"/>
        </w:rPr>
        <w:br/>
      </w:r>
      <w:r>
        <w:rPr>
          <w:rFonts w:hint="eastAsia"/>
        </w:rPr>
        <w:t>　　　　4.2.1 2008-2012年供给分析及预测</w:t>
      </w:r>
      <w:r>
        <w:rPr>
          <w:rFonts w:hint="eastAsia"/>
        </w:rPr>
        <w:br/>
      </w:r>
      <w:r>
        <w:rPr>
          <w:rFonts w:hint="eastAsia"/>
        </w:rPr>
        <w:t>　　　　4.2.2 2008-2012年需求分析及预测</w:t>
      </w:r>
      <w:r>
        <w:rPr>
          <w:rFonts w:hint="eastAsia"/>
        </w:rPr>
        <w:br/>
      </w:r>
      <w:r>
        <w:rPr>
          <w:rFonts w:hint="eastAsia"/>
        </w:rPr>
        <w:t>　　　　4.2.3 2008-2012年进出口分析及预测</w:t>
      </w:r>
      <w:r>
        <w:rPr>
          <w:rFonts w:hint="eastAsia"/>
        </w:rPr>
        <w:br/>
      </w:r>
      <w:r>
        <w:rPr>
          <w:rFonts w:hint="eastAsia"/>
        </w:rPr>
        <w:t>　　　　4.2.4 2008-2012年供需平衡分析及预测</w:t>
      </w:r>
      <w:r>
        <w:rPr>
          <w:rFonts w:hint="eastAsia"/>
        </w:rPr>
        <w:br/>
      </w:r>
      <w:r>
        <w:rPr>
          <w:rFonts w:hint="eastAsia"/>
        </w:rPr>
        <w:br/>
      </w:r>
      <w:r>
        <w:rPr>
          <w:rFonts w:hint="eastAsia"/>
        </w:rPr>
        <w:t>第五章 2008-2012年中国半导体行业区域分析及预测</w:t>
      </w:r>
      <w:r>
        <w:rPr>
          <w:rFonts w:hint="eastAsia"/>
        </w:rPr>
        <w:br/>
      </w:r>
      <w:r>
        <w:rPr>
          <w:rFonts w:hint="eastAsia"/>
        </w:rPr>
        <w:t>　　5.1 2008-2012年区域结构分析及预测</w:t>
      </w:r>
      <w:r>
        <w:rPr>
          <w:rFonts w:hint="eastAsia"/>
        </w:rPr>
        <w:br/>
      </w:r>
      <w:r>
        <w:rPr>
          <w:rFonts w:hint="eastAsia"/>
        </w:rPr>
        <w:t>　　5.2 2008-2012年华北地区分析及预测</w:t>
      </w:r>
      <w:r>
        <w:rPr>
          <w:rFonts w:hint="eastAsia"/>
        </w:rPr>
        <w:br/>
      </w:r>
      <w:r>
        <w:rPr>
          <w:rFonts w:hint="eastAsia"/>
        </w:rPr>
        <w:t>　　5.3 2008-2012年华东地区分析及预测</w:t>
      </w:r>
      <w:r>
        <w:rPr>
          <w:rFonts w:hint="eastAsia"/>
        </w:rPr>
        <w:br/>
      </w:r>
      <w:r>
        <w:rPr>
          <w:rFonts w:hint="eastAsia"/>
        </w:rPr>
        <w:t>　　5.4 2008-2012年华南地区分析及预测</w:t>
      </w:r>
      <w:r>
        <w:rPr>
          <w:rFonts w:hint="eastAsia"/>
        </w:rPr>
        <w:br/>
      </w:r>
      <w:r>
        <w:rPr>
          <w:rFonts w:hint="eastAsia"/>
        </w:rPr>
        <w:t>　　5.7 2008-2012年华中地区分析及预测</w:t>
      </w:r>
      <w:r>
        <w:rPr>
          <w:rFonts w:hint="eastAsia"/>
        </w:rPr>
        <w:br/>
      </w:r>
      <w:r>
        <w:rPr>
          <w:rFonts w:hint="eastAsia"/>
        </w:rPr>
        <w:br/>
      </w:r>
      <w:r>
        <w:rPr>
          <w:rFonts w:hint="eastAsia"/>
        </w:rPr>
        <w:t>第六章 2008-2012年中国半导体行业竞争分析及预测</w:t>
      </w:r>
      <w:r>
        <w:rPr>
          <w:rFonts w:hint="eastAsia"/>
        </w:rPr>
        <w:br/>
      </w:r>
      <w:r>
        <w:rPr>
          <w:rFonts w:hint="eastAsia"/>
        </w:rPr>
        <w:t>　　6.1 2008-2012年集中度分析及预测</w:t>
      </w:r>
      <w:r>
        <w:rPr>
          <w:rFonts w:hint="eastAsia"/>
        </w:rPr>
        <w:br/>
      </w:r>
      <w:r>
        <w:rPr>
          <w:rFonts w:hint="eastAsia"/>
        </w:rPr>
        <w:t>　　6.2 2008-2012年SWOT分析及预测</w:t>
      </w:r>
      <w:r>
        <w:rPr>
          <w:rFonts w:hint="eastAsia"/>
        </w:rPr>
        <w:br/>
      </w:r>
      <w:r>
        <w:rPr>
          <w:rFonts w:hint="eastAsia"/>
        </w:rPr>
        <w:t>　　6.3 2008-2012年进入退出状况分析及预测</w:t>
      </w:r>
      <w:r>
        <w:rPr>
          <w:rFonts w:hint="eastAsia"/>
        </w:rPr>
        <w:br/>
      </w:r>
      <w:r>
        <w:rPr>
          <w:rFonts w:hint="eastAsia"/>
        </w:rPr>
        <w:t>　　6.4 2008-2012年替代品分析及预测</w:t>
      </w:r>
      <w:r>
        <w:rPr>
          <w:rFonts w:hint="eastAsia"/>
        </w:rPr>
        <w:br/>
      </w:r>
      <w:r>
        <w:rPr>
          <w:rFonts w:hint="eastAsia"/>
        </w:rPr>
        <w:br/>
      </w:r>
      <w:r>
        <w:rPr>
          <w:rFonts w:hint="eastAsia"/>
        </w:rPr>
        <w:t>第七章 2008-2012年中国半导体行业重点企业分析及预测</w:t>
      </w:r>
      <w:r>
        <w:rPr>
          <w:rFonts w:hint="eastAsia"/>
        </w:rPr>
        <w:br/>
      </w:r>
      <w:r>
        <w:rPr>
          <w:rFonts w:hint="eastAsia"/>
        </w:rPr>
        <w:t>　　7.1 2008-2012年企业市场占有率分析及预测</w:t>
      </w:r>
      <w:r>
        <w:rPr>
          <w:rFonts w:hint="eastAsia"/>
        </w:rPr>
        <w:br/>
      </w:r>
      <w:r>
        <w:rPr>
          <w:rFonts w:hint="eastAsia"/>
        </w:rPr>
        <w:t>　　7.2 中芯国际</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SWOT分析</w:t>
      </w:r>
      <w:r>
        <w:rPr>
          <w:rFonts w:hint="eastAsia"/>
        </w:rPr>
        <w:br/>
      </w:r>
      <w:r>
        <w:rPr>
          <w:rFonts w:hint="eastAsia"/>
        </w:rPr>
        <w:t>　　　　7.2.4 公司动态</w:t>
      </w:r>
      <w:r>
        <w:rPr>
          <w:rFonts w:hint="eastAsia"/>
        </w:rPr>
        <w:br/>
      </w:r>
      <w:r>
        <w:rPr>
          <w:rFonts w:hint="eastAsia"/>
        </w:rPr>
        <w:t>　　　　7.2.5 发展展望</w:t>
      </w:r>
      <w:r>
        <w:rPr>
          <w:rFonts w:hint="eastAsia"/>
        </w:rPr>
        <w:br/>
      </w:r>
      <w:r>
        <w:rPr>
          <w:rFonts w:hint="eastAsia"/>
        </w:rPr>
        <w:t>　　7.3 上海华虹NEC电子有限公司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SWOT分析</w:t>
      </w:r>
      <w:r>
        <w:rPr>
          <w:rFonts w:hint="eastAsia"/>
        </w:rPr>
        <w:br/>
      </w:r>
      <w:r>
        <w:rPr>
          <w:rFonts w:hint="eastAsia"/>
        </w:rPr>
        <w:t>　　　　7.3.4 公司动态</w:t>
      </w:r>
      <w:r>
        <w:rPr>
          <w:rFonts w:hint="eastAsia"/>
        </w:rPr>
        <w:br/>
      </w:r>
      <w:r>
        <w:rPr>
          <w:rFonts w:hint="eastAsia"/>
        </w:rPr>
        <w:t>　　　　7.3.5 发展展望</w:t>
      </w:r>
      <w:r>
        <w:rPr>
          <w:rFonts w:hint="eastAsia"/>
        </w:rPr>
        <w:br/>
      </w:r>
      <w:r>
        <w:rPr>
          <w:rFonts w:hint="eastAsia"/>
        </w:rPr>
        <w:t>　　7.4 日月光</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SWOT分析</w:t>
      </w:r>
      <w:r>
        <w:rPr>
          <w:rFonts w:hint="eastAsia"/>
        </w:rPr>
        <w:br/>
      </w:r>
      <w:r>
        <w:rPr>
          <w:rFonts w:hint="eastAsia"/>
        </w:rPr>
        <w:t>　　　　7.4.4 公司动态</w:t>
      </w:r>
      <w:r>
        <w:rPr>
          <w:rFonts w:hint="eastAsia"/>
        </w:rPr>
        <w:br/>
      </w:r>
      <w:r>
        <w:rPr>
          <w:rFonts w:hint="eastAsia"/>
        </w:rPr>
        <w:t>　　　　7.4.5 发展展望</w:t>
      </w:r>
      <w:r>
        <w:rPr>
          <w:rFonts w:hint="eastAsia"/>
        </w:rPr>
        <w:br/>
      </w:r>
      <w:r>
        <w:rPr>
          <w:rFonts w:hint="eastAsia"/>
        </w:rPr>
        <w:t>　　7.5 矽品</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SWOT分析</w:t>
      </w:r>
      <w:r>
        <w:rPr>
          <w:rFonts w:hint="eastAsia"/>
        </w:rPr>
        <w:br/>
      </w:r>
      <w:r>
        <w:rPr>
          <w:rFonts w:hint="eastAsia"/>
        </w:rPr>
        <w:t>　　　　7.5.4 公司动态</w:t>
      </w:r>
      <w:r>
        <w:rPr>
          <w:rFonts w:hint="eastAsia"/>
        </w:rPr>
        <w:br/>
      </w:r>
      <w:r>
        <w:rPr>
          <w:rFonts w:hint="eastAsia"/>
        </w:rPr>
        <w:t>　　　　7.5.5 发展展望</w:t>
      </w:r>
      <w:r>
        <w:rPr>
          <w:rFonts w:hint="eastAsia"/>
        </w:rPr>
        <w:br/>
      </w:r>
      <w:r>
        <w:rPr>
          <w:rFonts w:hint="eastAsia"/>
        </w:rPr>
        <w:t>　　7.6 菱生精密</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SWOT分析</w:t>
      </w:r>
      <w:r>
        <w:rPr>
          <w:rFonts w:hint="eastAsia"/>
        </w:rPr>
        <w:br/>
      </w:r>
      <w:r>
        <w:rPr>
          <w:rFonts w:hint="eastAsia"/>
        </w:rPr>
        <w:t>　　　　7.6.4 公司动态</w:t>
      </w:r>
      <w:r>
        <w:rPr>
          <w:rFonts w:hint="eastAsia"/>
        </w:rPr>
        <w:br/>
      </w:r>
      <w:r>
        <w:rPr>
          <w:rFonts w:hint="eastAsia"/>
        </w:rPr>
        <w:t>　　　　7.6.5 发展展望</w:t>
      </w:r>
      <w:r>
        <w:rPr>
          <w:rFonts w:hint="eastAsia"/>
        </w:rPr>
        <w:br/>
      </w:r>
      <w:r>
        <w:rPr>
          <w:rFonts w:hint="eastAsia"/>
        </w:rPr>
        <w:br/>
      </w:r>
      <w:r>
        <w:rPr>
          <w:rFonts w:hint="eastAsia"/>
        </w:rPr>
        <w:t>第八章 2008-2012年中国半导体行业风险及控制</w:t>
      </w:r>
      <w:r>
        <w:rPr>
          <w:rFonts w:hint="eastAsia"/>
        </w:rPr>
        <w:br/>
      </w:r>
      <w:r>
        <w:rPr>
          <w:rFonts w:hint="eastAsia"/>
        </w:rPr>
        <w:t>　　8.1 2008-2012年经济波动风险及控制</w:t>
      </w:r>
      <w:r>
        <w:rPr>
          <w:rFonts w:hint="eastAsia"/>
        </w:rPr>
        <w:br/>
      </w:r>
      <w:r>
        <w:rPr>
          <w:rFonts w:hint="eastAsia"/>
        </w:rPr>
        <w:t>　　8.2 2008-2012年政策风险及控制</w:t>
      </w:r>
      <w:r>
        <w:rPr>
          <w:rFonts w:hint="eastAsia"/>
        </w:rPr>
        <w:br/>
      </w:r>
      <w:r>
        <w:rPr>
          <w:rFonts w:hint="eastAsia"/>
        </w:rPr>
        <w:t>　　8.3 2008-2012年供需风险及控制</w:t>
      </w:r>
      <w:r>
        <w:rPr>
          <w:rFonts w:hint="eastAsia"/>
        </w:rPr>
        <w:br/>
      </w:r>
      <w:r>
        <w:rPr>
          <w:rFonts w:hint="eastAsia"/>
        </w:rPr>
        <w:t>　　8.4 2008-2012年经营风险及控制</w:t>
      </w:r>
      <w:r>
        <w:rPr>
          <w:rFonts w:hint="eastAsia"/>
        </w:rPr>
        <w:br/>
      </w:r>
      <w:r>
        <w:rPr>
          <w:rFonts w:hint="eastAsia"/>
        </w:rPr>
        <w:br/>
      </w:r>
      <w:r>
        <w:rPr>
          <w:rFonts w:hint="eastAsia"/>
        </w:rPr>
        <w:t>第九章 中智-林-：2008-2012年中国半导体行业发展相关建议</w:t>
      </w:r>
      <w:r>
        <w:rPr>
          <w:rFonts w:hint="eastAsia"/>
        </w:rPr>
        <w:br/>
      </w:r>
      <w:r>
        <w:rPr>
          <w:rFonts w:hint="eastAsia"/>
        </w:rPr>
        <w:t>　　9.1 行业投资建议</w:t>
      </w:r>
      <w:r>
        <w:rPr>
          <w:rFonts w:hint="eastAsia"/>
        </w:rPr>
        <w:br/>
      </w:r>
      <w:r>
        <w:rPr>
          <w:rFonts w:hint="eastAsia"/>
        </w:rPr>
        <w:t>　　9.2 银行信贷建议</w:t>
      </w:r>
      <w:r>
        <w:rPr>
          <w:rFonts w:hint="eastAsia"/>
        </w:rPr>
        <w:br/>
      </w:r>
      <w:r>
        <w:rPr>
          <w:rFonts w:hint="eastAsia"/>
        </w:rPr>
        <w:t>　　9.3 企业经营建议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42fd4bae2491f" w:history="1">
        <w:r>
          <w:rPr>
            <w:rStyle w:val="Hyperlink"/>
          </w:rPr>
          <w:t>2008-2012年中国半导体行业研究趋势报告</w:t>
        </w:r>
      </w:hyperlink>
      <w:r>
        <w:rPr>
          <w:color w:val="C00000"/>
        </w:rPr>
        <w:t>》，报告编号：</w:t>
      </w:r>
      <w:r>
        <w:rPr>
          <w:rFonts w:hint="eastAsia"/>
          <w:color w:val="C00000"/>
        </w:rPr>
        <w:t>0255160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042fd4bae2491f" w:history="1">
        <w:r>
          <w:rPr>
            <w:rStyle w:val="Hyperlink"/>
          </w:rPr>
          <w:t>https://www.20087.com/2008-10/R_2008_2012bandaotiyanjiuqushiBaoGao.html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c87cefa0444f8" w:history="1">
      <w:r>
        <w:rPr>
          <w:rStyle w:val="Hyperlink"/>
        </w:rPr>
        <w:t>2008-2012年中国半导体行业研究趋势报告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2bandaotiyanjiuqushiBaoGao.html" TargetMode="External" Id="R9b042fd4bae2491f" /></Relationships>
</file>

<file path=word/_rels/header2.xml.rels>&#65279;<?xml version="1.0" encoding="utf-8"?><Relationships xmlns="http://schemas.openxmlformats.org/package/2006/relationships"><Relationship Type="http://schemas.openxmlformats.org/officeDocument/2006/relationships/hyperlink" Target="https://www.20087.com/2008-10/R_2008_2012bandaotiyanjiuqushiBaoGao.html" TargetMode="External" Id="R87ec87cefa04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2008-10-28T06:20:00Z</dcterms:created>
  <dcterms:modified xsi:type="dcterms:W3CDTF">2008-10-28T07:20:00Z</dcterms:modified>
  <dc:subject>2008-2012年中国半导体行业研究趋势报告</dc:subject>
  <dc:title>2008-2012年中国半导体行业研究趋势报告</dc:title>
  <cp:keywords>2008-2012年中国半导体行业研究趋势报告</cp:keywords>
  <dc:description>2008-2012年中国半导体行业研究趋势报告</dc:description>
</cp:coreProperties>
</file>