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dc53500c54983" w:history="1">
              <w:r>
                <w:rPr>
                  <w:rStyle w:val="Hyperlink"/>
                </w:rPr>
                <w:t>2008-2012年中国果汁及果汁饮料行业研究趋势报告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dc53500c54983" w:history="1">
              <w:r>
                <w:rPr>
                  <w:rStyle w:val="Hyperlink"/>
                </w:rPr>
                <w:t>2008-2012年中国果汁及果汁饮料行业研究趋势报告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fdc53500c54983" w:history="1">
                <w:r>
                  <w:rPr>
                    <w:rStyle w:val="Hyperlink"/>
                  </w:rPr>
                  <w:t>https://www.20087.com/2008-10/R_2008_2012guozhijiguozhiyinliaoyanjiuBaoGao.html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2008-2012年世界果汁及果汁饮料行业发展分析及预测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历年世界果汁及果汁饮料行业发展状况分析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2008-2012年世界果汁及果汁饮料行业发展预测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主要发达国家或地区果汁及果汁饮料行业发展分析及预测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2008-2012年中国果汁及果汁饮料行业发展环境分析及预测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2008-2012年中国果汁及果汁饮料行业供需分析及预测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2008-2012年中国果汁及果汁饮料子行业分析及预测</w:t>
      </w:r>
      <w:r>
        <w:rPr>
          <w:rFonts w:hint="eastAsia"/>
        </w:rPr>
        <w:br/>
      </w:r>
      <w:r>
        <w:rPr>
          <w:rFonts w:hint="eastAsia"/>
        </w:rPr>
        <w:t>　　4.1 2008-2012年浓缩果汁行业分析及预测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2008-2012年柑橘橙汁行业分析及预测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2008-2012年中国果汁及果汁饮料行业区域分析及预测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2008-2012年中国果汁及果汁饮料行业竞争分析及预测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2008-2012年中国果汁及果汁饮料行业重点企业分析及预测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康师傅控股有限公司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2008-2012年中国果汁及果汁饮料行业风险及控制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中^智林^：2008-2012年中国果汁及果汁饮料行业发展相关建议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dc53500c54983" w:history="1">
        <w:r>
          <w:rPr>
            <w:rStyle w:val="Hyperlink"/>
          </w:rPr>
          <w:t>2008-2012年中国果汁及果汁饮料行业研究趋势报告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fdc53500c54983" w:history="1">
        <w:r>
          <w:rPr>
            <w:rStyle w:val="Hyperlink"/>
          </w:rPr>
          <w:t>https://www.20087.com/2008-10/R_2008_2012guozhijiguozhiyinliaoyanjiuBaoGao.html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7866c4a1c4809" w:history="1">
      <w:r>
        <w:rPr>
          <w:rStyle w:val="Hyperlink"/>
        </w:rPr>
        <w:t>2008-2012年中国果汁及果汁饮料行业研究趋势报告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guozhijiguozhiyinliaoyanjiuBaoGao.html" TargetMode="External" Id="R11fdc53500c5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guozhijiguozhiyinliaoyanjiuBaoGao.html" TargetMode="External" Id="R9a77866c4a1c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2008-10-28T01:19:00Z</dcterms:created>
  <dcterms:modified xsi:type="dcterms:W3CDTF">2008-10-28T02:19:00Z</dcterms:modified>
  <dc:subject>2008-2012年中国果汁及果汁饮料行业研究趋势报告</dc:subject>
  <dc:title>2008-2012年中国果汁及果汁饮料行业研究趋势报告</dc:title>
  <cp:keywords>2008-2012年中国果汁及果汁饮料行业研究趋势报告</cp:keywords>
  <dc:description>2008-2012年中国果汁及果汁饮料行业研究趋势报告</dc:description>
</cp:coreProperties>
</file>