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27a0b8804a7a" w:history="1">
              <w:r>
                <w:rPr>
                  <w:rStyle w:val="Hyperlink"/>
                </w:rPr>
                <w:t>2008-2012年中国菠萝种植深加工市场调查与产业投资分析预测报告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27a0b8804a7a" w:history="1">
              <w:r>
                <w:rPr>
                  <w:rStyle w:val="Hyperlink"/>
                </w:rPr>
                <w:t>2008-2012年中国菠萝种植深加工市场调查与产业投资分析预测报告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27a0b8804a7a" w:history="1">
                <w:r>
                  <w:rPr>
                    <w:rStyle w:val="Hyperlink"/>
                  </w:rPr>
                  <w:t>https://www.20087.com/2008-10/R_2008_2012boluozhongzhishenjiagongshiBaoGao.html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种植业及其深加工产业在全球热带地区形成了成熟的产业链，尤其在东南亚、中美洲和非洲部分国家，菠萝是重要的经济作物。近年来，得益于种植技术的革新和深加工技术的进步，菠萝的产量和品质显著提升，加工产品种类更加丰富，包括罐头、果汁、干果片和提取物等，满足了全球市场多元化的消费需求。</w:t>
      </w:r>
      <w:r>
        <w:rPr>
          <w:rFonts w:hint="eastAsia"/>
        </w:rPr>
        <w:br/>
      </w:r>
      <w:r>
        <w:rPr>
          <w:rFonts w:hint="eastAsia"/>
        </w:rPr>
        <w:t>　　未来，菠萝种植深加工行业将更加注重附加值的提升和产业链的延伸。市场调研网认为，生物技术的应用，如基因编辑和微生物发酵，将培育出更高产、抗病虫害的菠萝品种，同时，深加工领域将探索更多高附加值产品，如功能性食品和天然色素。此外，循环经济理念将促进菠萝副产品的综合利用，减少浪费，提高整个产业链的经济效益和环境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中国菠萝种植深加工需求与消费状况分析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中国目前菠萝种植深加工消费的主要特征分析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中国菠萝种植深加工消费者消费偏好调查分析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2004-2007年中国菠萝种植深加工历年消费量统计分析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中国菠萝种植深加工消费者对其价格的敏感度分析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中国菠萝种植深加工生产情况分析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2005-2007年中国菠萝种植深加工产能统计分析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2005-2007年中国菠萝种植深加工产量统计分析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中国菠萝种植深加工区域市场规模分析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2004-2007年中国主要菠萝种植深加工产品价格趋向分析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2004-2007年中国菠萝种植深加工行业平均价格趋向势分析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2008-2012年中国菠萝种植深加工行业价格趋向预测分析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2008-2012年中国主要菠萝种植深加工产品价格趋向预测分析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2004-2007年中国菠萝种植深加工行业进出口特征分析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2004-2007年中国菠萝种植深加工行业进出口量分析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一、2004-2007年中国菠萝种植深加工行业进口分析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二、2004-2007年中国菠萝种植深加工行业出口分析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2008-2012年中国菠萝种植深加工行业进出口市场预测分析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一、2008-2012年中国菠萝种植深加工行业进口预测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二、2008-2012年中国菠萝种植深加工行业出口预测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影响中国菠萝种植深加工行业进出口变化的主要因素分析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菠萝种植深加工行业发展环境分析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近些年中国菠萝种植深加工行业发展政策环境分析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近些年中国菠萝种植深加工行业发展社会环境分析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影响菠萝种植深加工行业发展的主要因素分析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当前中国菠萝种植深加工技术发展现况分析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中国菠萝种植深加工产品技术成熟度分析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中外菠萝种植深加工技术差距及其主要因素分析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提高中国菠萝种植深加工技术的策略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中外主要菠萝种植深加工生产商生产设备配置比较分析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中国菠萝种植深加工产品研发、设计发展趋势分析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国内外菠萝种植深加工优势企业分析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广东收获罐头食品有限公司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北海市百果源公司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广东果夫罐头实业食品公司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椰风菠萝产业（洋浦）有限公司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广西农垦集团有限责任公司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菠萝种植深加工行业历史竞争格局概况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一、菠萝种植深加工行业集中度分析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二、菠萝种植深加工行业竞争程度分析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菠萝种植深加工行业企业竞争状况分析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年中国菠萝种植深加工行业竞争格局展望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2007-2012年中国菠萝种植深加工行业投资分析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2008-2012年中国菠萝种植深加工行业投资风险预警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2007-2012年中国菠萝种植深加工企业经营战略建议分析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一、2007-2012年中国菠萝种植深加工企业的标竿管理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2008-2012年中国菠萝种植深加工行业发展预测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未来菠萝种植深加工行业发展趋势分析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一、未来菠萝种植深加工发展分析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二、未来菠萝种植深加工行业技术开发方向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中-智-林-－2008-2012年菠萝种植深加工行业运行状况预测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一、2008-2012年菠萝种植深加工行业工业总产值预测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二、2008-2012年菠萝种植深加工行业销售收入预测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三、2008-2012年菠萝种植深加工行业总资产预测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菠萝种植深加工行业企业经营数据库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菠萝种植深加工行业环境“波特五力”分析模型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2002-2007年全国菠萝种植深加工产品产量及增长情况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2002-2007年全国菠萝种植深加工产量增长对比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2007年中国菠萝种植深加工企业产量前10名企业的市场占有率分析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2005-2008年中国菠萝种植深加工行业产品产销率曲线分析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2005-2008年中国菠萝种植深加工消费增长曲线分析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2004-2007年菠萝种植深加工行业需求满足率分析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菠萝种植深加工行业成本构成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2005-2007年中国菠萝种植深加工行业不同地区产品供需走势分析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2007-2012年中国菠萝种植深加工行业不同地区产品整体发展预测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2004-2007年菠萝种植深加工行业市场集中度分析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菠萝种植深加工行业领导企业的市场占有率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2008-2012年菠萝种植深加工五强企业市场占有率预测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菠萝种植深加工行业技术成熟度判断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27a0b8804a7a" w:history="1">
        <w:r>
          <w:rPr>
            <w:rStyle w:val="Hyperlink"/>
          </w:rPr>
          <w:t>2008-2012年中国菠萝种植深加工市场调查与产业投资分析预测报告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27a0b8804a7a" w:history="1">
        <w:r>
          <w:rPr>
            <w:rStyle w:val="Hyperlink"/>
          </w:rPr>
          <w:t>https://www.20087.com/2008-10/R_2008_2012boluozhongzhishenjiagongshiBaoGao.html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热点：菠萝加工厂、菠萝种植新技术、菠萝种植方法、菠萝种植成本与利润、菠萝的种植和管理方法、菠萝生产条件、菠萝可以一直水培吗、菠萝种植视频教学、菠萝种植一亩地多少棵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0ead4ffb44c28" w:history="1">
      <w:r>
        <w:rPr>
          <w:rStyle w:val="Hyperlink"/>
        </w:rPr>
        <w:t>2008-2012年中国菠萝种植深加工市场调查与产业投资分析预测报告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oluozhongzhishenjiagongshiBaoGao.html" TargetMode="External" Id="R36fa27a0b880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oluozhongzhishenjiagongshiBaoGao.html" TargetMode="External" Id="Re6b0ead4ffb4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2008-10-21T02:52:00Z</dcterms:created>
  <dcterms:modified xsi:type="dcterms:W3CDTF">2008-10-21T03:52:00Z</dcterms:modified>
  <dc:subject>2008-2012年中国菠萝种植深加工市场调查与产业投资分析预测报告</dc:subject>
  <dc:title>2008-2012年中国菠萝种植深加工市场调查与产业投资分析预测报告</dc:title>
  <cp:keywords>2008-2012年中国菠萝种植深加工市场调查与产业投资分析预测报告</cp:keywords>
  <dc:description>2008-2012年中国菠萝种植深加工市场调查与产业投资分析预测报告</dc:description>
</cp:coreProperties>
</file>