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4521b1bdd4858" w:history="1">
              <w:r>
                <w:rPr>
                  <w:rStyle w:val="Hyperlink"/>
                </w:rPr>
                <w:t>6APA项目投资可行性研究报告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4521b1bdd4858" w:history="1">
              <w:r>
                <w:rPr>
                  <w:rStyle w:val="Hyperlink"/>
                </w:rPr>
                <w:t>6APA项目投资可行性研究报告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4521b1bdd4858" w:history="1">
                <w:r>
                  <w:rPr>
                    <w:rStyle w:val="Hyperlink"/>
                  </w:rPr>
                  <w:t>https://www.20087.com/2008-10/R_6xiangmutouzikexingxingyanjiuBaoGao.html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说明：在研究方法上我们采取定量与定性相结合的方法，其他处理技术如下所列：</w:t>
      </w:r>
      <w:r>
        <w:rPr>
          <w:rFonts w:hint="eastAsia"/>
        </w:rPr>
        <w:br/>
      </w:r>
      <w:r>
        <w:rPr>
          <w:rFonts w:hint="eastAsia"/>
        </w:rPr>
        <w:t>　　&amp;#61692； 品牌消费构成结合生产领域产品构成核算均值</w:t>
      </w:r>
      <w:r>
        <w:rPr>
          <w:rFonts w:hint="eastAsia"/>
        </w:rPr>
        <w:br/>
      </w:r>
      <w:r>
        <w:rPr>
          <w:rFonts w:hint="eastAsia"/>
        </w:rPr>
        <w:t>　　&amp;#61692； 企业采购适用原则根据企业的性质和管理模式分析</w:t>
      </w:r>
      <w:r>
        <w:rPr>
          <w:rFonts w:hint="eastAsia"/>
        </w:rPr>
        <w:br/>
      </w:r>
      <w:r>
        <w:rPr>
          <w:rFonts w:hint="eastAsia"/>
        </w:rPr>
        <w:t>　　&amp;#61692； 国内的产品比较分产出企业与产品应用</w:t>
      </w:r>
      <w:r>
        <w:rPr>
          <w:rFonts w:hint="eastAsia"/>
        </w:rPr>
        <w:br/>
      </w:r>
      <w:r>
        <w:rPr>
          <w:rFonts w:hint="eastAsia"/>
        </w:rPr>
        <w:t>　　&amp;#61692； 企业调研数据的准确度通过企业基本规模进行误差调整</w:t>
      </w:r>
      <w:r>
        <w:rPr>
          <w:rFonts w:hint="eastAsia"/>
        </w:rPr>
        <w:br/>
      </w:r>
      <w:r>
        <w:rPr>
          <w:rFonts w:hint="eastAsia"/>
        </w:rPr>
        <w:t>　　&amp;#61692； 调研数据分析以抽样统计原则选取合格的企业、数据误差通过信息对比</w:t>
      </w:r>
      <w:r>
        <w:rPr>
          <w:rFonts w:hint="eastAsia"/>
        </w:rPr>
        <w:br/>
      </w:r>
      <w:r>
        <w:rPr>
          <w:rFonts w:hint="eastAsia"/>
        </w:rPr>
        <w:t>　　&amp;#61692； 企业配置和理性模拟等方法控制</w:t>
      </w:r>
      <w:r>
        <w:rPr>
          <w:rFonts w:hint="eastAsia"/>
        </w:rPr>
        <w:br/>
      </w:r>
      <w:r>
        <w:rPr>
          <w:rFonts w:hint="eastAsia"/>
        </w:rPr>
        <w:t>　　&amp;#61692； 数据预测采取时间序列的记忆性理论和多因素模型分析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6APA项目投资环境分析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二、行业准入政策</w:t>
      </w:r>
      <w:r>
        <w:rPr>
          <w:rFonts w:hint="eastAsia"/>
        </w:rPr>
        <w:br/>
      </w:r>
      <w:r>
        <w:rPr>
          <w:rFonts w:hint="eastAsia"/>
        </w:rPr>
        <w:t>　　　　三、行业技术政策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6APA项目所处行业发展前景分析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二、行业上、下游分析</w:t>
      </w:r>
      <w:r>
        <w:rPr>
          <w:rFonts w:hint="eastAsia"/>
        </w:rPr>
        <w:br/>
      </w:r>
      <w:r>
        <w:rPr>
          <w:rFonts w:hint="eastAsia"/>
        </w:rPr>
        <w:t>　　　　三、行业与国民经济关系研究</w:t>
      </w:r>
      <w:r>
        <w:rPr>
          <w:rFonts w:hint="eastAsia"/>
        </w:rPr>
        <w:br/>
      </w:r>
      <w:r>
        <w:rPr>
          <w:rFonts w:hint="eastAsia"/>
        </w:rPr>
        <w:t>　　第二节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第三节 6APA产业发展前景预测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第四节 行业需求预测</w:t>
      </w:r>
      <w:r>
        <w:rPr>
          <w:rFonts w:hint="eastAsia"/>
        </w:rPr>
        <w:br/>
      </w:r>
      <w:r>
        <w:rPr>
          <w:rFonts w:hint="eastAsia"/>
        </w:rPr>
        <w:t>　　　　一、产业周期与宏观经济周期相关性</w:t>
      </w:r>
      <w:r>
        <w:rPr>
          <w:rFonts w:hint="eastAsia"/>
        </w:rPr>
        <w:br/>
      </w:r>
      <w:r>
        <w:rPr>
          <w:rFonts w:hint="eastAsia"/>
        </w:rPr>
        <w:t>　　　　二、需求总量及结构预测</w:t>
      </w:r>
      <w:r>
        <w:rPr>
          <w:rFonts w:hint="eastAsia"/>
        </w:rPr>
        <w:br/>
      </w:r>
      <w:r>
        <w:rPr>
          <w:rFonts w:hint="eastAsia"/>
        </w:rPr>
        <w:t>　　　　　　2.1 国内需求预测</w:t>
      </w:r>
      <w:r>
        <w:rPr>
          <w:rFonts w:hint="eastAsia"/>
        </w:rPr>
        <w:br/>
      </w:r>
      <w:r>
        <w:rPr>
          <w:rFonts w:hint="eastAsia"/>
        </w:rPr>
        <w:t>　　　　　　2.2 国外需求预测</w:t>
      </w:r>
      <w:r>
        <w:rPr>
          <w:rFonts w:hint="eastAsia"/>
        </w:rPr>
        <w:br/>
      </w:r>
      <w:r>
        <w:rPr>
          <w:rFonts w:hint="eastAsia"/>
        </w:rPr>
        <w:t>　　　　三、国内产能、产量分析与预测</w:t>
      </w:r>
      <w:r>
        <w:rPr>
          <w:rFonts w:hint="eastAsia"/>
        </w:rPr>
        <w:br/>
      </w:r>
      <w:r>
        <w:rPr>
          <w:rFonts w:hint="eastAsia"/>
        </w:rPr>
        <w:t>　　　　　　3.1 国内主要生产厂家及生产量</w:t>
      </w:r>
      <w:r>
        <w:rPr>
          <w:rFonts w:hint="eastAsia"/>
        </w:rPr>
        <w:br/>
      </w:r>
      <w:r>
        <w:rPr>
          <w:rFonts w:hint="eastAsia"/>
        </w:rPr>
        <w:t>　　　　　　3.2 国外主要生产厂家及生产量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6APA行业竞争格局分析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6APA行业财务指标分析参考</w:t>
      </w:r>
      <w:r>
        <w:rPr>
          <w:rFonts w:hint="eastAsia"/>
        </w:rPr>
        <w:br/>
      </w:r>
      <w:r>
        <w:rPr>
          <w:rFonts w:hint="eastAsia"/>
        </w:rPr>
        <w:t>　　第一节 行业产销状况分析</w:t>
      </w:r>
      <w:r>
        <w:rPr>
          <w:rFonts w:hint="eastAsia"/>
        </w:rPr>
        <w:br/>
      </w:r>
      <w:r>
        <w:rPr>
          <w:rFonts w:hint="eastAsia"/>
        </w:rPr>
        <w:t>　　第二节 行业资产负债状况分析</w:t>
      </w:r>
      <w:r>
        <w:rPr>
          <w:rFonts w:hint="eastAsia"/>
        </w:rPr>
        <w:br/>
      </w:r>
      <w:r>
        <w:rPr>
          <w:rFonts w:hint="eastAsia"/>
        </w:rPr>
        <w:t>　　第三节 行业资产运营状况分析</w:t>
      </w:r>
      <w:r>
        <w:rPr>
          <w:rFonts w:hint="eastAsia"/>
        </w:rPr>
        <w:br/>
      </w:r>
      <w:r>
        <w:rPr>
          <w:rFonts w:hint="eastAsia"/>
        </w:rPr>
        <w:t>　　第四节 行业获利能力分析</w:t>
      </w:r>
      <w:r>
        <w:rPr>
          <w:rFonts w:hint="eastAsia"/>
        </w:rPr>
        <w:br/>
      </w:r>
      <w:r>
        <w:rPr>
          <w:rFonts w:hint="eastAsia"/>
        </w:rPr>
        <w:t>　　第五节 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6APA项目建设方案研究</w:t>
      </w:r>
      <w:r>
        <w:rPr>
          <w:rFonts w:hint="eastAsia"/>
        </w:rPr>
        <w:br/>
      </w:r>
      <w:r>
        <w:rPr>
          <w:rFonts w:hint="eastAsia"/>
        </w:rPr>
        <w:t>　　第一节 项目建设规模及内容分析</w:t>
      </w:r>
      <w:r>
        <w:rPr>
          <w:rFonts w:hint="eastAsia"/>
        </w:rPr>
        <w:br/>
      </w:r>
      <w:r>
        <w:rPr>
          <w:rFonts w:hint="eastAsia"/>
        </w:rPr>
        <w:t>　　第二节 技术方案分析</w:t>
      </w:r>
      <w:r>
        <w:rPr>
          <w:rFonts w:hint="eastAsia"/>
        </w:rPr>
        <w:br/>
      </w:r>
      <w:r>
        <w:rPr>
          <w:rFonts w:hint="eastAsia"/>
        </w:rPr>
        <w:t>　　第三节 设备方案分析</w:t>
      </w:r>
      <w:r>
        <w:rPr>
          <w:rFonts w:hint="eastAsia"/>
        </w:rPr>
        <w:br/>
      </w:r>
      <w:r>
        <w:rPr>
          <w:rFonts w:hint="eastAsia"/>
        </w:rPr>
        <w:t>　　第四节 节能方案分析</w:t>
      </w:r>
      <w:r>
        <w:rPr>
          <w:rFonts w:hint="eastAsia"/>
        </w:rPr>
        <w:br/>
      </w:r>
      <w:r>
        <w:rPr>
          <w:rFonts w:hint="eastAsia"/>
        </w:rPr>
        <w:t>　　第五节 厂址方案分析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6APA项目组织实施方案分析</w:t>
      </w:r>
      <w:r>
        <w:rPr>
          <w:rFonts w:hint="eastAsia"/>
        </w:rPr>
        <w:br/>
      </w:r>
      <w:r>
        <w:rPr>
          <w:rFonts w:hint="eastAsia"/>
        </w:rPr>
        <w:t>　　第一节 项目工期及实施进度及其合理性论证</w:t>
      </w:r>
      <w:r>
        <w:rPr>
          <w:rFonts w:hint="eastAsia"/>
        </w:rPr>
        <w:br/>
      </w:r>
      <w:r>
        <w:rPr>
          <w:rFonts w:hint="eastAsia"/>
        </w:rPr>
        <w:t>　　第二节 项目组织机构设计方案分析</w:t>
      </w:r>
      <w:r>
        <w:rPr>
          <w:rFonts w:hint="eastAsia"/>
        </w:rPr>
        <w:br/>
      </w:r>
      <w:r>
        <w:rPr>
          <w:rFonts w:hint="eastAsia"/>
        </w:rPr>
        <w:t>　　第三节 项目组织实施所需人力资源配置方案分析</w:t>
      </w:r>
      <w:r>
        <w:rPr>
          <w:rFonts w:hint="eastAsia"/>
        </w:rPr>
        <w:br/>
      </w:r>
      <w:r>
        <w:rPr>
          <w:rFonts w:hint="eastAsia"/>
        </w:rPr>
        <w:t>　　第四节 项目实施招投标方案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投资估算和资金筹措</w:t>
      </w:r>
      <w:r>
        <w:rPr>
          <w:rFonts w:hint="eastAsia"/>
        </w:rPr>
        <w:br/>
      </w:r>
      <w:r>
        <w:rPr>
          <w:rFonts w:hint="eastAsia"/>
        </w:rPr>
        <w:t>　　第一节 投资估算依据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第三节 资金来源与筹措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二、筹资方案</w:t>
      </w:r>
      <w:r>
        <w:rPr>
          <w:rFonts w:hint="eastAsia"/>
        </w:rPr>
        <w:br/>
      </w:r>
      <w:r>
        <w:rPr>
          <w:rFonts w:hint="eastAsia"/>
        </w:rPr>
        <w:t>　　第四节 资金使用和管理</w:t>
      </w:r>
      <w:r>
        <w:rPr>
          <w:rFonts w:hint="eastAsia"/>
        </w:rPr>
        <w:br/>
      </w:r>
      <w:r>
        <w:rPr>
          <w:rFonts w:hint="eastAsia"/>
        </w:rPr>
        <w:t>　　　　一、资金使用计划</w:t>
      </w:r>
      <w:r>
        <w:rPr>
          <w:rFonts w:hint="eastAsia"/>
        </w:rPr>
        <w:br/>
      </w:r>
      <w:r>
        <w:rPr>
          <w:rFonts w:hint="eastAsia"/>
        </w:rPr>
        <w:t>　　　　二、还款计划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6APA项目经济可行性分析</w:t>
      </w:r>
      <w:r>
        <w:rPr>
          <w:rFonts w:hint="eastAsia"/>
        </w:rPr>
        <w:br/>
      </w:r>
      <w:r>
        <w:rPr>
          <w:rFonts w:hint="eastAsia"/>
        </w:rPr>
        <w:t>　　第一节 项目结果预测分析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二、费用估算</w:t>
      </w:r>
      <w:r>
        <w:rPr>
          <w:rFonts w:hint="eastAsia"/>
        </w:rPr>
        <w:br/>
      </w:r>
      <w:r>
        <w:rPr>
          <w:rFonts w:hint="eastAsia"/>
        </w:rPr>
        <w:t>　　　　三、收益估算</w:t>
      </w:r>
      <w:r>
        <w:rPr>
          <w:rFonts w:hint="eastAsia"/>
        </w:rPr>
        <w:br/>
      </w:r>
      <w:r>
        <w:rPr>
          <w:rFonts w:hint="eastAsia"/>
        </w:rPr>
        <w:t>　　　　四、成本收益比较分析</w:t>
      </w:r>
      <w:r>
        <w:rPr>
          <w:rFonts w:hint="eastAsia"/>
        </w:rPr>
        <w:br/>
      </w:r>
      <w:r>
        <w:rPr>
          <w:rFonts w:hint="eastAsia"/>
        </w:rPr>
        <w:t>　　第三节 项目财务分析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二、债务偿还能力</w:t>
      </w:r>
      <w:r>
        <w:rPr>
          <w:rFonts w:hint="eastAsia"/>
        </w:rPr>
        <w:br/>
      </w:r>
      <w:r>
        <w:rPr>
          <w:rFonts w:hint="eastAsia"/>
        </w:rPr>
        <w:t>　　　　三、项目财务评价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三、风险因素与对策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6APA项目不确定性及风险分析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结论与建议</w:t>
      </w:r>
      <w:r>
        <w:rPr>
          <w:rFonts w:hint="eastAsia"/>
        </w:rPr>
        <w:br/>
      </w:r>
      <w:r>
        <w:rPr>
          <w:rFonts w:hint="eastAsia"/>
        </w:rPr>
        <w:t>　　说明：根据以上多层次多角度分析，对项目投资的必要性、可行性及合理性做出科学判断，并形成操作建议</w:t>
      </w:r>
      <w:r>
        <w:rPr>
          <w:rFonts w:hint="eastAsia"/>
        </w:rPr>
        <w:br/>
      </w:r>
      <w:r>
        <w:rPr>
          <w:rFonts w:hint="eastAsia"/>
        </w:rPr>
        <w:t>　　第一节 可行性分析结论</w:t>
      </w:r>
      <w:r>
        <w:rPr>
          <w:rFonts w:hint="eastAsia"/>
        </w:rPr>
        <w:br/>
      </w:r>
      <w:r>
        <w:rPr>
          <w:rFonts w:hint="eastAsia"/>
        </w:rPr>
        <w:t>　　第二节 (中智:林)建议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4521b1bdd4858" w:history="1">
        <w:r>
          <w:rPr>
            <w:rStyle w:val="Hyperlink"/>
          </w:rPr>
          <w:t>6APA项目投资可行性研究报告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4521b1bdd4858" w:history="1">
        <w:r>
          <w:rPr>
            <w:rStyle w:val="Hyperlink"/>
          </w:rPr>
          <w:t>https://www.20087.com/2008-10/R_6xiangmutouzikexingxingyanjiuBaoGao.html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4266fc3c04de8" w:history="1">
      <w:r>
        <w:rPr>
          <w:rStyle w:val="Hyperlink"/>
        </w:rPr>
        <w:t>6APA项目投资可行性研究报告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6xiangmutouzikexingxingyanjiuBaoGao.html" TargetMode="External" Id="R9a74521b1bdd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6xiangmutouzikexingxingyanjiuBaoGao.html" TargetMode="External" Id="Re864266fc3c0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2008-10-15T03:26:00Z</dcterms:created>
  <dcterms:modified xsi:type="dcterms:W3CDTF">2008-10-15T04:26:00Z</dcterms:modified>
  <dc:subject>6APA项目投资可行性研究报告</dc:subject>
  <dc:title>6APA项目投资可行性研究报告</dc:title>
  <cp:keywords>6APA项目投资可行性研究报告</cp:keywords>
  <dc:description>6APA项目投资可行性研究报告</dc:description>
</cp:coreProperties>
</file>