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f2cf7166e4657" w:history="1">
              <w:r>
                <w:rPr>
                  <w:rStyle w:val="Hyperlink"/>
                </w:rPr>
                <w:t>农药行业 “十二五”期间发展预测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f2cf7166e4657" w:history="1">
              <w:r>
                <w:rPr>
                  <w:rStyle w:val="Hyperlink"/>
                </w:rPr>
                <w:t>农药行业 “十二五”期间发展预测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f2cf7166e4657" w:history="1">
                <w:r>
                  <w:rPr>
                    <w:rStyle w:val="Hyperlink"/>
                  </w:rPr>
                  <w:t>https://www.20087.com/2008-11/R_nongyaoshierwuqijianfazhanyuceBaoGao.html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农药的概述</w:t>
      </w:r>
      <w:r>
        <w:rPr>
          <w:rFonts w:hint="eastAsia"/>
        </w:rPr>
        <w:br/>
      </w:r>
      <w:r>
        <w:rPr>
          <w:rFonts w:hint="eastAsia"/>
        </w:rPr>
        <w:t>　　第一节 农药的定义和分类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三、农药的剂型</w:t>
      </w:r>
      <w:r>
        <w:rPr>
          <w:rFonts w:hint="eastAsia"/>
        </w:rPr>
        <w:br/>
      </w:r>
      <w:r>
        <w:rPr>
          <w:rFonts w:hint="eastAsia"/>
        </w:rPr>
        <w:t>　　第二节 无公害蔬菜生产中农药使用常识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二、适期用药</w:t>
      </w:r>
      <w:r>
        <w:rPr>
          <w:rFonts w:hint="eastAsia"/>
        </w:rPr>
        <w:br/>
      </w:r>
      <w:r>
        <w:rPr>
          <w:rFonts w:hint="eastAsia"/>
        </w:rPr>
        <w:t>　　　　三、科学用药</w:t>
      </w:r>
      <w:r>
        <w:rPr>
          <w:rFonts w:hint="eastAsia"/>
        </w:rPr>
        <w:br/>
      </w:r>
      <w:r>
        <w:rPr>
          <w:rFonts w:hint="eastAsia"/>
        </w:rPr>
        <w:t>　　　　四、选择正确</w:t>
      </w:r>
      <w:r>
        <w:rPr>
          <w:rFonts w:hint="eastAsia"/>
        </w:rPr>
        <w:br/>
      </w:r>
      <w:r>
        <w:rPr>
          <w:rFonts w:hint="eastAsia"/>
        </w:rPr>
        <w:t>　　　　五、合理混配药剂</w:t>
      </w:r>
      <w:r>
        <w:rPr>
          <w:rFonts w:hint="eastAsia"/>
        </w:rPr>
        <w:br/>
      </w:r>
      <w:r>
        <w:rPr>
          <w:rFonts w:hint="eastAsia"/>
        </w:rPr>
        <w:t>　　　　六、不随意增加用药量和喷药次数</w:t>
      </w:r>
      <w:r>
        <w:rPr>
          <w:rFonts w:hint="eastAsia"/>
        </w:rPr>
        <w:br/>
      </w:r>
      <w:r>
        <w:rPr>
          <w:rFonts w:hint="eastAsia"/>
        </w:rPr>
        <w:t>　　第三节 农药混配原则</w:t>
      </w:r>
      <w:r>
        <w:rPr>
          <w:rFonts w:hint="eastAsia"/>
        </w:rPr>
        <w:br/>
      </w:r>
      <w:r>
        <w:rPr>
          <w:rFonts w:hint="eastAsia"/>
        </w:rPr>
        <w:t>　　　　一、不应影响有效成分的化学稳定性</w:t>
      </w:r>
      <w:r>
        <w:rPr>
          <w:rFonts w:hint="eastAsia"/>
        </w:rPr>
        <w:br/>
      </w:r>
      <w:r>
        <w:rPr>
          <w:rFonts w:hint="eastAsia"/>
        </w:rPr>
        <w:t>　　　　二、不能破坏药剂的物理性状</w:t>
      </w:r>
      <w:r>
        <w:rPr>
          <w:rFonts w:hint="eastAsia"/>
        </w:rPr>
        <w:br/>
      </w:r>
      <w:r>
        <w:rPr>
          <w:rFonts w:hint="eastAsia"/>
        </w:rPr>
        <w:t>　　　　三、农药混配价格要合理</w:t>
      </w:r>
      <w:r>
        <w:rPr>
          <w:rFonts w:hint="eastAsia"/>
        </w:rPr>
        <w:br/>
      </w:r>
      <w:r>
        <w:rPr>
          <w:rFonts w:hint="eastAsia"/>
        </w:rPr>
        <w:t>　　　　四、注意混配药剂的使用范围</w:t>
      </w:r>
      <w:r>
        <w:rPr>
          <w:rFonts w:hint="eastAsia"/>
        </w:rPr>
        <w:br/>
      </w:r>
      <w:r>
        <w:rPr>
          <w:rFonts w:hint="eastAsia"/>
        </w:rPr>
        <w:t>　　第四节 当前农药产业政策变化</w:t>
      </w:r>
      <w:r>
        <w:rPr>
          <w:rFonts w:hint="eastAsia"/>
        </w:rPr>
        <w:br/>
      </w:r>
      <w:r>
        <w:rPr>
          <w:rFonts w:hint="eastAsia"/>
        </w:rPr>
        <w:t>　　　　一、农药行业管理制度</w:t>
      </w:r>
      <w:r>
        <w:rPr>
          <w:rFonts w:hint="eastAsia"/>
        </w:rPr>
        <w:br/>
      </w:r>
      <w:r>
        <w:rPr>
          <w:rFonts w:hint="eastAsia"/>
        </w:rPr>
        <w:t>　　　　二、农药产业政策</w:t>
      </w:r>
      <w:r>
        <w:rPr>
          <w:rFonts w:hint="eastAsia"/>
        </w:rPr>
        <w:br/>
      </w:r>
      <w:r>
        <w:rPr>
          <w:rFonts w:hint="eastAsia"/>
        </w:rPr>
        <w:t>　　　　三、农药税收政策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“十二五”期间我国宏观经济发展趋势预测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“十二五”期间我国宏观经济发展情况预测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“十二五”期间我国经济政策发展展望</w:t>
      </w:r>
      <w:r>
        <w:rPr>
          <w:rFonts w:hint="eastAsia"/>
        </w:rPr>
        <w:br/>
      </w:r>
      <w:r>
        <w:rPr>
          <w:rFonts w:hint="eastAsia"/>
        </w:rPr>
        <w:t>　　第三节 “十二五”期间我国宏观经济发展对农药行业的影响预测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“十二五”期间我国农药行业整体经济运行情况分析</w:t>
      </w:r>
      <w:r>
        <w:rPr>
          <w:rFonts w:hint="eastAsia"/>
        </w:rPr>
        <w:br/>
      </w:r>
      <w:r>
        <w:rPr>
          <w:rFonts w:hint="eastAsia"/>
        </w:rPr>
        <w:t>　　第一节 “十二五”期间我国农药行业整体情况分析</w:t>
      </w:r>
      <w:r>
        <w:rPr>
          <w:rFonts w:hint="eastAsia"/>
        </w:rPr>
        <w:br/>
      </w:r>
      <w:r>
        <w:rPr>
          <w:rFonts w:hint="eastAsia"/>
        </w:rPr>
        <w:t>　　　　一、当前行业整体产值分析</w:t>
      </w:r>
      <w:r>
        <w:rPr>
          <w:rFonts w:hint="eastAsia"/>
        </w:rPr>
        <w:br/>
      </w:r>
      <w:r>
        <w:rPr>
          <w:rFonts w:hint="eastAsia"/>
        </w:rPr>
        <w:t>　　　　二、“十二五”期间行业产值预测</w:t>
      </w:r>
      <w:r>
        <w:rPr>
          <w:rFonts w:hint="eastAsia"/>
        </w:rPr>
        <w:br/>
      </w:r>
      <w:r>
        <w:rPr>
          <w:rFonts w:hint="eastAsia"/>
        </w:rPr>
        <w:t>　　第二节 “十二五”期间我国农药行业产销存情况预测</w:t>
      </w:r>
      <w:r>
        <w:rPr>
          <w:rFonts w:hint="eastAsia"/>
        </w:rPr>
        <w:br/>
      </w:r>
      <w:r>
        <w:rPr>
          <w:rFonts w:hint="eastAsia"/>
        </w:rPr>
        <w:t>　　　　一、当前我国农药行业产销存情况分析</w:t>
      </w:r>
      <w:r>
        <w:rPr>
          <w:rFonts w:hint="eastAsia"/>
        </w:rPr>
        <w:br/>
      </w:r>
      <w:r>
        <w:rPr>
          <w:rFonts w:hint="eastAsia"/>
        </w:rPr>
        <w:t>　　　　二、“十二五”期间我国农药产销存情况预测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“十二五”期间我国农药行业经济效益预测</w:t>
      </w:r>
      <w:r>
        <w:rPr>
          <w:rFonts w:hint="eastAsia"/>
        </w:rPr>
        <w:br/>
      </w:r>
      <w:r>
        <w:rPr>
          <w:rFonts w:hint="eastAsia"/>
        </w:rPr>
        <w:t>　　　　一、当前我国农药行业经济效益分析</w:t>
      </w:r>
      <w:r>
        <w:rPr>
          <w:rFonts w:hint="eastAsia"/>
        </w:rPr>
        <w:br/>
      </w:r>
      <w:r>
        <w:rPr>
          <w:rFonts w:hint="eastAsia"/>
        </w:rPr>
        <w:t>　　　　二、“十二五”期间我国农药行业经济效益预测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“十二五”期间我国农业发展预测</w:t>
      </w:r>
      <w:r>
        <w:rPr>
          <w:rFonts w:hint="eastAsia"/>
        </w:rPr>
        <w:br/>
      </w:r>
      <w:r>
        <w:rPr>
          <w:rFonts w:hint="eastAsia"/>
        </w:rPr>
        <w:t>　　第一节 当前我国农业的发展现状</w:t>
      </w:r>
      <w:r>
        <w:rPr>
          <w:rFonts w:hint="eastAsia"/>
        </w:rPr>
        <w:br/>
      </w:r>
      <w:r>
        <w:rPr>
          <w:rFonts w:hint="eastAsia"/>
        </w:rPr>
        <w:t>　　第二节 “十二五”期间我国农业发展预测</w:t>
      </w:r>
      <w:r>
        <w:rPr>
          <w:rFonts w:hint="eastAsia"/>
        </w:rPr>
        <w:br/>
      </w:r>
      <w:r>
        <w:rPr>
          <w:rFonts w:hint="eastAsia"/>
        </w:rPr>
        <w:t>　　第三节 农业的发展情况对农药行业的影响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“十二五”期间我国除草剂发展预测</w:t>
      </w:r>
      <w:r>
        <w:rPr>
          <w:rFonts w:hint="eastAsia"/>
        </w:rPr>
        <w:br/>
      </w:r>
      <w:r>
        <w:rPr>
          <w:rFonts w:hint="eastAsia"/>
        </w:rPr>
        <w:t>　　第一节 我国除草剂历史供求情况分析</w:t>
      </w:r>
      <w:r>
        <w:rPr>
          <w:rFonts w:hint="eastAsia"/>
        </w:rPr>
        <w:br/>
      </w:r>
      <w:r>
        <w:rPr>
          <w:rFonts w:hint="eastAsia"/>
        </w:rPr>
        <w:t>　　　　一、除草剂的供给情况分析</w:t>
      </w:r>
      <w:r>
        <w:rPr>
          <w:rFonts w:hint="eastAsia"/>
        </w:rPr>
        <w:br/>
      </w:r>
      <w:r>
        <w:rPr>
          <w:rFonts w:hint="eastAsia"/>
        </w:rPr>
        <w:t>　　　　二、除草剂的需求状况分析</w:t>
      </w:r>
      <w:r>
        <w:rPr>
          <w:rFonts w:hint="eastAsia"/>
        </w:rPr>
        <w:br/>
      </w:r>
      <w:r>
        <w:rPr>
          <w:rFonts w:hint="eastAsia"/>
        </w:rPr>
        <w:t>　　　　三、除草剂的供需平衡情况分析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“十二五”期间我国除草剂的供求预测</w:t>
      </w:r>
      <w:r>
        <w:rPr>
          <w:rFonts w:hint="eastAsia"/>
        </w:rPr>
        <w:br/>
      </w:r>
      <w:r>
        <w:rPr>
          <w:rFonts w:hint="eastAsia"/>
        </w:rPr>
        <w:t>　　　　一、除草剂的供给预测</w:t>
      </w:r>
      <w:r>
        <w:rPr>
          <w:rFonts w:hint="eastAsia"/>
        </w:rPr>
        <w:br/>
      </w:r>
      <w:r>
        <w:rPr>
          <w:rFonts w:hint="eastAsia"/>
        </w:rPr>
        <w:t>　　　　二、除草剂的需求预测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“十二五”期间我国除草剂的价格情况预测</w:t>
      </w:r>
      <w:r>
        <w:rPr>
          <w:rFonts w:hint="eastAsia"/>
        </w:rPr>
        <w:br/>
      </w:r>
      <w:r>
        <w:rPr>
          <w:rFonts w:hint="eastAsia"/>
        </w:rPr>
        <w:t>　　　　一、当前我国除草剂的价格情况分析</w:t>
      </w:r>
      <w:r>
        <w:rPr>
          <w:rFonts w:hint="eastAsia"/>
        </w:rPr>
        <w:br/>
      </w:r>
      <w:r>
        <w:rPr>
          <w:rFonts w:hint="eastAsia"/>
        </w:rPr>
        <w:t>　　　　二、影响除草剂价格的主要因素</w:t>
      </w:r>
      <w:r>
        <w:rPr>
          <w:rFonts w:hint="eastAsia"/>
        </w:rPr>
        <w:br/>
      </w:r>
      <w:r>
        <w:rPr>
          <w:rFonts w:hint="eastAsia"/>
        </w:rPr>
        <w:t>　　　　三、“十二五”期间我国除草剂价格的走势分析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“十二五”期间我国除草剂的进出口情况预测</w:t>
      </w:r>
      <w:r>
        <w:rPr>
          <w:rFonts w:hint="eastAsia"/>
        </w:rPr>
        <w:br/>
      </w:r>
      <w:r>
        <w:rPr>
          <w:rFonts w:hint="eastAsia"/>
        </w:rPr>
        <w:t>　　　　一、当前我国除草剂的进出口情况分析</w:t>
      </w:r>
      <w:r>
        <w:rPr>
          <w:rFonts w:hint="eastAsia"/>
        </w:rPr>
        <w:br/>
      </w:r>
      <w:r>
        <w:rPr>
          <w:rFonts w:hint="eastAsia"/>
        </w:rPr>
        <w:t>　　　　二、影响我国除草剂进出口的因素分析</w:t>
      </w:r>
      <w:r>
        <w:rPr>
          <w:rFonts w:hint="eastAsia"/>
        </w:rPr>
        <w:br/>
      </w:r>
      <w:r>
        <w:rPr>
          <w:rFonts w:hint="eastAsia"/>
        </w:rPr>
        <w:t>　　　　三、“十二五”期间我国除草剂进出口情况预测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“十二五”期间我国杀虫剂发展预测</w:t>
      </w:r>
      <w:r>
        <w:rPr>
          <w:rFonts w:hint="eastAsia"/>
        </w:rPr>
        <w:br/>
      </w:r>
      <w:r>
        <w:rPr>
          <w:rFonts w:hint="eastAsia"/>
        </w:rPr>
        <w:t>　　第一节 我国杀虫剂历史供求情况分析</w:t>
      </w:r>
      <w:r>
        <w:rPr>
          <w:rFonts w:hint="eastAsia"/>
        </w:rPr>
        <w:br/>
      </w:r>
      <w:r>
        <w:rPr>
          <w:rFonts w:hint="eastAsia"/>
        </w:rPr>
        <w:t>　　　　一、杀虫剂的供给情况分析</w:t>
      </w:r>
      <w:r>
        <w:rPr>
          <w:rFonts w:hint="eastAsia"/>
        </w:rPr>
        <w:br/>
      </w:r>
      <w:r>
        <w:rPr>
          <w:rFonts w:hint="eastAsia"/>
        </w:rPr>
        <w:t>　　　　二、杀虫剂的需求状况分析</w:t>
      </w:r>
      <w:r>
        <w:rPr>
          <w:rFonts w:hint="eastAsia"/>
        </w:rPr>
        <w:br/>
      </w:r>
      <w:r>
        <w:rPr>
          <w:rFonts w:hint="eastAsia"/>
        </w:rPr>
        <w:t>　　　　三、杀虫剂的供需平衡情况分析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“十二五”期间我国杀虫剂的供求预测</w:t>
      </w:r>
      <w:r>
        <w:rPr>
          <w:rFonts w:hint="eastAsia"/>
        </w:rPr>
        <w:br/>
      </w:r>
      <w:r>
        <w:rPr>
          <w:rFonts w:hint="eastAsia"/>
        </w:rPr>
        <w:t>　　　　一、杀虫剂的供给预测</w:t>
      </w:r>
      <w:r>
        <w:rPr>
          <w:rFonts w:hint="eastAsia"/>
        </w:rPr>
        <w:br/>
      </w:r>
      <w:r>
        <w:rPr>
          <w:rFonts w:hint="eastAsia"/>
        </w:rPr>
        <w:t>　　　　二、杀虫剂的需求预测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“十二五”期间我国杀虫剂的价格情况预测</w:t>
      </w:r>
      <w:r>
        <w:rPr>
          <w:rFonts w:hint="eastAsia"/>
        </w:rPr>
        <w:br/>
      </w:r>
      <w:r>
        <w:rPr>
          <w:rFonts w:hint="eastAsia"/>
        </w:rPr>
        <w:t>　　　　一、当前我国杀虫剂的价格情况分析</w:t>
      </w:r>
      <w:r>
        <w:rPr>
          <w:rFonts w:hint="eastAsia"/>
        </w:rPr>
        <w:br/>
      </w:r>
      <w:r>
        <w:rPr>
          <w:rFonts w:hint="eastAsia"/>
        </w:rPr>
        <w:t>　　　　二、影响杀虫剂价格的主要因素</w:t>
      </w:r>
      <w:r>
        <w:rPr>
          <w:rFonts w:hint="eastAsia"/>
        </w:rPr>
        <w:br/>
      </w:r>
      <w:r>
        <w:rPr>
          <w:rFonts w:hint="eastAsia"/>
        </w:rPr>
        <w:t>　　　　三、“十二五”期间我国杀虫剂价格的走势分析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“十二五”期间我国杀虫剂的进出口情况预测</w:t>
      </w:r>
      <w:r>
        <w:rPr>
          <w:rFonts w:hint="eastAsia"/>
        </w:rPr>
        <w:br/>
      </w:r>
      <w:r>
        <w:rPr>
          <w:rFonts w:hint="eastAsia"/>
        </w:rPr>
        <w:t>　　　　一、当前我国杀虫剂的进出口情况分析</w:t>
      </w:r>
      <w:r>
        <w:rPr>
          <w:rFonts w:hint="eastAsia"/>
        </w:rPr>
        <w:br/>
      </w:r>
      <w:r>
        <w:rPr>
          <w:rFonts w:hint="eastAsia"/>
        </w:rPr>
        <w:t>　　　　二、影响我国杀虫剂进出口的因素分析</w:t>
      </w:r>
      <w:r>
        <w:rPr>
          <w:rFonts w:hint="eastAsia"/>
        </w:rPr>
        <w:br/>
      </w:r>
      <w:r>
        <w:rPr>
          <w:rFonts w:hint="eastAsia"/>
        </w:rPr>
        <w:t>　　　　三、“十二五”期间我国杀虫剂进出口情况预测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“十二五”期间我国杀菌剂发展预测</w:t>
      </w:r>
      <w:r>
        <w:rPr>
          <w:rFonts w:hint="eastAsia"/>
        </w:rPr>
        <w:br/>
      </w:r>
      <w:r>
        <w:rPr>
          <w:rFonts w:hint="eastAsia"/>
        </w:rPr>
        <w:t>　　第一节 我国杀菌剂历史供求情况分析</w:t>
      </w:r>
      <w:r>
        <w:rPr>
          <w:rFonts w:hint="eastAsia"/>
        </w:rPr>
        <w:br/>
      </w:r>
      <w:r>
        <w:rPr>
          <w:rFonts w:hint="eastAsia"/>
        </w:rPr>
        <w:t>　　　　一、杀菌剂的供给情况分析</w:t>
      </w:r>
      <w:r>
        <w:rPr>
          <w:rFonts w:hint="eastAsia"/>
        </w:rPr>
        <w:br/>
      </w:r>
      <w:r>
        <w:rPr>
          <w:rFonts w:hint="eastAsia"/>
        </w:rPr>
        <w:t>　　　　二、杀菌剂的需求状况分析</w:t>
      </w:r>
      <w:r>
        <w:rPr>
          <w:rFonts w:hint="eastAsia"/>
        </w:rPr>
        <w:br/>
      </w:r>
      <w:r>
        <w:rPr>
          <w:rFonts w:hint="eastAsia"/>
        </w:rPr>
        <w:t>　　　　三、杀菌剂的供需平衡情况分析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“十二五”期间我国杀菌剂的供求预测</w:t>
      </w:r>
      <w:r>
        <w:rPr>
          <w:rFonts w:hint="eastAsia"/>
        </w:rPr>
        <w:br/>
      </w:r>
      <w:r>
        <w:rPr>
          <w:rFonts w:hint="eastAsia"/>
        </w:rPr>
        <w:t>　　　　一、杀菌剂的供给预测</w:t>
      </w:r>
      <w:r>
        <w:rPr>
          <w:rFonts w:hint="eastAsia"/>
        </w:rPr>
        <w:br/>
      </w:r>
      <w:r>
        <w:rPr>
          <w:rFonts w:hint="eastAsia"/>
        </w:rPr>
        <w:t>　　　　二、杀菌剂的需求预测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“十二五”期间我国杀菌剂的价格情况预测</w:t>
      </w:r>
      <w:r>
        <w:rPr>
          <w:rFonts w:hint="eastAsia"/>
        </w:rPr>
        <w:br/>
      </w:r>
      <w:r>
        <w:rPr>
          <w:rFonts w:hint="eastAsia"/>
        </w:rPr>
        <w:t>　　　　一、当前我国杀菌剂的价格情况分析</w:t>
      </w:r>
      <w:r>
        <w:rPr>
          <w:rFonts w:hint="eastAsia"/>
        </w:rPr>
        <w:br/>
      </w:r>
      <w:r>
        <w:rPr>
          <w:rFonts w:hint="eastAsia"/>
        </w:rPr>
        <w:t>　　　　二、影响杀菌剂价格的主要因素</w:t>
      </w:r>
      <w:r>
        <w:rPr>
          <w:rFonts w:hint="eastAsia"/>
        </w:rPr>
        <w:br/>
      </w:r>
      <w:r>
        <w:rPr>
          <w:rFonts w:hint="eastAsia"/>
        </w:rPr>
        <w:t>　　　　三、“十二五”期间我国杀菌剂价格的走势分析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“十二五”期间我国杀菌剂的进出口情况预测</w:t>
      </w:r>
      <w:r>
        <w:rPr>
          <w:rFonts w:hint="eastAsia"/>
        </w:rPr>
        <w:br/>
      </w:r>
      <w:r>
        <w:rPr>
          <w:rFonts w:hint="eastAsia"/>
        </w:rPr>
        <w:t>　　　　一、当前我国杀菌剂的进出口情况分析</w:t>
      </w:r>
      <w:r>
        <w:rPr>
          <w:rFonts w:hint="eastAsia"/>
        </w:rPr>
        <w:br/>
      </w:r>
      <w:r>
        <w:rPr>
          <w:rFonts w:hint="eastAsia"/>
        </w:rPr>
        <w:t>　　　　二、影响我国杀菌剂进出口的因素分析</w:t>
      </w:r>
      <w:r>
        <w:rPr>
          <w:rFonts w:hint="eastAsia"/>
        </w:rPr>
        <w:br/>
      </w:r>
      <w:r>
        <w:rPr>
          <w:rFonts w:hint="eastAsia"/>
        </w:rPr>
        <w:t>　　　　三、“十二五”期间我国杀菌剂进出口情况预测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“十二五”期间我国生物农药发展预测</w:t>
      </w:r>
      <w:r>
        <w:rPr>
          <w:rFonts w:hint="eastAsia"/>
        </w:rPr>
        <w:br/>
      </w:r>
      <w:r>
        <w:rPr>
          <w:rFonts w:hint="eastAsia"/>
        </w:rPr>
        <w:t>　　第一节 我国生物农药历史供求情况分析</w:t>
      </w:r>
      <w:r>
        <w:rPr>
          <w:rFonts w:hint="eastAsia"/>
        </w:rPr>
        <w:br/>
      </w:r>
      <w:r>
        <w:rPr>
          <w:rFonts w:hint="eastAsia"/>
        </w:rPr>
        <w:t>　　　　一、生物农药的供给情况分析</w:t>
      </w:r>
      <w:r>
        <w:rPr>
          <w:rFonts w:hint="eastAsia"/>
        </w:rPr>
        <w:br/>
      </w:r>
      <w:r>
        <w:rPr>
          <w:rFonts w:hint="eastAsia"/>
        </w:rPr>
        <w:t>　　　　二、生物农药的需求状况分析</w:t>
      </w:r>
      <w:r>
        <w:rPr>
          <w:rFonts w:hint="eastAsia"/>
        </w:rPr>
        <w:br/>
      </w:r>
      <w:r>
        <w:rPr>
          <w:rFonts w:hint="eastAsia"/>
        </w:rPr>
        <w:t>　　　　三、生物农药的供需平衡情况分析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“十二五”期间我国生物农药的供求预测</w:t>
      </w:r>
      <w:r>
        <w:rPr>
          <w:rFonts w:hint="eastAsia"/>
        </w:rPr>
        <w:br/>
      </w:r>
      <w:r>
        <w:rPr>
          <w:rFonts w:hint="eastAsia"/>
        </w:rPr>
        <w:t>　　　　一、生物农药的供给预测</w:t>
      </w:r>
      <w:r>
        <w:rPr>
          <w:rFonts w:hint="eastAsia"/>
        </w:rPr>
        <w:br/>
      </w:r>
      <w:r>
        <w:rPr>
          <w:rFonts w:hint="eastAsia"/>
        </w:rPr>
        <w:t>　　　　二、生物农药的需求预测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“十二五”期间我国生物农药的价格情况预测</w:t>
      </w:r>
      <w:r>
        <w:rPr>
          <w:rFonts w:hint="eastAsia"/>
        </w:rPr>
        <w:br/>
      </w:r>
      <w:r>
        <w:rPr>
          <w:rFonts w:hint="eastAsia"/>
        </w:rPr>
        <w:t>　　　　一、当前我国生物农药的价格情况分析</w:t>
      </w:r>
      <w:r>
        <w:rPr>
          <w:rFonts w:hint="eastAsia"/>
        </w:rPr>
        <w:br/>
      </w:r>
      <w:r>
        <w:rPr>
          <w:rFonts w:hint="eastAsia"/>
        </w:rPr>
        <w:t>　　　　二、影响生物农药价格的主要因素</w:t>
      </w:r>
      <w:r>
        <w:rPr>
          <w:rFonts w:hint="eastAsia"/>
        </w:rPr>
        <w:br/>
      </w:r>
      <w:r>
        <w:rPr>
          <w:rFonts w:hint="eastAsia"/>
        </w:rPr>
        <w:t>　　　　三、“十二五”期间我国生物农药价格的走势分析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“十二五”期间我国生物农药的进出口情况预测</w:t>
      </w:r>
      <w:r>
        <w:rPr>
          <w:rFonts w:hint="eastAsia"/>
        </w:rPr>
        <w:br/>
      </w:r>
      <w:r>
        <w:rPr>
          <w:rFonts w:hint="eastAsia"/>
        </w:rPr>
        <w:t>　　　　一、当前我国生物农药的进出口情况分析</w:t>
      </w:r>
      <w:r>
        <w:rPr>
          <w:rFonts w:hint="eastAsia"/>
        </w:rPr>
        <w:br/>
      </w:r>
      <w:r>
        <w:rPr>
          <w:rFonts w:hint="eastAsia"/>
        </w:rPr>
        <w:t>　　　　二、影响我国生物农药进出口的因素分析</w:t>
      </w:r>
      <w:r>
        <w:rPr>
          <w:rFonts w:hint="eastAsia"/>
        </w:rPr>
        <w:br/>
      </w:r>
      <w:r>
        <w:rPr>
          <w:rFonts w:hint="eastAsia"/>
        </w:rPr>
        <w:t>　　　　三、“十二五”期间我国生物农药进出口情况预测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当前我国农药行业竞争状况分析</w:t>
      </w:r>
      <w:r>
        <w:rPr>
          <w:rFonts w:hint="eastAsia"/>
        </w:rPr>
        <w:br/>
      </w:r>
      <w:r>
        <w:rPr>
          <w:rFonts w:hint="eastAsia"/>
        </w:rPr>
        <w:t>　　第一节 我国农药行业竞争影响因素分析</w:t>
      </w:r>
      <w:r>
        <w:rPr>
          <w:rFonts w:hint="eastAsia"/>
        </w:rPr>
        <w:br/>
      </w:r>
      <w:r>
        <w:rPr>
          <w:rFonts w:hint="eastAsia"/>
        </w:rPr>
        <w:t>　　　　一、原材料结构对农药行业竞争的影响</w:t>
      </w:r>
      <w:r>
        <w:rPr>
          <w:rFonts w:hint="eastAsia"/>
        </w:rPr>
        <w:br/>
      </w:r>
      <w:r>
        <w:rPr>
          <w:rFonts w:hint="eastAsia"/>
        </w:rPr>
        <w:t>　　　　二、农业对农药行业竞争的影响</w:t>
      </w:r>
      <w:r>
        <w:rPr>
          <w:rFonts w:hint="eastAsia"/>
        </w:rPr>
        <w:br/>
      </w:r>
      <w:r>
        <w:rPr>
          <w:rFonts w:hint="eastAsia"/>
        </w:rPr>
        <w:t>　　　　三、生物农药对行业竞争的影响</w:t>
      </w:r>
      <w:r>
        <w:rPr>
          <w:rFonts w:hint="eastAsia"/>
        </w:rPr>
        <w:br/>
      </w:r>
      <w:r>
        <w:rPr>
          <w:rFonts w:hint="eastAsia"/>
        </w:rPr>
        <w:t>　　　　四、产品差异对行业竞争的影响</w:t>
      </w:r>
      <w:r>
        <w:rPr>
          <w:rFonts w:hint="eastAsia"/>
        </w:rPr>
        <w:br/>
      </w:r>
      <w:r>
        <w:rPr>
          <w:rFonts w:hint="eastAsia"/>
        </w:rPr>
        <w:t>　　　　五、行业政策对农药行业竞争的影响</w:t>
      </w:r>
      <w:r>
        <w:rPr>
          <w:rFonts w:hint="eastAsia"/>
        </w:rPr>
        <w:br/>
      </w:r>
      <w:r>
        <w:rPr>
          <w:rFonts w:hint="eastAsia"/>
        </w:rPr>
        <w:t>　　第二节 我国农药行业竞争格局分析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一、农药行业集中度分析</w:t>
      </w:r>
      <w:r>
        <w:rPr>
          <w:rFonts w:hint="eastAsia"/>
        </w:rPr>
        <w:br/>
      </w:r>
      <w:r>
        <w:rPr>
          <w:rFonts w:hint="eastAsia"/>
        </w:rPr>
        <w:t>　　　　二、行业的进入壁垒</w:t>
      </w:r>
      <w:r>
        <w:rPr>
          <w:rFonts w:hint="eastAsia"/>
        </w:rPr>
        <w:br/>
      </w:r>
      <w:r>
        <w:rPr>
          <w:rFonts w:hint="eastAsia"/>
        </w:rPr>
        <w:t>　　　　三、不同规模企业绩效分析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“十二五”期间我国农药行业的竞争分析预测</w:t>
      </w:r>
      <w:r>
        <w:rPr>
          <w:rFonts w:hint="eastAsia"/>
        </w:rPr>
        <w:br/>
      </w:r>
      <w:r>
        <w:rPr>
          <w:rFonts w:hint="eastAsia"/>
        </w:rPr>
        <w:t>　　第一节 当前我国农药行业的竞争分析</w:t>
      </w:r>
      <w:r>
        <w:rPr>
          <w:rFonts w:hint="eastAsia"/>
        </w:rPr>
        <w:br/>
      </w:r>
      <w:r>
        <w:rPr>
          <w:rFonts w:hint="eastAsia"/>
        </w:rPr>
        <w:t>　　　　一、供需矛盾突出</w:t>
      </w:r>
      <w:r>
        <w:rPr>
          <w:rFonts w:hint="eastAsia"/>
        </w:rPr>
        <w:br/>
      </w:r>
      <w:r>
        <w:rPr>
          <w:rFonts w:hint="eastAsia"/>
        </w:rPr>
        <w:t>　　　　二、原料来源问题严重</w:t>
      </w:r>
      <w:r>
        <w:rPr>
          <w:rFonts w:hint="eastAsia"/>
        </w:rPr>
        <w:br/>
      </w:r>
      <w:r>
        <w:rPr>
          <w:rFonts w:hint="eastAsia"/>
        </w:rPr>
        <w:t>　　　　三、产品更新换代快</w:t>
      </w:r>
      <w:r>
        <w:rPr>
          <w:rFonts w:hint="eastAsia"/>
        </w:rPr>
        <w:br/>
      </w:r>
      <w:r>
        <w:rPr>
          <w:rFonts w:hint="eastAsia"/>
        </w:rPr>
        <w:t>　　第二节 “十二五”期间我国农药行业竞争状况展望</w:t>
      </w:r>
      <w:r>
        <w:rPr>
          <w:rFonts w:hint="eastAsia"/>
        </w:rPr>
        <w:br/>
      </w:r>
      <w:r>
        <w:rPr>
          <w:rFonts w:hint="eastAsia"/>
        </w:rPr>
        <w:t>　　　　一、行业结构调整</w:t>
      </w:r>
      <w:r>
        <w:rPr>
          <w:rFonts w:hint="eastAsia"/>
        </w:rPr>
        <w:br/>
      </w:r>
      <w:r>
        <w:rPr>
          <w:rFonts w:hint="eastAsia"/>
        </w:rPr>
        <w:t>　　　　二、产品结构调整</w:t>
      </w:r>
      <w:r>
        <w:rPr>
          <w:rFonts w:hint="eastAsia"/>
        </w:rPr>
        <w:br/>
      </w:r>
      <w:r>
        <w:rPr>
          <w:rFonts w:hint="eastAsia"/>
        </w:rPr>
        <w:t>　　　　三、加强销售渠道和服务水平建设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“十二五”期间中国农药行业投资机会与风险分析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当前我国农药行业投资特性</w:t>
      </w:r>
      <w:r>
        <w:rPr>
          <w:rFonts w:hint="eastAsia"/>
        </w:rPr>
        <w:br/>
      </w:r>
      <w:r>
        <w:rPr>
          <w:rFonts w:hint="eastAsia"/>
        </w:rPr>
        <w:t>　　　　一、农药行业的特点</w:t>
      </w:r>
      <w:r>
        <w:rPr>
          <w:rFonts w:hint="eastAsia"/>
        </w:rPr>
        <w:br/>
      </w:r>
      <w:r>
        <w:rPr>
          <w:rFonts w:hint="eastAsia"/>
        </w:rPr>
        <w:t>　　　　二、农药行业特性</w:t>
      </w:r>
      <w:r>
        <w:rPr>
          <w:rFonts w:hint="eastAsia"/>
        </w:rPr>
        <w:br/>
      </w:r>
      <w:r>
        <w:rPr>
          <w:rFonts w:hint="eastAsia"/>
        </w:rPr>
        <w:t>　　　　三、进入与退出壁垒</w:t>
      </w:r>
      <w:r>
        <w:rPr>
          <w:rFonts w:hint="eastAsia"/>
        </w:rPr>
        <w:br/>
      </w:r>
      <w:r>
        <w:rPr>
          <w:rFonts w:hint="eastAsia"/>
        </w:rPr>
        <w:t>　　　　四、行业风险性</w:t>
      </w:r>
      <w:r>
        <w:rPr>
          <w:rFonts w:hint="eastAsia"/>
        </w:rPr>
        <w:br/>
      </w:r>
      <w:r>
        <w:rPr>
          <w:rFonts w:hint="eastAsia"/>
        </w:rPr>
        <w:t>　　　　五、成长前景</w:t>
      </w:r>
      <w:r>
        <w:rPr>
          <w:rFonts w:hint="eastAsia"/>
        </w:rPr>
        <w:br/>
      </w:r>
      <w:r>
        <w:rPr>
          <w:rFonts w:hint="eastAsia"/>
        </w:rPr>
        <w:t>　　第二节 新农村建设背景下农药行业的投资可行性及风险</w:t>
      </w:r>
      <w:r>
        <w:rPr>
          <w:rFonts w:hint="eastAsia"/>
        </w:rPr>
        <w:br/>
      </w:r>
      <w:r>
        <w:rPr>
          <w:rFonts w:hint="eastAsia"/>
        </w:rPr>
        <w:t>　　　　一、新农村建设政策影响下的农药行业的新特点</w:t>
      </w:r>
      <w:r>
        <w:rPr>
          <w:rFonts w:hint="eastAsia"/>
        </w:rPr>
        <w:br/>
      </w:r>
      <w:r>
        <w:rPr>
          <w:rFonts w:hint="eastAsia"/>
        </w:rPr>
        <w:t>　　　　二、新农村建设下农药行业的风险</w:t>
      </w:r>
      <w:r>
        <w:rPr>
          <w:rFonts w:hint="eastAsia"/>
        </w:rPr>
        <w:br/>
      </w:r>
      <w:r>
        <w:rPr>
          <w:rFonts w:hint="eastAsia"/>
        </w:rPr>
        <w:t>　　第三节 中-智-林-－“十二五”期间我国农药行业的投资机会预测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f2cf7166e4657" w:history="1">
        <w:r>
          <w:rPr>
            <w:rStyle w:val="Hyperlink"/>
          </w:rPr>
          <w:t>农药行业 “十二五”期间发展预测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f2cf7166e4657" w:history="1">
        <w:r>
          <w:rPr>
            <w:rStyle w:val="Hyperlink"/>
          </w:rPr>
          <w:t>https://www.20087.com/2008-11/R_nongyaoshierwuqijianfazhanyuceBaoGao.html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84bad42594193" w:history="1">
      <w:r>
        <w:rPr>
          <w:rStyle w:val="Hyperlink"/>
        </w:rPr>
        <w:t>农药行业 “十二五”期间发展预测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nongyaoshierwuqijianfazhanyuceBaoGao.html" TargetMode="External" Id="R17df2cf7166e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nongyaoshierwuqijianfazhanyuceBaoGao.html" TargetMode="External" Id="R42184bad425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2008-11-03T05:37:00Z</dcterms:created>
  <dcterms:modified xsi:type="dcterms:W3CDTF">2008-11-03T06:37:00Z</dcterms:modified>
  <dc:subject>农药行业 “十二五”期间发展预测</dc:subject>
  <dc:title>农药行业 “十二五”期间发展预测</dc:title>
  <cp:keywords>农药行业 “十二五”期间发展预测</cp:keywords>
  <dc:description>农药行业 “十二五”期间发展预测</dc:description>
</cp:coreProperties>
</file>