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4521c3e2e48cd" w:history="1">
              <w:r>
                <w:rPr>
                  <w:rStyle w:val="Hyperlink"/>
                </w:rPr>
                <w:t>村镇银行运作实务及业务发展策略深度分析报告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4521c3e2e48cd" w:history="1">
              <w:r>
                <w:rPr>
                  <w:rStyle w:val="Hyperlink"/>
                </w:rPr>
                <w:t>村镇银行运作实务及业务发展策略深度分析报告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4521c3e2e48cd" w:history="1">
                <w:r>
                  <w:rPr>
                    <w:rStyle w:val="Hyperlink"/>
                  </w:rPr>
                  <w:t>https://www.20087.com/2008-11/R_cunzhenyinxingyunzuoshiwujiyewufazhaBaoGao.html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一、研究背景</w:t>
      </w:r>
      <w:r>
        <w:rPr>
          <w:rFonts w:hint="eastAsia"/>
        </w:rPr>
        <w:br/>
      </w:r>
      <w:r>
        <w:rPr>
          <w:rFonts w:hint="eastAsia"/>
        </w:rPr>
        <w:t>　　我国农村现有的金融体系已经不能满足农村建设和发展的需求，农村金融改革非常必要和重要。正是在这样的背景下，银监局在我国中西部农村地区进行包括村镇银行在内的新型银行业金融机构试点，其中村镇银行是最主要的机构。</w:t>
      </w:r>
      <w:r>
        <w:rPr>
          <w:rFonts w:hint="eastAsia"/>
        </w:rPr>
        <w:br/>
      </w:r>
      <w:r>
        <w:rPr>
          <w:rFonts w:hint="eastAsia"/>
        </w:rPr>
        <w:t>　　刚刚结束的党的十七届三中全会审议通过了《中共中央关于推进农村改革发展若干重大问题的决定》，充分体现了我们党一贯高度重视农业、农村、农民工作的战略思想。10月13日上午，中国人民银行召开党委会议，确立了结合中国人民银行职责把金融支持社会主义新农村建设作为战略任务来抓的方针。中国人民银行将通过积极推进农村金融改革和创新，努力探索和研究适合&amp;ldquo；三农&amp;rdquo；需要的新型金融机构和产品，支持引导各类金融机构到农村开展业务，加强货币政策和其他政策在支持&amp;ldquo；三农&amp;rdquo；方面的协调配合，加快涉农金融机构改革步伐，进一步改善农村支付服务环境，加强农村地区金融基础设施建设和信用体系建设等多种措施，加大对&amp;ldquo；三农&amp;rdquo；的金融支持力度，努力推动建立现代农村金融制度，支持农村经济社会又好又快发展。</w:t>
      </w:r>
      <w:r>
        <w:rPr>
          <w:rFonts w:hint="eastAsia"/>
        </w:rPr>
        <w:br/>
      </w:r>
      <w:r>
        <w:rPr>
          <w:rFonts w:hint="eastAsia"/>
        </w:rPr>
        <w:t>　　村镇银行作为新型银行业金融机构的主要试点机构，拥有机制灵活、依托现有银行金融机构等优势，自2007年以来取得了快速的发展，对我国农村金融市场供给不足、竞争不充分的局面起到了很大的改善作用。但同时村镇银行本身也有诸如成本高、成立时间短等弱点，而且面临着来自其他金融机构的威胁，其发展前景不一定十分乐观，村镇银行依然还有很长的路要走。</w:t>
      </w:r>
      <w:r>
        <w:rPr>
          <w:rFonts w:hint="eastAsia"/>
        </w:rPr>
        <w:br/>
      </w:r>
      <w:r>
        <w:rPr>
          <w:rFonts w:hint="eastAsia"/>
        </w:rPr>
        <w:t>　　在本期专题中，我们首先介绍了农村金融市场的供求状况，结合张家港农商行改革实践，对发达地区和欠发达地区的农村金融进行了剖析。在介绍完背景后，我们对村镇银行的界定和特点进行了阐述，再结合村镇银行的发展环境，我们对村镇银行如何进行市场定位进行了深入的解读。我们以村镇银行经营模式和盈利模式为分析基础，为商业银行如何制定开展的主要业务品种和信贷模式进行了梳理。</w:t>
      </w:r>
      <w:r>
        <w:rPr>
          <w:rFonts w:hint="eastAsia"/>
        </w:rPr>
        <w:br/>
      </w:r>
      <w:r>
        <w:rPr>
          <w:rFonts w:hint="eastAsia"/>
        </w:rPr>
        <w:t>　　最后，我们以附录的形式介绍了从政策性银行、大型国有银行、股份制银行再到外资银行作为发起人参与建设村镇银行的现状和发展思路。我们将就商业银行如何开展村镇银行业务等展开系统研究，供银行相关部门提供全面丰富的决策参考。</w:t>
      </w:r>
      <w:r>
        <w:rPr>
          <w:rFonts w:hint="eastAsia"/>
        </w:rPr>
        <w:br/>
      </w:r>
      <w:r>
        <w:rPr>
          <w:rFonts w:hint="eastAsia"/>
        </w:rPr>
        <w:t>　　二、报告集知识性、实用性于一体：</w:t>
      </w:r>
      <w:r>
        <w:rPr>
          <w:rFonts w:hint="eastAsia"/>
        </w:rPr>
        <w:br/>
      </w:r>
      <w:r>
        <w:rPr>
          <w:rFonts w:hint="eastAsia"/>
        </w:rPr>
        <w:t>　　1、紧扣热点。报告结合当前农村金融改革的实际，为有意于拓展农村金融市场的金融机构提供了当前农村金融供需情况的详细分析。</w:t>
      </w:r>
      <w:r>
        <w:rPr>
          <w:rFonts w:hint="eastAsia"/>
        </w:rPr>
        <w:br/>
      </w:r>
      <w:r>
        <w:rPr>
          <w:rFonts w:hint="eastAsia"/>
        </w:rPr>
        <w:t>　　&amp;#61618； 2、内容全面。对设立村镇银行的资质和流程进行了介绍，并深入剖析了金融机构新设立村镇银行的定位策略以及和运营管理、风险管理的思路。</w:t>
      </w:r>
      <w:r>
        <w:rPr>
          <w:rFonts w:hint="eastAsia"/>
        </w:rPr>
        <w:br/>
      </w:r>
      <w:r>
        <w:rPr>
          <w:rFonts w:hint="eastAsia"/>
        </w:rPr>
        <w:t>　　&amp;#61618； 3、指导性强。报告详细介绍了目前村镇银行发展现状和主要的信贷业务模式，对信贷业务的开展具有很强的业务指导作用。</w:t>
      </w:r>
      <w:r>
        <w:rPr>
          <w:rFonts w:hint="eastAsia"/>
        </w:rPr>
        <w:br/>
      </w:r>
      <w:r>
        <w:rPr>
          <w:rFonts w:hint="eastAsia"/>
        </w:rPr>
        <w:t>　　《</w:t>
      </w:r>
      <w:hyperlink r:id="R7d34521c3e2e48cd" w:history="1">
        <w:r>
          <w:rPr>
            <w:rStyle w:val="Hyperlink"/>
          </w:rPr>
          <w:t>村镇银行运作实务及业务发展策略深度分析报告</w:t>
        </w:r>
      </w:hyperlink>
      <w:r>
        <w:rPr>
          <w:rFonts w:hint="eastAsia"/>
        </w:rPr>
        <w:t>》共79页59284字，优惠价格：2500元/份（印刷版）。</w:t>
      </w:r>
      <w:r>
        <w:rPr>
          <w:rFonts w:hint="eastAsia"/>
        </w:rPr>
        <w:br/>
      </w:r>
      <w:r>
        <w:rPr>
          <w:rFonts w:hint="eastAsia"/>
        </w:rPr>
        <w:t>　　第一部分 我国农村金融市场现状与特征</w:t>
      </w:r>
      <w:r>
        <w:rPr>
          <w:rFonts w:hint="eastAsia"/>
        </w:rPr>
        <w:br/>
      </w:r>
      <w:r>
        <w:rPr>
          <w:rFonts w:hint="eastAsia"/>
        </w:rPr>
        <w:t>　　一、农村金融市场供需总体状况</w:t>
      </w:r>
      <w:r>
        <w:rPr>
          <w:rFonts w:hint="eastAsia"/>
        </w:rPr>
        <w:br/>
      </w:r>
      <w:r>
        <w:rPr>
          <w:rFonts w:hint="eastAsia"/>
        </w:rPr>
        <w:t>　　（一）我国农村金融供给主体现状</w:t>
      </w:r>
      <w:r>
        <w:rPr>
          <w:rFonts w:hint="eastAsia"/>
        </w:rPr>
        <w:br/>
      </w:r>
      <w:r>
        <w:rPr>
          <w:rFonts w:hint="eastAsia"/>
        </w:rPr>
        <w:t>　　（二）我国农村金融需求现状</w:t>
      </w:r>
      <w:r>
        <w:rPr>
          <w:rFonts w:hint="eastAsia"/>
        </w:rPr>
        <w:br/>
      </w:r>
      <w:r>
        <w:rPr>
          <w:rFonts w:hint="eastAsia"/>
        </w:rPr>
        <w:t>　　二、农村金融市场供求状况及特征分析</w:t>
      </w:r>
      <w:r>
        <w:rPr>
          <w:rFonts w:hint="eastAsia"/>
        </w:rPr>
        <w:br/>
      </w:r>
      <w:r>
        <w:rPr>
          <w:rFonts w:hint="eastAsia"/>
        </w:rPr>
        <w:t>　　（一）农户金融需求分析</w:t>
      </w:r>
      <w:r>
        <w:rPr>
          <w:rFonts w:hint="eastAsia"/>
        </w:rPr>
        <w:br/>
      </w:r>
      <w:r>
        <w:rPr>
          <w:rFonts w:hint="eastAsia"/>
        </w:rPr>
        <w:t>　　（二）农村中小企业金融需求分析</w:t>
      </w:r>
      <w:r>
        <w:rPr>
          <w:rFonts w:hint="eastAsia"/>
        </w:rPr>
        <w:br/>
      </w:r>
      <w:r>
        <w:rPr>
          <w:rFonts w:hint="eastAsia"/>
        </w:rPr>
        <w:t>　　（三）农村金融供给情况分析</w:t>
      </w:r>
      <w:r>
        <w:rPr>
          <w:rFonts w:hint="eastAsia"/>
        </w:rPr>
        <w:br/>
      </w:r>
      <w:r>
        <w:rPr>
          <w:rFonts w:hint="eastAsia"/>
        </w:rPr>
        <w:t>　　三、发达地区农村金融发展分析</w:t>
      </w:r>
      <w:r>
        <w:rPr>
          <w:rFonts w:hint="eastAsia"/>
        </w:rPr>
        <w:br/>
      </w:r>
      <w:r>
        <w:rPr>
          <w:rFonts w:hint="eastAsia"/>
        </w:rPr>
        <w:t>　　（一）现状</w:t>
      </w:r>
      <w:r>
        <w:rPr>
          <w:rFonts w:hint="eastAsia"/>
        </w:rPr>
        <w:br/>
      </w:r>
      <w:r>
        <w:rPr>
          <w:rFonts w:hint="eastAsia"/>
        </w:rPr>
        <w:t>　　（二）问题</w:t>
      </w:r>
      <w:r>
        <w:rPr>
          <w:rFonts w:hint="eastAsia"/>
        </w:rPr>
        <w:br/>
      </w:r>
      <w:r>
        <w:rPr>
          <w:rFonts w:hint="eastAsia"/>
        </w:rPr>
        <w:t>　　（三）路径思考</w:t>
      </w:r>
      <w:r>
        <w:rPr>
          <w:rFonts w:hint="eastAsia"/>
        </w:rPr>
        <w:br/>
      </w:r>
      <w:r>
        <w:rPr>
          <w:rFonts w:hint="eastAsia"/>
        </w:rPr>
        <w:t>　　四、欠发达地区农村金融发展分析</w:t>
      </w:r>
      <w:r>
        <w:rPr>
          <w:rFonts w:hint="eastAsia"/>
        </w:rPr>
        <w:br/>
      </w:r>
      <w:r>
        <w:rPr>
          <w:rFonts w:hint="eastAsia"/>
        </w:rPr>
        <w:t>　　（一）现状</w:t>
      </w:r>
      <w:r>
        <w:rPr>
          <w:rFonts w:hint="eastAsia"/>
        </w:rPr>
        <w:br/>
      </w:r>
      <w:r>
        <w:rPr>
          <w:rFonts w:hint="eastAsia"/>
        </w:rPr>
        <w:t>　　（二）问题</w:t>
      </w:r>
      <w:r>
        <w:rPr>
          <w:rFonts w:hint="eastAsia"/>
        </w:rPr>
        <w:br/>
      </w:r>
      <w:r>
        <w:rPr>
          <w:rFonts w:hint="eastAsia"/>
        </w:rPr>
        <w:t>　　（三）路径思考</w:t>
      </w:r>
      <w:r>
        <w:rPr>
          <w:rFonts w:hint="eastAsia"/>
        </w:rPr>
        <w:br/>
      </w:r>
      <w:r>
        <w:rPr>
          <w:rFonts w:hint="eastAsia"/>
        </w:rPr>
        <w:t>　　五、典型案例：张家港农村金融市场分析</w:t>
      </w:r>
      <w:r>
        <w:rPr>
          <w:rFonts w:hint="eastAsia"/>
        </w:rPr>
        <w:br/>
      </w:r>
      <w:r>
        <w:rPr>
          <w:rFonts w:hint="eastAsia"/>
        </w:rPr>
        <w:t>　　（一）张家港农村经济发展现状及特征</w:t>
      </w:r>
      <w:r>
        <w:rPr>
          <w:rFonts w:hint="eastAsia"/>
        </w:rPr>
        <w:br/>
      </w:r>
      <w:r>
        <w:rPr>
          <w:rFonts w:hint="eastAsia"/>
        </w:rPr>
        <w:t>　　（二）张家港农村商业银行改革成果</w:t>
      </w:r>
      <w:r>
        <w:rPr>
          <w:rFonts w:hint="eastAsia"/>
        </w:rPr>
        <w:br/>
      </w:r>
      <w:r>
        <w:rPr>
          <w:rFonts w:hint="eastAsia"/>
        </w:rPr>
        <w:t>　　（三）存在的问题与解决路径</w:t>
      </w:r>
      <w:r>
        <w:rPr>
          <w:rFonts w:hint="eastAsia"/>
        </w:rPr>
        <w:br/>
      </w:r>
      <w:r>
        <w:rPr>
          <w:rFonts w:hint="eastAsia"/>
        </w:rPr>
        <w:t>　　第二部分 村镇银行的界定与特点</w:t>
      </w:r>
      <w:r>
        <w:rPr>
          <w:rFonts w:hint="eastAsia"/>
        </w:rPr>
        <w:br/>
      </w:r>
      <w:r>
        <w:rPr>
          <w:rFonts w:hint="eastAsia"/>
        </w:rPr>
        <w:t>　　一、村镇银行设立的条件</w:t>
      </w:r>
      <w:r>
        <w:rPr>
          <w:rFonts w:hint="eastAsia"/>
        </w:rPr>
        <w:br/>
      </w:r>
      <w:r>
        <w:rPr>
          <w:rFonts w:hint="eastAsia"/>
        </w:rPr>
        <w:t>　　（一）村镇银行成立的背景</w:t>
      </w:r>
      <w:r>
        <w:rPr>
          <w:rFonts w:hint="eastAsia"/>
        </w:rPr>
        <w:br/>
      </w:r>
      <w:r>
        <w:rPr>
          <w:rFonts w:hint="eastAsia"/>
        </w:rPr>
        <w:t>　　（二）村镇银行设立的条件</w:t>
      </w:r>
      <w:r>
        <w:rPr>
          <w:rFonts w:hint="eastAsia"/>
        </w:rPr>
        <w:br/>
      </w:r>
      <w:r>
        <w:rPr>
          <w:rFonts w:hint="eastAsia"/>
        </w:rPr>
        <w:t>　　（三）村镇银行的筹建与开业</w:t>
      </w:r>
      <w:r>
        <w:rPr>
          <w:rFonts w:hint="eastAsia"/>
        </w:rPr>
        <w:br/>
      </w:r>
      <w:r>
        <w:rPr>
          <w:rFonts w:hint="eastAsia"/>
        </w:rPr>
        <w:t>　　二、村镇银行的内涵与特征</w:t>
      </w:r>
      <w:r>
        <w:rPr>
          <w:rFonts w:hint="eastAsia"/>
        </w:rPr>
        <w:br/>
      </w:r>
      <w:r>
        <w:rPr>
          <w:rFonts w:hint="eastAsia"/>
        </w:rPr>
        <w:t>　　（一）产权结构</w:t>
      </w:r>
      <w:r>
        <w:rPr>
          <w:rFonts w:hint="eastAsia"/>
        </w:rPr>
        <w:br/>
      </w:r>
      <w:r>
        <w:rPr>
          <w:rFonts w:hint="eastAsia"/>
        </w:rPr>
        <w:t>　　（二）治理结构</w:t>
      </w:r>
      <w:r>
        <w:rPr>
          <w:rFonts w:hint="eastAsia"/>
        </w:rPr>
        <w:br/>
      </w:r>
      <w:r>
        <w:rPr>
          <w:rFonts w:hint="eastAsia"/>
        </w:rPr>
        <w:t>　　（三）经营目标</w:t>
      </w:r>
      <w:r>
        <w:rPr>
          <w:rFonts w:hint="eastAsia"/>
        </w:rPr>
        <w:br/>
      </w:r>
      <w:r>
        <w:rPr>
          <w:rFonts w:hint="eastAsia"/>
        </w:rPr>
        <w:t>　　（四）经营特点</w:t>
      </w:r>
      <w:r>
        <w:rPr>
          <w:rFonts w:hint="eastAsia"/>
        </w:rPr>
        <w:br/>
      </w:r>
      <w:r>
        <w:rPr>
          <w:rFonts w:hint="eastAsia"/>
        </w:rPr>
        <w:t>　　三、村镇银行开展的业务类型</w:t>
      </w:r>
      <w:r>
        <w:rPr>
          <w:rFonts w:hint="eastAsia"/>
        </w:rPr>
        <w:br/>
      </w:r>
      <w:r>
        <w:rPr>
          <w:rFonts w:hint="eastAsia"/>
        </w:rPr>
        <w:t>　　四、村镇银行与商业银行的关系</w:t>
      </w:r>
      <w:r>
        <w:rPr>
          <w:rFonts w:hint="eastAsia"/>
        </w:rPr>
        <w:br/>
      </w:r>
      <w:r>
        <w:rPr>
          <w:rFonts w:hint="eastAsia"/>
        </w:rPr>
        <w:t>　　（一）注册资本和资产规模要求不同</w:t>
      </w:r>
      <w:r>
        <w:rPr>
          <w:rFonts w:hint="eastAsia"/>
        </w:rPr>
        <w:br/>
      </w:r>
      <w:r>
        <w:rPr>
          <w:rFonts w:hint="eastAsia"/>
        </w:rPr>
        <w:t>　　（二）市场定位不同</w:t>
      </w:r>
      <w:r>
        <w:rPr>
          <w:rFonts w:hint="eastAsia"/>
        </w:rPr>
        <w:br/>
      </w:r>
      <w:r>
        <w:rPr>
          <w:rFonts w:hint="eastAsia"/>
        </w:rPr>
        <w:t>　　（三）服务对象不同</w:t>
      </w:r>
      <w:r>
        <w:rPr>
          <w:rFonts w:hint="eastAsia"/>
        </w:rPr>
        <w:br/>
      </w:r>
      <w:r>
        <w:rPr>
          <w:rFonts w:hint="eastAsia"/>
        </w:rPr>
        <w:t>　　五、村镇银行与农村信用社优势互补</w:t>
      </w:r>
      <w:r>
        <w:rPr>
          <w:rFonts w:hint="eastAsia"/>
        </w:rPr>
        <w:br/>
      </w:r>
      <w:r>
        <w:rPr>
          <w:rFonts w:hint="eastAsia"/>
        </w:rPr>
        <w:t>　　六、村镇银行与农村合作基金会的区别</w:t>
      </w:r>
      <w:r>
        <w:rPr>
          <w:rFonts w:hint="eastAsia"/>
        </w:rPr>
        <w:br/>
      </w:r>
      <w:r>
        <w:rPr>
          <w:rFonts w:hint="eastAsia"/>
        </w:rPr>
        <w:t>　　第三部分 村镇银行的发展环境概述</w:t>
      </w:r>
      <w:r>
        <w:rPr>
          <w:rFonts w:hint="eastAsia"/>
        </w:rPr>
        <w:br/>
      </w:r>
      <w:r>
        <w:rPr>
          <w:rFonts w:hint="eastAsia"/>
        </w:rPr>
        <w:t>　　一、村镇银行的发展状况</w:t>
      </w:r>
      <w:r>
        <w:rPr>
          <w:rFonts w:hint="eastAsia"/>
        </w:rPr>
        <w:br/>
      </w:r>
      <w:r>
        <w:rPr>
          <w:rFonts w:hint="eastAsia"/>
        </w:rPr>
        <w:t>　　二、村镇银行目前存在问题</w:t>
      </w:r>
      <w:r>
        <w:rPr>
          <w:rFonts w:hint="eastAsia"/>
        </w:rPr>
        <w:br/>
      </w:r>
      <w:r>
        <w:rPr>
          <w:rFonts w:hint="eastAsia"/>
        </w:rPr>
        <w:t>　　（一）村镇银行与发起行的独立性问题</w:t>
      </w:r>
      <w:r>
        <w:rPr>
          <w:rFonts w:hint="eastAsia"/>
        </w:rPr>
        <w:br/>
      </w:r>
      <w:r>
        <w:rPr>
          <w:rFonts w:hint="eastAsia"/>
        </w:rPr>
        <w:t>　　（二）村镇银行可能成为农信社的简单转型</w:t>
      </w:r>
      <w:r>
        <w:rPr>
          <w:rFonts w:hint="eastAsia"/>
        </w:rPr>
        <w:br/>
      </w:r>
      <w:r>
        <w:rPr>
          <w:rFonts w:hint="eastAsia"/>
        </w:rPr>
        <w:t>　　（三）配套政策不到位</w:t>
      </w:r>
      <w:r>
        <w:rPr>
          <w:rFonts w:hint="eastAsia"/>
        </w:rPr>
        <w:br/>
      </w:r>
      <w:r>
        <w:rPr>
          <w:rFonts w:hint="eastAsia"/>
        </w:rPr>
        <w:t>　　（四）政策规定不明晰</w:t>
      </w:r>
      <w:r>
        <w:rPr>
          <w:rFonts w:hint="eastAsia"/>
        </w:rPr>
        <w:br/>
      </w:r>
      <w:r>
        <w:rPr>
          <w:rFonts w:hint="eastAsia"/>
        </w:rPr>
        <w:t>　　（五）缺少相应政策扶持</w:t>
      </w:r>
      <w:r>
        <w:rPr>
          <w:rFonts w:hint="eastAsia"/>
        </w:rPr>
        <w:br/>
      </w:r>
      <w:r>
        <w:rPr>
          <w:rFonts w:hint="eastAsia"/>
        </w:rPr>
        <w:t>　　（六）保障机制不健全</w:t>
      </w:r>
      <w:r>
        <w:rPr>
          <w:rFonts w:hint="eastAsia"/>
        </w:rPr>
        <w:br/>
      </w:r>
      <w:r>
        <w:rPr>
          <w:rFonts w:hint="eastAsia"/>
        </w:rPr>
        <w:t>　　（七）市场定位的差异性突出</w:t>
      </w:r>
      <w:r>
        <w:rPr>
          <w:rFonts w:hint="eastAsia"/>
        </w:rPr>
        <w:br/>
      </w:r>
      <w:r>
        <w:rPr>
          <w:rFonts w:hint="eastAsia"/>
        </w:rPr>
        <w:t>　　三、村镇银行的未来前景</w:t>
      </w:r>
      <w:r>
        <w:rPr>
          <w:rFonts w:hint="eastAsia"/>
        </w:rPr>
        <w:br/>
      </w:r>
      <w:r>
        <w:rPr>
          <w:rFonts w:hint="eastAsia"/>
        </w:rPr>
        <w:t>　　第四部分 村镇银行的市场定位分析</w:t>
      </w:r>
      <w:r>
        <w:rPr>
          <w:rFonts w:hint="eastAsia"/>
        </w:rPr>
        <w:br/>
      </w:r>
      <w:r>
        <w:rPr>
          <w:rFonts w:hint="eastAsia"/>
        </w:rPr>
        <w:t>　　一、我国村镇银行市场定位的基本因素分析</w:t>
      </w:r>
      <w:r>
        <w:rPr>
          <w:rFonts w:hint="eastAsia"/>
        </w:rPr>
        <w:br/>
      </w:r>
      <w:r>
        <w:rPr>
          <w:rFonts w:hint="eastAsia"/>
        </w:rPr>
        <w:t>　　（一）村镇银行发展的内部因素分析</w:t>
      </w:r>
      <w:r>
        <w:rPr>
          <w:rFonts w:hint="eastAsia"/>
        </w:rPr>
        <w:br/>
      </w:r>
      <w:r>
        <w:rPr>
          <w:rFonts w:hint="eastAsia"/>
        </w:rPr>
        <w:t>　　（二）村镇银行发展的外部环境分析</w:t>
      </w:r>
      <w:r>
        <w:rPr>
          <w:rFonts w:hint="eastAsia"/>
        </w:rPr>
        <w:br/>
      </w:r>
      <w:r>
        <w:rPr>
          <w:rFonts w:hint="eastAsia"/>
        </w:rPr>
        <w:t>　　二、我国村镇银行的市场定位选择</w:t>
      </w:r>
      <w:r>
        <w:rPr>
          <w:rFonts w:hint="eastAsia"/>
        </w:rPr>
        <w:br/>
      </w:r>
      <w:r>
        <w:rPr>
          <w:rFonts w:hint="eastAsia"/>
        </w:rPr>
        <w:t>　　（一）村镇银行业务市场定位</w:t>
      </w:r>
      <w:r>
        <w:rPr>
          <w:rFonts w:hint="eastAsia"/>
        </w:rPr>
        <w:br/>
      </w:r>
      <w:r>
        <w:rPr>
          <w:rFonts w:hint="eastAsia"/>
        </w:rPr>
        <w:t>　　（二）村镇银行如何布局选址</w:t>
      </w:r>
      <w:r>
        <w:rPr>
          <w:rFonts w:hint="eastAsia"/>
        </w:rPr>
        <w:br/>
      </w:r>
      <w:r>
        <w:rPr>
          <w:rFonts w:hint="eastAsia"/>
        </w:rPr>
        <w:t>　　第五部分 村镇银行运营管理与风险防控策略</w:t>
      </w:r>
      <w:r>
        <w:rPr>
          <w:rFonts w:hint="eastAsia"/>
        </w:rPr>
        <w:br/>
      </w:r>
      <w:r>
        <w:rPr>
          <w:rFonts w:hint="eastAsia"/>
        </w:rPr>
        <w:t>　　一、村镇银行运营机制理论分析</w:t>
      </w:r>
      <w:r>
        <w:rPr>
          <w:rFonts w:hint="eastAsia"/>
        </w:rPr>
        <w:br/>
      </w:r>
      <w:r>
        <w:rPr>
          <w:rFonts w:hint="eastAsia"/>
        </w:rPr>
        <w:t>　　（一）村镇银行成本收益分析</w:t>
      </w:r>
      <w:r>
        <w:rPr>
          <w:rFonts w:hint="eastAsia"/>
        </w:rPr>
        <w:br/>
      </w:r>
      <w:r>
        <w:rPr>
          <w:rFonts w:hint="eastAsia"/>
        </w:rPr>
        <w:t>　　（二）村镇银行风险控制理论分析</w:t>
      </w:r>
      <w:r>
        <w:rPr>
          <w:rFonts w:hint="eastAsia"/>
        </w:rPr>
        <w:br/>
      </w:r>
      <w:r>
        <w:rPr>
          <w:rFonts w:hint="eastAsia"/>
        </w:rPr>
        <w:t>　　二、村镇银行开发农村信贷市场的策略</w:t>
      </w:r>
      <w:r>
        <w:rPr>
          <w:rFonts w:hint="eastAsia"/>
        </w:rPr>
        <w:br/>
      </w:r>
      <w:r>
        <w:rPr>
          <w:rFonts w:hint="eastAsia"/>
        </w:rPr>
        <w:t>　　（一）村镇银行面临的市场环境分析</w:t>
      </w:r>
      <w:r>
        <w:rPr>
          <w:rFonts w:hint="eastAsia"/>
        </w:rPr>
        <w:br/>
      </w:r>
      <w:r>
        <w:rPr>
          <w:rFonts w:hint="eastAsia"/>
        </w:rPr>
        <w:t>　　（二）村镇银行信贷业务拓展的具体策略</w:t>
      </w:r>
      <w:r>
        <w:rPr>
          <w:rFonts w:hint="eastAsia"/>
        </w:rPr>
        <w:br/>
      </w:r>
      <w:r>
        <w:rPr>
          <w:rFonts w:hint="eastAsia"/>
        </w:rPr>
        <w:t>　　三、我国村镇银行的风险控制策略</w:t>
      </w:r>
      <w:r>
        <w:rPr>
          <w:rFonts w:hint="eastAsia"/>
        </w:rPr>
        <w:br/>
      </w:r>
      <w:r>
        <w:rPr>
          <w:rFonts w:hint="eastAsia"/>
        </w:rPr>
        <w:t>　　（一）建立科学的村镇银行制度</w:t>
      </w:r>
      <w:r>
        <w:rPr>
          <w:rFonts w:hint="eastAsia"/>
        </w:rPr>
        <w:br/>
      </w:r>
      <w:r>
        <w:rPr>
          <w:rFonts w:hint="eastAsia"/>
        </w:rPr>
        <w:t>　　（二）强化风险管理</w:t>
      </w:r>
      <w:r>
        <w:rPr>
          <w:rFonts w:hint="eastAsia"/>
        </w:rPr>
        <w:br/>
      </w:r>
      <w:r>
        <w:rPr>
          <w:rFonts w:hint="eastAsia"/>
        </w:rPr>
        <w:t>　　第六部分 村镇银行主要信贷产品与典型业务模式分析</w:t>
      </w:r>
      <w:r>
        <w:rPr>
          <w:rFonts w:hint="eastAsia"/>
        </w:rPr>
        <w:br/>
      </w:r>
      <w:r>
        <w:rPr>
          <w:rFonts w:hint="eastAsia"/>
        </w:rPr>
        <w:t>　　一、当前我国村镇银行开展的主要业务</w:t>
      </w:r>
      <w:r>
        <w:rPr>
          <w:rFonts w:hint="eastAsia"/>
        </w:rPr>
        <w:br/>
      </w:r>
      <w:r>
        <w:rPr>
          <w:rFonts w:hint="eastAsia"/>
        </w:rPr>
        <w:t>　　（一）农村信贷业务总体情况介绍</w:t>
      </w:r>
      <w:r>
        <w:rPr>
          <w:rFonts w:hint="eastAsia"/>
        </w:rPr>
        <w:br/>
      </w:r>
      <w:r>
        <w:rPr>
          <w:rFonts w:hint="eastAsia"/>
        </w:rPr>
        <w:t>　　（二）针对农村中小企业的信贷业务</w:t>
      </w:r>
      <w:r>
        <w:rPr>
          <w:rFonts w:hint="eastAsia"/>
        </w:rPr>
        <w:br/>
      </w:r>
      <w:r>
        <w:rPr>
          <w:rFonts w:hint="eastAsia"/>
        </w:rPr>
        <w:t>　　（三）针对农户的信贷业务</w:t>
      </w:r>
      <w:r>
        <w:rPr>
          <w:rFonts w:hint="eastAsia"/>
        </w:rPr>
        <w:br/>
      </w:r>
      <w:r>
        <w:rPr>
          <w:rFonts w:hint="eastAsia"/>
        </w:rPr>
        <w:t>　　二、典型农村信贷业务模式及产品分析</w:t>
      </w:r>
      <w:r>
        <w:rPr>
          <w:rFonts w:hint="eastAsia"/>
        </w:rPr>
        <w:br/>
      </w:r>
      <w:r>
        <w:rPr>
          <w:rFonts w:hint="eastAsia"/>
        </w:rPr>
        <w:t>　　（一）联贷联保模式</w:t>
      </w:r>
      <w:r>
        <w:rPr>
          <w:rFonts w:hint="eastAsia"/>
        </w:rPr>
        <w:br/>
      </w:r>
      <w:r>
        <w:rPr>
          <w:rFonts w:hint="eastAsia"/>
        </w:rPr>
        <w:t>　　（二）信用共同体模式</w:t>
      </w:r>
      <w:r>
        <w:rPr>
          <w:rFonts w:hint="eastAsia"/>
        </w:rPr>
        <w:br/>
      </w:r>
      <w:r>
        <w:rPr>
          <w:rFonts w:hint="eastAsia"/>
        </w:rPr>
        <w:t>　　（三）农业订单贷款模式</w:t>
      </w:r>
      <w:r>
        <w:rPr>
          <w:rFonts w:hint="eastAsia"/>
        </w:rPr>
        <w:br/>
      </w:r>
      <w:r>
        <w:rPr>
          <w:rFonts w:hint="eastAsia"/>
        </w:rPr>
        <w:t>　　附录 我国现有村镇银行发展情况介绍</w:t>
      </w:r>
      <w:r>
        <w:rPr>
          <w:rFonts w:hint="eastAsia"/>
        </w:rPr>
        <w:br/>
      </w:r>
      <w:r>
        <w:rPr>
          <w:rFonts w:hint="eastAsia"/>
        </w:rPr>
        <w:t>　　一、四川仪陇惠民村镇银行</w:t>
      </w:r>
      <w:r>
        <w:rPr>
          <w:rFonts w:hint="eastAsia"/>
        </w:rPr>
        <w:br/>
      </w:r>
      <w:r>
        <w:rPr>
          <w:rFonts w:hint="eastAsia"/>
        </w:rPr>
        <w:t>　　二、甘肃庆阳瑞信村镇银行</w:t>
      </w:r>
      <w:r>
        <w:rPr>
          <w:rFonts w:hint="eastAsia"/>
        </w:rPr>
        <w:br/>
      </w:r>
      <w:r>
        <w:rPr>
          <w:rFonts w:hint="eastAsia"/>
        </w:rPr>
        <w:t>　　三、国开行村镇银行</w:t>
      </w:r>
      <w:r>
        <w:rPr>
          <w:rFonts w:hint="eastAsia"/>
        </w:rPr>
        <w:br/>
      </w:r>
      <w:r>
        <w:rPr>
          <w:rFonts w:hint="eastAsia"/>
        </w:rPr>
        <w:t>　　四、农业银行村镇银行</w:t>
      </w:r>
      <w:r>
        <w:rPr>
          <w:rFonts w:hint="eastAsia"/>
        </w:rPr>
        <w:br/>
      </w:r>
      <w:r>
        <w:rPr>
          <w:rFonts w:hint="eastAsia"/>
        </w:rPr>
        <w:t>　　五、民生银行村镇银行</w:t>
      </w:r>
      <w:r>
        <w:rPr>
          <w:rFonts w:hint="eastAsia"/>
        </w:rPr>
        <w:br/>
      </w:r>
      <w:r>
        <w:rPr>
          <w:rFonts w:hint="eastAsia"/>
        </w:rPr>
        <w:t>　　六、汇丰银行村镇银行</w:t>
      </w:r>
      <w:r>
        <w:rPr>
          <w:rFonts w:hint="eastAsia"/>
        </w:rPr>
        <w:br/>
      </w:r>
      <w:r>
        <w:rPr>
          <w:rFonts w:hint="eastAsia"/>
        </w:rPr>
        <w:t>　　图表目录</w:t>
      </w:r>
      <w:r>
        <w:rPr>
          <w:rFonts w:hint="eastAsia"/>
        </w:rPr>
        <w:br/>
      </w:r>
      <w:r>
        <w:rPr>
          <w:rFonts w:hint="eastAsia"/>
        </w:rPr>
        <w:t>　　图表1：2007年按用途划分的金融机构涉农贷款总量统计表</w:t>
      </w:r>
      <w:r>
        <w:rPr>
          <w:rFonts w:hint="eastAsia"/>
        </w:rPr>
        <w:br/>
      </w:r>
      <w:r>
        <w:rPr>
          <w:rFonts w:hint="eastAsia"/>
        </w:rPr>
        <w:t>　　图表2：2007年按发放主体划分的金融机构涉农贷款总量统计表</w:t>
      </w:r>
      <w:r>
        <w:rPr>
          <w:rFonts w:hint="eastAsia"/>
        </w:rPr>
        <w:br/>
      </w:r>
      <w:r>
        <w:rPr>
          <w:rFonts w:hint="eastAsia"/>
        </w:rPr>
        <w:t>　　图表3：较发达农村与贫困农村农户融资特点比较</w:t>
      </w:r>
      <w:r>
        <w:rPr>
          <w:rFonts w:hint="eastAsia"/>
        </w:rPr>
        <w:br/>
      </w:r>
      <w:r>
        <w:rPr>
          <w:rFonts w:hint="eastAsia"/>
        </w:rPr>
        <w:t>　　图表4：近年全国与西部农村信用社存贷差情况</w:t>
      </w:r>
      <w:r>
        <w:rPr>
          <w:rFonts w:hint="eastAsia"/>
        </w:rPr>
        <w:br/>
      </w:r>
      <w:r>
        <w:rPr>
          <w:rFonts w:hint="eastAsia"/>
        </w:rPr>
        <w:t>　　图表5：商业银行和主要农村金融机构监管框架对比</w:t>
      </w:r>
      <w:r>
        <w:rPr>
          <w:rFonts w:hint="eastAsia"/>
        </w:rPr>
        <w:br/>
      </w:r>
      <w:r>
        <w:rPr>
          <w:rFonts w:hint="eastAsia"/>
        </w:rPr>
        <w:t>　　图表6：我国已成立村镇银行列表</w:t>
      </w:r>
      <w:r>
        <w:rPr>
          <w:rFonts w:hint="eastAsia"/>
        </w:rPr>
        <w:br/>
      </w:r>
      <w:r>
        <w:rPr>
          <w:rFonts w:hint="eastAsia"/>
        </w:rPr>
        <w:t>　　图表7：村镇银行市场定位</w:t>
      </w:r>
      <w:r>
        <w:rPr>
          <w:rFonts w:hint="eastAsia"/>
        </w:rPr>
        <w:br/>
      </w:r>
      <w:r>
        <w:rPr>
          <w:rFonts w:hint="eastAsia"/>
        </w:rPr>
        <w:t>　　图表8：利率与资本的供给需求曲线</w:t>
      </w:r>
      <w:r>
        <w:rPr>
          <w:rFonts w:hint="eastAsia"/>
        </w:rPr>
        <w:br/>
      </w:r>
      <w:r>
        <w:rPr>
          <w:rFonts w:hint="eastAsia"/>
        </w:rPr>
        <w:t>　　图表9：我国部分农村信贷业务品种创新概览</w:t>
      </w:r>
      <w:r>
        <w:rPr>
          <w:rFonts w:hint="eastAsia"/>
        </w:rPr>
        <w:br/>
      </w:r>
      <w:r>
        <w:rPr>
          <w:rFonts w:hint="eastAsia"/>
        </w:rPr>
        <w:t>　　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4521c3e2e48cd" w:history="1">
        <w:r>
          <w:rPr>
            <w:rStyle w:val="Hyperlink"/>
          </w:rPr>
          <w:t>村镇银行运作实务及业务发展策略深度分析报告</w:t>
        </w:r>
      </w:hyperlink>
      <w:r>
        <w:rPr>
          <w:color w:val="C00000"/>
        </w:rPr>
        <w:t>》，报告编号：</w:t>
      </w:r>
      <w:r>
        <w:rPr>
          <w:rFonts w:hint="eastAsia"/>
          <w:color w:val="C00000"/>
        </w:rPr>
        <w:t>02A1559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4521c3e2e48cd" w:history="1">
        <w:r>
          <w:rPr>
            <w:rStyle w:val="Hyperlink"/>
          </w:rPr>
          <w:t>https://www.20087.com/2008-11/R_cunzhenyinxingyunzuoshiwujiyewufazhaBaoGao.html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fa69520d941cd" w:history="1">
      <w:r>
        <w:rPr>
          <w:rStyle w:val="Hyperlink"/>
        </w:rPr>
        <w:t>村镇银行运作实务及业务发展策略深度分析报告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cunzhenyinxingyunzuoshiwujiyewufazhaBaoGao.html" TargetMode="External" Id="R7d34521c3e2e48cd" /></Relationships>
</file>

<file path=word/_rels/header2.xml.rels>&#65279;<?xml version="1.0" encoding="utf-8"?><Relationships xmlns="http://schemas.openxmlformats.org/package/2006/relationships"><Relationship Type="http://schemas.openxmlformats.org/officeDocument/2006/relationships/hyperlink" Target="https://www.20087.com/2008-11/R_cunzhenyinxingyunzuoshiwujiyewufazhaBaoGao.html" TargetMode="External" Id="R630fa69520d9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2008-11-03T01:58:00Z</dcterms:created>
  <dcterms:modified xsi:type="dcterms:W3CDTF">2008-11-03T02:58:00Z</dcterms:modified>
  <dc:subject>村镇银行运作实务及业务发展策略深度分析报告</dc:subject>
  <dc:title>村镇银行运作实务及业务发展策略深度分析报告</dc:title>
  <cp:keywords>村镇银行运作实务及业务发展策略深度分析报告</cp:keywords>
  <dc:description>村镇银行运作实务及业务发展策略深度分析报告</dc:description>
</cp:coreProperties>
</file>