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23346c464a59" w:history="1">
              <w:r>
                <w:rPr>
                  <w:rStyle w:val="Hyperlink"/>
                </w:rPr>
                <w:t>油墨行业“十二五”期间发展预测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23346c464a59" w:history="1">
              <w:r>
                <w:rPr>
                  <w:rStyle w:val="Hyperlink"/>
                </w:rPr>
                <w:t>油墨行业“十二五”期间发展预测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823346c464a59" w:history="1">
                <w:r>
                  <w:rPr>
                    <w:rStyle w:val="Hyperlink"/>
                  </w:rPr>
                  <w:t>https://www.20087.com/2008-11/R_youmoshierwuqijianfazhanyuceBaoGao.html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“十二五”期间中国油墨行业发展环境分析及预测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中国油墨行业简介</w:t>
      </w:r>
      <w:r>
        <w:rPr>
          <w:rFonts w:hint="eastAsia"/>
        </w:rPr>
        <w:br/>
      </w:r>
      <w:r>
        <w:rPr>
          <w:rFonts w:hint="eastAsia"/>
        </w:rPr>
        <w:t>　　　　一、油墨行业的界定及分类</w:t>
      </w:r>
      <w:r>
        <w:rPr>
          <w:rFonts w:hint="eastAsia"/>
        </w:rPr>
        <w:br/>
      </w:r>
      <w:r>
        <w:rPr>
          <w:rFonts w:hint="eastAsia"/>
        </w:rPr>
        <w:t>　　　　二、油墨行业的特征</w:t>
      </w:r>
      <w:r>
        <w:rPr>
          <w:rFonts w:hint="eastAsia"/>
        </w:rPr>
        <w:br/>
      </w:r>
      <w:r>
        <w:rPr>
          <w:rFonts w:hint="eastAsia"/>
        </w:rPr>
        <w:t>　　　　三、油墨行业产业链分析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　　一、“十一五”期间我国宏观经济发展情况</w:t>
      </w:r>
      <w:r>
        <w:rPr>
          <w:rFonts w:hint="eastAsia"/>
        </w:rPr>
        <w:br/>
      </w:r>
      <w:r>
        <w:rPr>
          <w:rFonts w:hint="eastAsia"/>
        </w:rPr>
        <w:t>　　　　二、“十二五”期间中我国宏观经济发展预测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三、“十二五”期间我国宏观经济发展对油墨行业的影响预测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“十二五”期间我国油墨产业政策分析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一、“十一五”期间我国油墨行业产业政策</w:t>
      </w:r>
      <w:r>
        <w:rPr>
          <w:rFonts w:hint="eastAsia"/>
        </w:rPr>
        <w:br/>
      </w:r>
      <w:r>
        <w:rPr>
          <w:rFonts w:hint="eastAsia"/>
        </w:rPr>
        <w:t>　　　　二、“十一五”期间我国油墨税收政策</w:t>
      </w:r>
      <w:r>
        <w:rPr>
          <w:rFonts w:hint="eastAsia"/>
        </w:rPr>
        <w:br/>
      </w:r>
      <w:r>
        <w:rPr>
          <w:rFonts w:hint="eastAsia"/>
        </w:rPr>
        <w:t>　　　　三、“十二五”期间我国油墨的政策预测</w:t>
      </w:r>
      <w:r>
        <w:rPr>
          <w:rFonts w:hint="eastAsia"/>
        </w:rPr>
        <w:br/>
      </w:r>
      <w:r>
        <w:rPr>
          <w:rFonts w:hint="eastAsia"/>
        </w:rPr>
        <w:t>　　　　四、行业的政策对油墨行业的影响分析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“十二五”期间印刷行业的发展预测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“十一五”期间我国印刷行业的整体发展状况分析</w:t>
      </w:r>
      <w:r>
        <w:rPr>
          <w:rFonts w:hint="eastAsia"/>
        </w:rPr>
        <w:br/>
      </w:r>
      <w:r>
        <w:rPr>
          <w:rFonts w:hint="eastAsia"/>
        </w:rPr>
        <w:t>　　第二节 “十一五”期间我国印刷行业的供求情况分析</w:t>
      </w:r>
      <w:r>
        <w:rPr>
          <w:rFonts w:hint="eastAsia"/>
        </w:rPr>
        <w:br/>
      </w:r>
      <w:r>
        <w:rPr>
          <w:rFonts w:hint="eastAsia"/>
        </w:rPr>
        <w:t>　　第三节 “十二五”期间我国印刷行业的供求预测</w:t>
      </w:r>
      <w:r>
        <w:rPr>
          <w:rFonts w:hint="eastAsia"/>
        </w:rPr>
        <w:br/>
      </w:r>
      <w:r>
        <w:rPr>
          <w:rFonts w:hint="eastAsia"/>
        </w:rPr>
        <w:t>　　第四节 “十二五”期间印刷行业发展对油墨行业的影响展望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我国油墨行业“十一五”期间供求情况回顾</w:t>
      </w:r>
      <w:r>
        <w:rPr>
          <w:rFonts w:hint="eastAsia"/>
        </w:rPr>
        <w:br/>
      </w:r>
      <w:r>
        <w:rPr>
          <w:rFonts w:hint="eastAsia"/>
        </w:rPr>
        <w:t>　　第一节 我国油墨行业产能、产量情况分析</w:t>
      </w:r>
      <w:r>
        <w:rPr>
          <w:rFonts w:hint="eastAsia"/>
        </w:rPr>
        <w:br/>
      </w:r>
      <w:r>
        <w:rPr>
          <w:rFonts w:hint="eastAsia"/>
        </w:rPr>
        <w:t>　　第二节 我国油墨行业的需求情况分析</w:t>
      </w:r>
      <w:r>
        <w:rPr>
          <w:rFonts w:hint="eastAsia"/>
        </w:rPr>
        <w:br/>
      </w:r>
      <w:r>
        <w:rPr>
          <w:rFonts w:hint="eastAsia"/>
        </w:rPr>
        <w:t>　　第三节 我国油墨行业的供求平衡情况分析</w:t>
      </w:r>
      <w:r>
        <w:rPr>
          <w:rFonts w:hint="eastAsia"/>
        </w:rPr>
        <w:br/>
      </w:r>
      <w:r>
        <w:rPr>
          <w:rFonts w:hint="eastAsia"/>
        </w:rPr>
        <w:t>　　第四节 我国油墨行业的供应结构分析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“十二五”期间我国油墨行业的供给预测</w:t>
      </w:r>
      <w:r>
        <w:rPr>
          <w:rFonts w:hint="eastAsia"/>
        </w:rPr>
        <w:br/>
      </w:r>
      <w:r>
        <w:rPr>
          <w:rFonts w:hint="eastAsia"/>
        </w:rPr>
        <w:t>　　第一节 供给总量的影响因素</w:t>
      </w:r>
      <w:r>
        <w:rPr>
          <w:rFonts w:hint="eastAsia"/>
        </w:rPr>
        <w:br/>
      </w:r>
      <w:r>
        <w:rPr>
          <w:rFonts w:hint="eastAsia"/>
        </w:rPr>
        <w:t>　　　　一、现有供给能力及在建项目</w:t>
      </w:r>
      <w:r>
        <w:rPr>
          <w:rFonts w:hint="eastAsia"/>
        </w:rPr>
        <w:br/>
      </w:r>
      <w:r>
        <w:rPr>
          <w:rFonts w:hint="eastAsia"/>
        </w:rPr>
        <w:t>　　　　二、资源制约因素</w:t>
      </w:r>
      <w:r>
        <w:rPr>
          <w:rFonts w:hint="eastAsia"/>
        </w:rPr>
        <w:br/>
      </w:r>
      <w:r>
        <w:rPr>
          <w:rFonts w:hint="eastAsia"/>
        </w:rPr>
        <w:t>　　　　三、市场需求因素</w:t>
      </w:r>
      <w:r>
        <w:rPr>
          <w:rFonts w:hint="eastAsia"/>
        </w:rPr>
        <w:br/>
      </w:r>
      <w:r>
        <w:rPr>
          <w:rFonts w:hint="eastAsia"/>
        </w:rPr>
        <w:t>　　第二节 “十二五”期间主要油墨产品的供给预测</w:t>
      </w:r>
      <w:r>
        <w:rPr>
          <w:rFonts w:hint="eastAsia"/>
        </w:rPr>
        <w:br/>
      </w:r>
      <w:r>
        <w:rPr>
          <w:rFonts w:hint="eastAsia"/>
        </w:rPr>
        <w:t>　　　　一、凸版油墨的供给预测</w:t>
      </w:r>
      <w:r>
        <w:rPr>
          <w:rFonts w:hint="eastAsia"/>
        </w:rPr>
        <w:br/>
      </w:r>
      <w:r>
        <w:rPr>
          <w:rFonts w:hint="eastAsia"/>
        </w:rPr>
        <w:t>　　　　二、平版的供给预测</w:t>
      </w:r>
      <w:r>
        <w:rPr>
          <w:rFonts w:hint="eastAsia"/>
        </w:rPr>
        <w:br/>
      </w:r>
      <w:r>
        <w:rPr>
          <w:rFonts w:hint="eastAsia"/>
        </w:rPr>
        <w:t>　　　　三、凹版的供给预测</w:t>
      </w:r>
      <w:r>
        <w:rPr>
          <w:rFonts w:hint="eastAsia"/>
        </w:rPr>
        <w:br/>
      </w:r>
      <w:r>
        <w:rPr>
          <w:rFonts w:hint="eastAsia"/>
        </w:rPr>
        <w:t>　　　　四、网孔版油墨的供给预测</w:t>
      </w:r>
      <w:r>
        <w:rPr>
          <w:rFonts w:hint="eastAsia"/>
        </w:rPr>
        <w:br/>
      </w:r>
      <w:r>
        <w:rPr>
          <w:rFonts w:hint="eastAsia"/>
        </w:rPr>
        <w:t>　　　　五、环保油墨的供给预测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“十二五”期间油墨行业整体需求态势展望</w:t>
      </w:r>
      <w:r>
        <w:rPr>
          <w:rFonts w:hint="eastAsia"/>
        </w:rPr>
        <w:br/>
      </w:r>
      <w:r>
        <w:rPr>
          <w:rFonts w:hint="eastAsia"/>
        </w:rPr>
        <w:t>　　第一节 “十一五”期间油墨行业需求状况综述</w:t>
      </w:r>
      <w:r>
        <w:rPr>
          <w:rFonts w:hint="eastAsia"/>
        </w:rPr>
        <w:br/>
      </w:r>
      <w:r>
        <w:rPr>
          <w:rFonts w:hint="eastAsia"/>
        </w:rPr>
        <w:t>　　第二节 研究思路的确立与方法介绍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二、预测方法</w:t>
      </w:r>
      <w:r>
        <w:rPr>
          <w:rFonts w:hint="eastAsia"/>
        </w:rPr>
        <w:br/>
      </w:r>
      <w:r>
        <w:rPr>
          <w:rFonts w:hint="eastAsia"/>
        </w:rPr>
        <w:t>　　第三节 “十二五”期间油墨需求总量预测</w:t>
      </w:r>
      <w:r>
        <w:rPr>
          <w:rFonts w:hint="eastAsia"/>
        </w:rPr>
        <w:br/>
      </w:r>
      <w:r>
        <w:rPr>
          <w:rFonts w:hint="eastAsia"/>
        </w:rPr>
        <w:t>　　　　一、“十二五”期间年全国油墨需求变化</w:t>
      </w:r>
      <w:r>
        <w:rPr>
          <w:rFonts w:hint="eastAsia"/>
        </w:rPr>
        <w:br/>
      </w:r>
      <w:r>
        <w:rPr>
          <w:rFonts w:hint="eastAsia"/>
        </w:rPr>
        <w:t>　　　　二、“十二五”期间油墨需求总量预测</w:t>
      </w:r>
      <w:r>
        <w:rPr>
          <w:rFonts w:hint="eastAsia"/>
        </w:rPr>
        <w:br/>
      </w:r>
      <w:r>
        <w:rPr>
          <w:rFonts w:hint="eastAsia"/>
        </w:rPr>
        <w:t>　　第四节 影响油墨行业需求的主要因素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“十二五”期间油墨行业产品发展预测</w:t>
      </w:r>
      <w:r>
        <w:rPr>
          <w:rFonts w:hint="eastAsia"/>
        </w:rPr>
        <w:br/>
      </w:r>
      <w:r>
        <w:rPr>
          <w:rFonts w:hint="eastAsia"/>
        </w:rPr>
        <w:t>　　第一节 油墨行业产品结构状况</w:t>
      </w:r>
      <w:r>
        <w:rPr>
          <w:rFonts w:hint="eastAsia"/>
        </w:rPr>
        <w:br/>
      </w:r>
      <w:r>
        <w:rPr>
          <w:rFonts w:hint="eastAsia"/>
        </w:rPr>
        <w:t>　　　　一、胶印油墨的发展及预测</w:t>
      </w:r>
      <w:r>
        <w:rPr>
          <w:rFonts w:hint="eastAsia"/>
        </w:rPr>
        <w:br/>
      </w:r>
      <w:r>
        <w:rPr>
          <w:rFonts w:hint="eastAsia"/>
        </w:rPr>
        <w:t>　　　　二、柔性版印刷油墨的发展及预测</w:t>
      </w:r>
      <w:r>
        <w:rPr>
          <w:rFonts w:hint="eastAsia"/>
        </w:rPr>
        <w:br/>
      </w:r>
      <w:r>
        <w:rPr>
          <w:rFonts w:hint="eastAsia"/>
        </w:rPr>
        <w:t>　　　　三、凹印油墨的发展及预测</w:t>
      </w:r>
      <w:r>
        <w:rPr>
          <w:rFonts w:hint="eastAsia"/>
        </w:rPr>
        <w:br/>
      </w:r>
      <w:r>
        <w:rPr>
          <w:rFonts w:hint="eastAsia"/>
        </w:rPr>
        <w:t>　　　　四、网印油墨的发展及预测</w:t>
      </w:r>
      <w:r>
        <w:rPr>
          <w:rFonts w:hint="eastAsia"/>
        </w:rPr>
        <w:br/>
      </w:r>
      <w:r>
        <w:rPr>
          <w:rFonts w:hint="eastAsia"/>
        </w:rPr>
        <w:t>　　　　五、喷绘及打印油墨技术的发展及预测</w:t>
      </w:r>
      <w:r>
        <w:rPr>
          <w:rFonts w:hint="eastAsia"/>
        </w:rPr>
        <w:br/>
      </w:r>
      <w:r>
        <w:rPr>
          <w:rFonts w:hint="eastAsia"/>
        </w:rPr>
        <w:t>　　第二节 “十二五”期间区域市场油墨需求预测</w:t>
      </w:r>
      <w:r>
        <w:rPr>
          <w:rFonts w:hint="eastAsia"/>
        </w:rPr>
        <w:br/>
      </w:r>
      <w:r>
        <w:rPr>
          <w:rFonts w:hint="eastAsia"/>
        </w:rPr>
        <w:t>　　　　一、“十二五”期间华北地区油墨需求总量预测</w:t>
      </w:r>
      <w:r>
        <w:rPr>
          <w:rFonts w:hint="eastAsia"/>
        </w:rPr>
        <w:br/>
      </w:r>
      <w:r>
        <w:rPr>
          <w:rFonts w:hint="eastAsia"/>
        </w:rPr>
        <w:t>　　　　二、“十二五”期间华东地区油墨需求总量预测</w:t>
      </w:r>
      <w:r>
        <w:rPr>
          <w:rFonts w:hint="eastAsia"/>
        </w:rPr>
        <w:br/>
      </w:r>
      <w:r>
        <w:rPr>
          <w:rFonts w:hint="eastAsia"/>
        </w:rPr>
        <w:t>　　　　三、“十二五”期间西南地区油墨需求总量预测</w:t>
      </w:r>
      <w:r>
        <w:rPr>
          <w:rFonts w:hint="eastAsia"/>
        </w:rPr>
        <w:br/>
      </w:r>
      <w:r>
        <w:rPr>
          <w:rFonts w:hint="eastAsia"/>
        </w:rPr>
        <w:t>　　　　四、“十二五”期间华南地区油墨需求总量预测</w:t>
      </w:r>
      <w:r>
        <w:rPr>
          <w:rFonts w:hint="eastAsia"/>
        </w:rPr>
        <w:br/>
      </w:r>
      <w:r>
        <w:rPr>
          <w:rFonts w:hint="eastAsia"/>
        </w:rPr>
        <w:t>　　　　五、“十二五”期间西部地区油墨需求总量预测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“十二五”期间油墨行业进出口态势展望</w:t>
      </w:r>
      <w:r>
        <w:rPr>
          <w:rFonts w:hint="eastAsia"/>
        </w:rPr>
        <w:br/>
      </w:r>
      <w:r>
        <w:rPr>
          <w:rFonts w:hint="eastAsia"/>
        </w:rPr>
        <w:t>　　第一节 “十一五”期间油墨行业进出口总量情况</w:t>
      </w:r>
      <w:r>
        <w:rPr>
          <w:rFonts w:hint="eastAsia"/>
        </w:rPr>
        <w:br/>
      </w:r>
      <w:r>
        <w:rPr>
          <w:rFonts w:hint="eastAsia"/>
        </w:rPr>
        <w:t>　　　　一、油墨行业进口总量情况</w:t>
      </w:r>
      <w:r>
        <w:rPr>
          <w:rFonts w:hint="eastAsia"/>
        </w:rPr>
        <w:br/>
      </w:r>
      <w:r>
        <w:rPr>
          <w:rFonts w:hint="eastAsia"/>
        </w:rPr>
        <w:t>　　　　二、油墨行业出口总量情况</w:t>
      </w:r>
      <w:r>
        <w:rPr>
          <w:rFonts w:hint="eastAsia"/>
        </w:rPr>
        <w:br/>
      </w:r>
      <w:r>
        <w:rPr>
          <w:rFonts w:hint="eastAsia"/>
        </w:rPr>
        <w:t>　　　　三、油墨进出口差量变动情况</w:t>
      </w:r>
      <w:r>
        <w:rPr>
          <w:rFonts w:hint="eastAsia"/>
        </w:rPr>
        <w:br/>
      </w:r>
      <w:r>
        <w:rPr>
          <w:rFonts w:hint="eastAsia"/>
        </w:rPr>
        <w:t>　　第二节 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影响油墨进出口的主要因素</w:t>
      </w:r>
      <w:r>
        <w:rPr>
          <w:rFonts w:hint="eastAsia"/>
        </w:rPr>
        <w:br/>
      </w:r>
      <w:r>
        <w:rPr>
          <w:rFonts w:hint="eastAsia"/>
        </w:rPr>
        <w:t>　　第四节 “十二五”期间油墨行业进出口态势展望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一、“十二五”期间油墨进口态势展望</w:t>
      </w:r>
      <w:r>
        <w:rPr>
          <w:rFonts w:hint="eastAsia"/>
        </w:rPr>
        <w:br/>
      </w:r>
      <w:r>
        <w:rPr>
          <w:rFonts w:hint="eastAsia"/>
        </w:rPr>
        <w:t>　　　　二、“十二五”期间油墨出口态势展望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“十二五”期间油墨行业的产品价格变化趋势</w:t>
      </w:r>
      <w:r>
        <w:rPr>
          <w:rFonts w:hint="eastAsia"/>
        </w:rPr>
        <w:br/>
      </w:r>
      <w:r>
        <w:rPr>
          <w:rFonts w:hint="eastAsia"/>
        </w:rPr>
        <w:t>　　第一节 “十一五”期间油墨价格回顾</w:t>
      </w:r>
      <w:r>
        <w:rPr>
          <w:rFonts w:hint="eastAsia"/>
        </w:rPr>
        <w:br/>
      </w:r>
      <w:r>
        <w:rPr>
          <w:rFonts w:hint="eastAsia"/>
        </w:rPr>
        <w:t>　　第二节 影响油墨价格的主要因素分析</w:t>
      </w:r>
      <w:r>
        <w:rPr>
          <w:rFonts w:hint="eastAsia"/>
        </w:rPr>
        <w:br/>
      </w:r>
      <w:r>
        <w:rPr>
          <w:rFonts w:hint="eastAsia"/>
        </w:rPr>
        <w:t>　　第三节 “十二五”期间油墨价格的走势分析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“十二五”期间油墨行业竞争结构变化预测</w:t>
      </w:r>
      <w:r>
        <w:rPr>
          <w:rFonts w:hint="eastAsia"/>
        </w:rPr>
        <w:br/>
      </w:r>
      <w:r>
        <w:rPr>
          <w:rFonts w:hint="eastAsia"/>
        </w:rPr>
        <w:t>　　第一节 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二、油墨行业竞争情况分析</w:t>
      </w:r>
      <w:r>
        <w:rPr>
          <w:rFonts w:hint="eastAsia"/>
        </w:rPr>
        <w:br/>
      </w:r>
      <w:r>
        <w:rPr>
          <w:rFonts w:hint="eastAsia"/>
        </w:rPr>
        <w:t>　　第二节 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一、领导企业的市场竞争情况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“十二五”期间油墨行业竞争格局展望</w:t>
      </w:r>
      <w:r>
        <w:rPr>
          <w:rFonts w:hint="eastAsia"/>
        </w:rPr>
        <w:br/>
      </w:r>
      <w:r>
        <w:rPr>
          <w:rFonts w:hint="eastAsia"/>
        </w:rPr>
        <w:t>　　　　一、油墨行业集中度展望</w:t>
      </w:r>
      <w:r>
        <w:rPr>
          <w:rFonts w:hint="eastAsia"/>
        </w:rPr>
        <w:br/>
      </w:r>
      <w:r>
        <w:rPr>
          <w:rFonts w:hint="eastAsia"/>
        </w:rPr>
        <w:t>　　　　二、油墨行业竞争格局对产品价格的影响展望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“十二五”期间我国油墨行业产品投资展望分析</w:t>
      </w:r>
      <w:r>
        <w:rPr>
          <w:rFonts w:hint="eastAsia"/>
        </w:rPr>
        <w:br/>
      </w:r>
      <w:r>
        <w:rPr>
          <w:rFonts w:hint="eastAsia"/>
        </w:rPr>
        <w:t>　　第一节 “十二五”期间油墨行业投资机会</w:t>
      </w:r>
      <w:r>
        <w:rPr>
          <w:rFonts w:hint="eastAsia"/>
        </w:rPr>
        <w:br/>
      </w:r>
      <w:r>
        <w:rPr>
          <w:rFonts w:hint="eastAsia"/>
        </w:rPr>
        <w:t>　　　　一、“十二五”期间油墨行业区域投资机会</w:t>
      </w:r>
      <w:r>
        <w:rPr>
          <w:rFonts w:hint="eastAsia"/>
        </w:rPr>
        <w:br/>
      </w:r>
      <w:r>
        <w:rPr>
          <w:rFonts w:hint="eastAsia"/>
        </w:rPr>
        <w:t>　　　　二、“十二五”期间油墨主要产品投资机会</w:t>
      </w:r>
      <w:r>
        <w:rPr>
          <w:rFonts w:hint="eastAsia"/>
        </w:rPr>
        <w:br/>
      </w:r>
      <w:r>
        <w:rPr>
          <w:rFonts w:hint="eastAsia"/>
        </w:rPr>
        <w:t>　　　　三、“十二五”期间油墨行业出口市场投资机会</w:t>
      </w:r>
      <w:r>
        <w:rPr>
          <w:rFonts w:hint="eastAsia"/>
        </w:rPr>
        <w:br/>
      </w:r>
      <w:r>
        <w:rPr>
          <w:rFonts w:hint="eastAsia"/>
        </w:rPr>
        <w:t>　　第二节 中智林-－“十二五”期间油墨行业投资风险展望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23346c464a59" w:history="1">
        <w:r>
          <w:rPr>
            <w:rStyle w:val="Hyperlink"/>
          </w:rPr>
          <w:t>油墨行业“十二五”期间发展预测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823346c464a59" w:history="1">
        <w:r>
          <w:rPr>
            <w:rStyle w:val="Hyperlink"/>
          </w:rPr>
          <w:t>https://www.20087.com/2008-11/R_youmoshierwuqijianfazhanyuceBaoGao.html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bbbf5cde4f2c" w:history="1">
      <w:r>
        <w:rPr>
          <w:rStyle w:val="Hyperlink"/>
        </w:rPr>
        <w:t>油墨行业“十二五”期间发展预测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youmoshierwuqijianfazhanyuceBaoGao.html" TargetMode="External" Id="R97f823346c4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youmoshierwuqijianfazhanyuceBaoGao.html" TargetMode="External" Id="Re738bbbf5cd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2008-11-03T07:01:00Z</dcterms:created>
  <dcterms:modified xsi:type="dcterms:W3CDTF">2008-11-03T08:01:00Z</dcterms:modified>
  <dc:subject>油墨行业“十二五”期间发展预测</dc:subject>
  <dc:title>油墨行业“十二五”期间发展预测</dc:title>
  <cp:keywords>油墨行业“十二五”期间发展预测</cp:keywords>
  <dc:description>油墨行业“十二五”期间发展预测</dc:description>
</cp:coreProperties>
</file>