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2c0f7649d48fd" w:history="1">
              <w:r>
                <w:rPr>
                  <w:rStyle w:val="Hyperlink"/>
                </w:rPr>
                <w:t>2007-2008年财产保险在银行保险领域发展现状和建议分析报告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2c0f7649d48fd" w:history="1">
              <w:r>
                <w:rPr>
                  <w:rStyle w:val="Hyperlink"/>
                </w:rPr>
                <w:t>2007-2008年财产保险在银行保险领域发展现状和建议分析报告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d2c0f7649d48fd" w:history="1">
                <w:r>
                  <w:rPr>
                    <w:rStyle w:val="Hyperlink"/>
                  </w:rPr>
                  <w:t>https://www.20087.com/2008-11/R_2007_2008niancaichanbaoxianzaiyinxinBaoGao.html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按照保监会公布的数据，2007年前3季度，银行类保险兼业代理机构共有79618家，同比增加13.23%；银保渠道保费收入为1006.45亿，占整个保险中介渠道保费收入的23.47%。</w:t>
      </w:r>
      <w:r>
        <w:rPr>
          <w:rFonts w:hint="eastAsia"/>
        </w:rPr>
        <w:br/>
      </w:r>
      <w:r>
        <w:rPr>
          <w:rFonts w:hint="eastAsia"/>
        </w:rPr>
        <w:t>　　随着越来越多的保险产品进入银行柜台和理财中心，被动接受产品然后卖给客户的合作模式，令很多银行感到束手束脚。</w:t>
      </w:r>
      <w:r>
        <w:rPr>
          <w:rFonts w:hint="eastAsia"/>
        </w:rPr>
        <w:br/>
      </w:r>
      <w:r>
        <w:rPr>
          <w:rFonts w:hint="eastAsia"/>
        </w:rPr>
        <w:t>　　农业银行目前签约合作有39家保险公司，代理保险产品达数百种。2007前三季度，全行实现代理手续费收入10.23亿元，位居同业第二。</w:t>
      </w:r>
      <w:r>
        <w:rPr>
          <w:rFonts w:hint="eastAsia"/>
        </w:rPr>
        <w:br/>
      </w:r>
      <w:r>
        <w:rPr>
          <w:rFonts w:hint="eastAsia"/>
        </w:rPr>
        <w:t>　　银行理财业务的快速发展对保险产品生产方式提出创新要求。随着家庭理财观念的增强，银行客户对保险产品的要求已经不单单是满足基本保障，今年投资型保险产品热卖就是一个很好的例证。很多银行客户在财富增长的前提下，主动提出希望加强医疗、教育、自身财产等保障性需求，银行柜台人员已经感受到客户的这种迫切需求。</w:t>
      </w:r>
      <w:r>
        <w:rPr>
          <w:rFonts w:hint="eastAsia"/>
        </w:rPr>
        <w:br/>
      </w:r>
      <w:r>
        <w:rPr>
          <w:rFonts w:hint="eastAsia"/>
        </w:rPr>
        <w:t>　　今年大量保险资金被股市和银行产品分流，与当前银保产品单一、差异化程度不高有关。银行作为兼业代理人直接面对客户，能够迅速感受到客户需求的变化，但是这一优势目前并没有被充分利用，在保险产品研发、定位、销售等方面仍然比较被动。</w:t>
      </w:r>
      <w:r>
        <w:rPr>
          <w:rFonts w:hint="eastAsia"/>
        </w:rPr>
        <w:br/>
      </w:r>
      <w:r>
        <w:rPr>
          <w:rFonts w:hint="eastAsia"/>
        </w:rPr>
        <w:t>　　《</w:t>
      </w:r>
      <w:hyperlink r:id="R40d2c0f7649d48fd" w:history="1">
        <w:r>
          <w:rPr>
            <w:rStyle w:val="Hyperlink"/>
          </w:rPr>
          <w:t>2007-2008年财产保险在银行保险领域发展现状和建议分析报告</w:t>
        </w:r>
      </w:hyperlink>
      <w:r>
        <w:rPr>
          <w:rFonts w:hint="eastAsia"/>
        </w:rPr>
        <w:t>》是在中心&amp;ldquo；十一五&amp;rdquo；研究组课题研究成果基础上，采用最新数据，结合我们对企业投资策略分析的基础上撰写而成。报告从行业运行现状、2006-2007年行业市场格局、&amp;ldquo；十一五&amp;rdquo；行业发展预测和投资机会与投资风险四大部分，为企业把握整个行业发展趋势以及选择基于趋势上的发展策略选择提供指导。</w:t>
      </w:r>
      <w:r>
        <w:rPr>
          <w:rFonts w:hint="eastAsia"/>
        </w:rPr>
        <w:br/>
      </w:r>
      <w:r>
        <w:rPr>
          <w:rFonts w:hint="eastAsia"/>
        </w:rPr>
        <w:t>　　本研究报告依据中国保险监督管理委员会、中国保险协会、国务院研究发展中心和国家统计局等权威渠道数据，同时采用中心大量产业数据库以及我们对财产保险行业所进行的市场调查资料，综合运用定量和定性的分析方法对中国财产保险在银行保险领域发展现状给予了细致和审慎的预测论证。在报告的成稿过程中得到业内专家、领导的耐心指导，在此一并表示感谢。</w:t>
      </w:r>
      <w:r>
        <w:rPr>
          <w:rFonts w:hint="eastAsia"/>
        </w:rPr>
        <w:br/>
      </w:r>
      <w:r>
        <w:rPr>
          <w:rFonts w:hint="eastAsia"/>
        </w:rPr>
        <w:t>　　《</w:t>
      </w:r>
      <w:hyperlink r:id="R40d2c0f7649d48fd" w:history="1">
        <w:r>
          <w:rPr>
            <w:rStyle w:val="Hyperlink"/>
          </w:rPr>
          <w:t>2007-2008年财产保险在银行保险领域发展现状和建议分析报告</w:t>
        </w:r>
      </w:hyperlink>
      <w:r>
        <w:rPr>
          <w:rFonts w:hint="eastAsia"/>
        </w:rPr>
        <w:t>》主要面向财产保险、银行保险相关企业，同时对于产业研究规律、产业政策制定和欲进入的金融投资集团具有重要的参考价值。</w:t>
      </w:r>
      <w:r>
        <w:rPr>
          <w:rFonts w:hint="eastAsia"/>
        </w:rPr>
        <w:br/>
      </w:r>
      <w:r>
        <w:rPr>
          <w:rFonts w:hint="eastAsia"/>
        </w:rPr>
        <w:br/>
      </w:r>
      <w:r>
        <w:rPr>
          <w:rFonts w:hint="eastAsia"/>
        </w:rPr>
        <w:t>第1章 行业概述概述</w:t>
      </w:r>
      <w:r>
        <w:rPr>
          <w:rFonts w:hint="eastAsia"/>
        </w:rPr>
        <w:br/>
      </w:r>
      <w:r>
        <w:rPr>
          <w:rFonts w:hint="eastAsia"/>
        </w:rPr>
        <w:t>　　第1节 银行保险概述</w:t>
      </w:r>
      <w:r>
        <w:rPr>
          <w:rFonts w:hint="eastAsia"/>
        </w:rPr>
        <w:br/>
      </w:r>
      <w:r>
        <w:rPr>
          <w:rFonts w:hint="eastAsia"/>
        </w:rPr>
        <w:t>　　第2节 银行保险合作谋变 营销员增收将获精算制度保障</w:t>
      </w:r>
      <w:r>
        <w:rPr>
          <w:rFonts w:hint="eastAsia"/>
        </w:rPr>
        <w:br/>
      </w:r>
      <w:r>
        <w:rPr>
          <w:rFonts w:hint="eastAsia"/>
        </w:rPr>
        <w:t>　　第3节 我国银行保险发展现状及趋势分析</w:t>
      </w:r>
      <w:r>
        <w:rPr>
          <w:rFonts w:hint="eastAsia"/>
        </w:rPr>
        <w:br/>
      </w:r>
      <w:r>
        <w:rPr>
          <w:rFonts w:hint="eastAsia"/>
        </w:rPr>
        <w:t>　　　　一、目前我国银行保险的特点</w:t>
      </w:r>
      <w:r>
        <w:rPr>
          <w:rFonts w:hint="eastAsia"/>
        </w:rPr>
        <w:br/>
      </w:r>
      <w:r>
        <w:rPr>
          <w:rFonts w:hint="eastAsia"/>
        </w:rPr>
        <w:t>　　　　二、我国发展银行保险业的几点思考</w:t>
      </w:r>
      <w:r>
        <w:rPr>
          <w:rFonts w:hint="eastAsia"/>
        </w:rPr>
        <w:br/>
      </w:r>
      <w:r>
        <w:rPr>
          <w:rFonts w:hint="eastAsia"/>
        </w:rPr>
        <w:t>　　第4节 保险行业发展总体情况</w:t>
      </w:r>
      <w:r>
        <w:rPr>
          <w:rFonts w:hint="eastAsia"/>
        </w:rPr>
        <w:br/>
      </w:r>
      <w:r>
        <w:rPr>
          <w:rFonts w:hint="eastAsia"/>
        </w:rPr>
        <w:t>　　　　一、概述</w:t>
      </w:r>
      <w:r>
        <w:rPr>
          <w:rFonts w:hint="eastAsia"/>
        </w:rPr>
        <w:br/>
      </w:r>
      <w:r>
        <w:rPr>
          <w:rFonts w:hint="eastAsia"/>
        </w:rPr>
        <w:t>　　　　二、2006年中国保险市场主要特点</w:t>
      </w:r>
      <w:r>
        <w:rPr>
          <w:rFonts w:hint="eastAsia"/>
        </w:rPr>
        <w:br/>
      </w:r>
      <w:r>
        <w:rPr>
          <w:rFonts w:hint="eastAsia"/>
        </w:rPr>
        <w:t>　　　　三、保险市场运行状况</w:t>
      </w:r>
      <w:r>
        <w:rPr>
          <w:rFonts w:hint="eastAsia"/>
        </w:rPr>
        <w:br/>
      </w:r>
      <w:r>
        <w:rPr>
          <w:rFonts w:hint="eastAsia"/>
        </w:rPr>
        <w:t>　　　　四、保 险 监 管</w:t>
      </w:r>
      <w:r>
        <w:rPr>
          <w:rFonts w:hint="eastAsia"/>
        </w:rPr>
        <w:br/>
      </w:r>
      <w:r>
        <w:rPr>
          <w:rFonts w:hint="eastAsia"/>
        </w:rPr>
        <w:t>　　　　五、2007年保险市场运行趋势展望</w:t>
      </w:r>
      <w:r>
        <w:rPr>
          <w:rFonts w:hint="eastAsia"/>
        </w:rPr>
        <w:br/>
      </w:r>
      <w:r>
        <w:rPr>
          <w:rFonts w:hint="eastAsia"/>
        </w:rPr>
        <w:t>　　第5节 中国保险业竞争环境分析</w:t>
      </w:r>
      <w:r>
        <w:rPr>
          <w:rFonts w:hint="eastAsia"/>
        </w:rPr>
        <w:br/>
      </w:r>
      <w:r>
        <w:rPr>
          <w:rFonts w:hint="eastAsia"/>
        </w:rPr>
        <w:t>　　　　一、我国保险业发展总体情况</w:t>
      </w:r>
      <w:r>
        <w:rPr>
          <w:rFonts w:hint="eastAsia"/>
        </w:rPr>
        <w:br/>
      </w:r>
      <w:r>
        <w:rPr>
          <w:rFonts w:hint="eastAsia"/>
        </w:rPr>
        <w:t>　　　　二、产业发展宏观环境分析</w:t>
      </w:r>
      <w:r>
        <w:rPr>
          <w:rFonts w:hint="eastAsia"/>
        </w:rPr>
        <w:br/>
      </w:r>
      <w:r>
        <w:rPr>
          <w:rFonts w:hint="eastAsia"/>
        </w:rPr>
        <w:t>　　　　三、我国保险产业微观环境分析</w:t>
      </w:r>
      <w:r>
        <w:rPr>
          <w:rFonts w:hint="eastAsia"/>
        </w:rPr>
        <w:br/>
      </w:r>
      <w:r>
        <w:rPr>
          <w:rFonts w:hint="eastAsia"/>
        </w:rPr>
        <w:t>　　第6节 城镇居民收入状况分析</w:t>
      </w:r>
      <w:r>
        <w:rPr>
          <w:rFonts w:hint="eastAsia"/>
        </w:rPr>
        <w:br/>
      </w:r>
      <w:r>
        <w:rPr>
          <w:rFonts w:hint="eastAsia"/>
        </w:rPr>
        <w:t>　　　　一、2007年城镇居民收入状况分析</w:t>
      </w:r>
      <w:r>
        <w:rPr>
          <w:rFonts w:hint="eastAsia"/>
        </w:rPr>
        <w:br/>
      </w:r>
      <w:r>
        <w:rPr>
          <w:rFonts w:hint="eastAsia"/>
        </w:rPr>
        <w:t>　　　　二、2007年农村居民收入分析</w:t>
      </w:r>
      <w:r>
        <w:rPr>
          <w:rFonts w:hint="eastAsia"/>
        </w:rPr>
        <w:br/>
      </w:r>
      <w:r>
        <w:rPr>
          <w:rFonts w:hint="eastAsia"/>
        </w:rPr>
        <w:t>　　　　三、2006年城乡居民收入的比较</w:t>
      </w:r>
      <w:r>
        <w:rPr>
          <w:rFonts w:hint="eastAsia"/>
        </w:rPr>
        <w:br/>
      </w:r>
      <w:r>
        <w:rPr>
          <w:rFonts w:hint="eastAsia"/>
        </w:rPr>
        <w:t>　　　　四、2007年城乡居民收入消费现状及存在的问题</w:t>
      </w:r>
      <w:r>
        <w:rPr>
          <w:rFonts w:hint="eastAsia"/>
        </w:rPr>
        <w:br/>
      </w:r>
      <w:r>
        <w:rPr>
          <w:rFonts w:hint="eastAsia"/>
        </w:rPr>
        <w:t>　　第7节 2007年金融市场运行分析</w:t>
      </w:r>
      <w:r>
        <w:rPr>
          <w:rFonts w:hint="eastAsia"/>
        </w:rPr>
        <w:br/>
      </w:r>
      <w:r>
        <w:rPr>
          <w:rFonts w:hint="eastAsia"/>
        </w:rPr>
        <w:t>　　　　一、债券发行情况</w:t>
      </w:r>
      <w:r>
        <w:rPr>
          <w:rFonts w:hint="eastAsia"/>
        </w:rPr>
        <w:br/>
      </w:r>
      <w:r>
        <w:rPr>
          <w:rFonts w:hint="eastAsia"/>
        </w:rPr>
        <w:t>　　　　二、拆借交易情况</w:t>
      </w:r>
      <w:r>
        <w:rPr>
          <w:rFonts w:hint="eastAsia"/>
        </w:rPr>
        <w:br/>
      </w:r>
      <w:r>
        <w:rPr>
          <w:rFonts w:hint="eastAsia"/>
        </w:rPr>
        <w:t>　　　　三、回购交易情况</w:t>
      </w:r>
      <w:r>
        <w:rPr>
          <w:rFonts w:hint="eastAsia"/>
        </w:rPr>
        <w:br/>
      </w:r>
      <w:r>
        <w:rPr>
          <w:rFonts w:hint="eastAsia"/>
        </w:rPr>
        <w:t>　　　　四、现券交易情况</w:t>
      </w:r>
      <w:r>
        <w:rPr>
          <w:rFonts w:hint="eastAsia"/>
        </w:rPr>
        <w:br/>
      </w:r>
      <w:r>
        <w:rPr>
          <w:rFonts w:hint="eastAsia"/>
        </w:rPr>
        <w:t>　　　　五、股票交易情况</w:t>
      </w:r>
      <w:r>
        <w:rPr>
          <w:rFonts w:hint="eastAsia"/>
        </w:rPr>
        <w:br/>
      </w:r>
      <w:r>
        <w:rPr>
          <w:rFonts w:hint="eastAsia"/>
        </w:rPr>
        <w:br/>
      </w:r>
      <w:r>
        <w:rPr>
          <w:rFonts w:hint="eastAsia"/>
        </w:rPr>
        <w:t>第2章 财产保险在银行保险领域的发展</w:t>
      </w:r>
      <w:r>
        <w:rPr>
          <w:rFonts w:hint="eastAsia"/>
        </w:rPr>
        <w:br/>
      </w:r>
      <w:r>
        <w:rPr>
          <w:rFonts w:hint="eastAsia"/>
        </w:rPr>
        <w:t>　　第1节 国内财产保险市场竞争格局分析与展望</w:t>
      </w:r>
      <w:r>
        <w:rPr>
          <w:rFonts w:hint="eastAsia"/>
        </w:rPr>
        <w:br/>
      </w:r>
      <w:r>
        <w:rPr>
          <w:rFonts w:hint="eastAsia"/>
        </w:rPr>
        <w:t>　　　　一、国内市场上的商业财产保险公司</w:t>
      </w:r>
      <w:r>
        <w:rPr>
          <w:rFonts w:hint="eastAsia"/>
        </w:rPr>
        <w:br/>
      </w:r>
      <w:r>
        <w:rPr>
          <w:rFonts w:hint="eastAsia"/>
        </w:rPr>
        <w:t>　　　　二、国内财险市场总体竞争格局分析</w:t>
      </w:r>
      <w:r>
        <w:rPr>
          <w:rFonts w:hint="eastAsia"/>
        </w:rPr>
        <w:br/>
      </w:r>
      <w:r>
        <w:rPr>
          <w:rFonts w:hint="eastAsia"/>
        </w:rPr>
        <w:t>　　　　三、国内财产市场竞争格局展望</w:t>
      </w:r>
      <w:r>
        <w:rPr>
          <w:rFonts w:hint="eastAsia"/>
        </w:rPr>
        <w:br/>
      </w:r>
      <w:r>
        <w:rPr>
          <w:rFonts w:hint="eastAsia"/>
        </w:rPr>
        <w:t>　　第2节 财产险细分市场分析</w:t>
      </w:r>
      <w:r>
        <w:rPr>
          <w:rFonts w:hint="eastAsia"/>
        </w:rPr>
        <w:br/>
      </w:r>
      <w:r>
        <w:rPr>
          <w:rFonts w:hint="eastAsia"/>
        </w:rPr>
        <w:t>　　　　一、2007年财险公司保费收入状况</w:t>
      </w:r>
      <w:r>
        <w:rPr>
          <w:rFonts w:hint="eastAsia"/>
        </w:rPr>
        <w:br/>
      </w:r>
      <w:r>
        <w:rPr>
          <w:rFonts w:hint="eastAsia"/>
        </w:rPr>
        <w:t>　　　　二、机动车辆保险市场分析</w:t>
      </w:r>
      <w:r>
        <w:rPr>
          <w:rFonts w:hint="eastAsia"/>
        </w:rPr>
        <w:br/>
      </w:r>
      <w:r>
        <w:rPr>
          <w:rFonts w:hint="eastAsia"/>
        </w:rPr>
        <w:t>　　　　三、民营企业财产险市场分析</w:t>
      </w:r>
      <w:r>
        <w:rPr>
          <w:rFonts w:hint="eastAsia"/>
        </w:rPr>
        <w:br/>
      </w:r>
      <w:r>
        <w:rPr>
          <w:rFonts w:hint="eastAsia"/>
        </w:rPr>
        <w:t>　　　　四、农业险市场分析</w:t>
      </w:r>
      <w:r>
        <w:rPr>
          <w:rFonts w:hint="eastAsia"/>
        </w:rPr>
        <w:br/>
      </w:r>
      <w:r>
        <w:rPr>
          <w:rFonts w:hint="eastAsia"/>
        </w:rPr>
        <w:t>　　　　五、工程险市场分析</w:t>
      </w:r>
      <w:r>
        <w:rPr>
          <w:rFonts w:hint="eastAsia"/>
        </w:rPr>
        <w:br/>
      </w:r>
      <w:r>
        <w:rPr>
          <w:rFonts w:hint="eastAsia"/>
        </w:rPr>
        <w:t>　　第3节 财产保险在银行保险领域发展</w:t>
      </w:r>
      <w:r>
        <w:rPr>
          <w:rFonts w:hint="eastAsia"/>
        </w:rPr>
        <w:br/>
      </w:r>
      <w:r>
        <w:rPr>
          <w:rFonts w:hint="eastAsia"/>
        </w:rPr>
        <w:t>　　第3节 银保合作现状</w:t>
      </w:r>
      <w:r>
        <w:rPr>
          <w:rFonts w:hint="eastAsia"/>
        </w:rPr>
        <w:br/>
      </w:r>
      <w:r>
        <w:rPr>
          <w:rFonts w:hint="eastAsia"/>
        </w:rPr>
        <w:br/>
      </w:r>
      <w:r>
        <w:rPr>
          <w:rFonts w:hint="eastAsia"/>
        </w:rPr>
        <w:t>第3章 我国财产保险在银行保险领域发展过程中存在的问题</w:t>
      </w:r>
      <w:r>
        <w:rPr>
          <w:rFonts w:hint="eastAsia"/>
        </w:rPr>
        <w:br/>
      </w:r>
      <w:r>
        <w:rPr>
          <w:rFonts w:hint="eastAsia"/>
        </w:rPr>
        <w:t>　　第1节 国际银行保险的发展</w:t>
      </w:r>
      <w:r>
        <w:rPr>
          <w:rFonts w:hint="eastAsia"/>
        </w:rPr>
        <w:br/>
      </w:r>
      <w:r>
        <w:rPr>
          <w:rFonts w:hint="eastAsia"/>
        </w:rPr>
        <w:t>　　第2节 各家银行没有将银行保险融入银行的核心战略</w:t>
      </w:r>
      <w:r>
        <w:rPr>
          <w:rFonts w:hint="eastAsia"/>
        </w:rPr>
        <w:br/>
      </w:r>
      <w:r>
        <w:rPr>
          <w:rFonts w:hint="eastAsia"/>
        </w:rPr>
        <w:t>　　第3节 我国的银行保险合作尚处于发展的初级阶段</w:t>
      </w:r>
      <w:r>
        <w:rPr>
          <w:rFonts w:hint="eastAsia"/>
        </w:rPr>
        <w:br/>
      </w:r>
      <w:r>
        <w:rPr>
          <w:rFonts w:hint="eastAsia"/>
        </w:rPr>
        <w:t>　　第4节 单一的、协议销售的银行保险合作模式</w:t>
      </w:r>
      <w:r>
        <w:rPr>
          <w:rFonts w:hint="eastAsia"/>
        </w:rPr>
        <w:br/>
      </w:r>
      <w:r>
        <w:rPr>
          <w:rFonts w:hint="eastAsia"/>
        </w:rPr>
        <w:t>　　　　一.产品开发环节</w:t>
      </w:r>
      <w:r>
        <w:rPr>
          <w:rFonts w:hint="eastAsia"/>
        </w:rPr>
        <w:br/>
      </w:r>
      <w:r>
        <w:rPr>
          <w:rFonts w:hint="eastAsia"/>
        </w:rPr>
        <w:t>　　　　二.渠道开发环节</w:t>
      </w:r>
      <w:r>
        <w:rPr>
          <w:rFonts w:hint="eastAsia"/>
        </w:rPr>
        <w:br/>
      </w:r>
      <w:r>
        <w:rPr>
          <w:rFonts w:hint="eastAsia"/>
        </w:rPr>
        <w:t>　　　　三.组织对接环节</w:t>
      </w:r>
      <w:r>
        <w:rPr>
          <w:rFonts w:hint="eastAsia"/>
        </w:rPr>
        <w:br/>
      </w:r>
      <w:r>
        <w:rPr>
          <w:rFonts w:hint="eastAsia"/>
        </w:rPr>
        <w:t>　　　　四.考核激励环节</w:t>
      </w:r>
      <w:r>
        <w:rPr>
          <w:rFonts w:hint="eastAsia"/>
        </w:rPr>
        <w:br/>
      </w:r>
      <w:r>
        <w:rPr>
          <w:rFonts w:hint="eastAsia"/>
        </w:rPr>
        <w:t>　　第5节 整合程度低的银行保险合作模式无法确保银行和保险公司之间存在的潜在利益冲突得到妥善的解决</w:t>
      </w:r>
      <w:r>
        <w:rPr>
          <w:rFonts w:hint="eastAsia"/>
        </w:rPr>
        <w:br/>
      </w:r>
      <w:r>
        <w:rPr>
          <w:rFonts w:hint="eastAsia"/>
        </w:rPr>
        <w:t>　　第6节 我国财产保险公司在经营银行保险业务方面</w:t>
      </w:r>
      <w:r>
        <w:rPr>
          <w:rFonts w:hint="eastAsia"/>
        </w:rPr>
        <w:br/>
      </w:r>
      <w:r>
        <w:rPr>
          <w:rFonts w:hint="eastAsia"/>
        </w:rPr>
        <w:br/>
      </w:r>
      <w:r>
        <w:rPr>
          <w:rFonts w:hint="eastAsia"/>
        </w:rPr>
        <w:t>第4章 我国财产保险在银行保险领域的发展机遇和发展趋势展望</w:t>
      </w:r>
      <w:r>
        <w:rPr>
          <w:rFonts w:hint="eastAsia"/>
        </w:rPr>
        <w:br/>
      </w:r>
      <w:r>
        <w:rPr>
          <w:rFonts w:hint="eastAsia"/>
        </w:rPr>
        <w:t>　　第1节 政府在金融行业监管政策方面</w:t>
      </w:r>
      <w:r>
        <w:rPr>
          <w:rFonts w:hint="eastAsia"/>
        </w:rPr>
        <w:br/>
      </w:r>
      <w:r>
        <w:rPr>
          <w:rFonts w:hint="eastAsia"/>
        </w:rPr>
        <w:t>　　第2节 多样化的银行保险合作模式将逐步出现</w:t>
      </w:r>
      <w:r>
        <w:rPr>
          <w:rFonts w:hint="eastAsia"/>
        </w:rPr>
        <w:br/>
      </w:r>
      <w:r>
        <w:rPr>
          <w:rFonts w:hint="eastAsia"/>
        </w:rPr>
        <w:br/>
      </w:r>
      <w:r>
        <w:rPr>
          <w:rFonts w:hint="eastAsia"/>
        </w:rPr>
        <w:t>第5章 财产保险在银行保险领域发展的建议</w:t>
      </w:r>
      <w:r>
        <w:rPr>
          <w:rFonts w:hint="eastAsia"/>
        </w:rPr>
        <w:br/>
      </w:r>
      <w:r>
        <w:rPr>
          <w:rFonts w:hint="eastAsia"/>
        </w:rPr>
        <w:t>　　第1节 充分认识财产保险和人寿保险在银行保险领域具有不同市场潜力，设置合理的发展期望</w:t>
      </w:r>
      <w:r>
        <w:rPr>
          <w:rFonts w:hint="eastAsia"/>
        </w:rPr>
        <w:br/>
      </w:r>
      <w:r>
        <w:rPr>
          <w:rFonts w:hint="eastAsia"/>
        </w:rPr>
        <w:t>　　第2节 依据实际情况，选择合适的银行保险合作模式</w:t>
      </w:r>
      <w:r>
        <w:rPr>
          <w:rFonts w:hint="eastAsia"/>
        </w:rPr>
        <w:br/>
      </w:r>
      <w:r>
        <w:rPr>
          <w:rFonts w:hint="eastAsia"/>
        </w:rPr>
        <w:t>　　第3节 银行和保险公司高级管理层应高度重视银行保险业务发展，在组织对接方面做出合理的安排</w:t>
      </w:r>
      <w:r>
        <w:rPr>
          <w:rFonts w:hint="eastAsia"/>
        </w:rPr>
        <w:br/>
      </w:r>
      <w:r>
        <w:rPr>
          <w:rFonts w:hint="eastAsia"/>
        </w:rPr>
        <w:t>　　第4节 对各类银行客户的保险需求进行深入研究，建立银保合作开发产品机制</w:t>
      </w:r>
      <w:r>
        <w:rPr>
          <w:rFonts w:hint="eastAsia"/>
        </w:rPr>
        <w:br/>
      </w:r>
      <w:r>
        <w:rPr>
          <w:rFonts w:hint="eastAsia"/>
        </w:rPr>
        <w:t>　　第5节 对银行销售渠道进行深入研究，有区别、分阶段地开发和利用</w:t>
      </w:r>
      <w:r>
        <w:rPr>
          <w:rFonts w:hint="eastAsia"/>
        </w:rPr>
        <w:br/>
      </w:r>
      <w:r>
        <w:rPr>
          <w:rFonts w:hint="eastAsia"/>
        </w:rPr>
        <w:t>　　第6节 针对不同类别的银行保险产品和银行保险渠道尝试不同的销售模式</w:t>
      </w:r>
      <w:r>
        <w:rPr>
          <w:rFonts w:hint="eastAsia"/>
        </w:rPr>
        <w:br/>
      </w:r>
      <w:r>
        <w:rPr>
          <w:rFonts w:hint="eastAsia"/>
        </w:rPr>
        <w:t>　　第7节 提高银行和保险运营流程的整合程度，向客户提供便捷的购买体验和售后服务</w:t>
      </w:r>
      <w:r>
        <w:rPr>
          <w:rFonts w:hint="eastAsia"/>
        </w:rPr>
        <w:br/>
      </w:r>
      <w:r>
        <w:rPr>
          <w:rFonts w:hint="eastAsia"/>
        </w:rPr>
        <w:t>　　第8节 注重保险IT系统与银行IT系统的对接和整合</w:t>
      </w:r>
      <w:r>
        <w:rPr>
          <w:rFonts w:hint="eastAsia"/>
        </w:rPr>
        <w:br/>
      </w:r>
      <w:r>
        <w:rPr>
          <w:rFonts w:hint="eastAsia"/>
        </w:rPr>
        <w:t>　　第9节 加强在培训方面的合作</w:t>
      </w:r>
      <w:r>
        <w:rPr>
          <w:rFonts w:hint="eastAsia"/>
        </w:rPr>
        <w:br/>
      </w:r>
      <w:r>
        <w:rPr>
          <w:rFonts w:hint="eastAsia"/>
        </w:rPr>
        <w:t>　　第10节 完善银行保险计划考核和利益分配机制，实现多赢</w:t>
      </w:r>
      <w:r>
        <w:rPr>
          <w:rFonts w:hint="eastAsia"/>
        </w:rPr>
        <w:br/>
      </w:r>
      <w:r>
        <w:rPr>
          <w:rFonts w:hint="eastAsia"/>
        </w:rPr>
        <w:br/>
      </w:r>
      <w:r>
        <w:rPr>
          <w:rFonts w:hint="eastAsia"/>
        </w:rPr>
        <w:t>第6章 结论</w:t>
      </w:r>
      <w:r>
        <w:rPr>
          <w:rFonts w:hint="eastAsia"/>
        </w:rPr>
        <w:br/>
      </w:r>
      <w:r>
        <w:rPr>
          <w:rFonts w:hint="eastAsia"/>
        </w:rPr>
        <w:t>　　第1节 改变银行保险业现状的建议</w:t>
      </w:r>
      <w:r>
        <w:rPr>
          <w:rFonts w:hint="eastAsia"/>
        </w:rPr>
        <w:br/>
      </w:r>
      <w:r>
        <w:rPr>
          <w:rFonts w:hint="eastAsia"/>
        </w:rPr>
        <w:t>　　第2节 中智:林:：财产保险在银行保险领域的建议</w:t>
      </w:r>
      <w:r>
        <w:rPr>
          <w:rFonts w:hint="eastAsia"/>
        </w:rPr>
        <w:br/>
      </w:r>
      <w:r>
        <w:rPr>
          <w:rFonts w:hint="eastAsia"/>
        </w:rPr>
        <w:t>　　附 表</w:t>
      </w:r>
      <w:r>
        <w:rPr>
          <w:rFonts w:hint="eastAsia"/>
        </w:rPr>
        <w:br/>
      </w:r>
      <w:r>
        <w:rPr>
          <w:rFonts w:hint="eastAsia"/>
        </w:rPr>
        <w:t>　　表1.1 经纪收入前10名的保险经纪公司排名情况</w:t>
      </w:r>
      <w:r>
        <w:rPr>
          <w:rFonts w:hint="eastAsia"/>
        </w:rPr>
        <w:br/>
      </w:r>
      <w:r>
        <w:rPr>
          <w:rFonts w:hint="eastAsia"/>
        </w:rPr>
        <w:t>　　表1.2 营业收入前10名的保险公估机构排名情况</w:t>
      </w:r>
      <w:r>
        <w:rPr>
          <w:rFonts w:hint="eastAsia"/>
        </w:rPr>
        <w:br/>
      </w:r>
      <w:r>
        <w:rPr>
          <w:rFonts w:hint="eastAsia"/>
        </w:rPr>
        <w:t>　　表1.3 2006年1－12月全国各地区保费收入情况表</w:t>
      </w:r>
      <w:r>
        <w:rPr>
          <w:rFonts w:hint="eastAsia"/>
        </w:rPr>
        <w:br/>
      </w:r>
      <w:r>
        <w:rPr>
          <w:rFonts w:hint="eastAsia"/>
        </w:rPr>
        <w:t>　　表1.4 2007年1－10月全国各地区原保险保费收入情况表</w:t>
      </w:r>
      <w:r>
        <w:rPr>
          <w:rFonts w:hint="eastAsia"/>
        </w:rPr>
        <w:br/>
      </w:r>
      <w:r>
        <w:rPr>
          <w:rFonts w:hint="eastAsia"/>
        </w:rPr>
        <w:t>　　表1.5 中国1980-2007年保险产业发展指标</w:t>
      </w:r>
      <w:r>
        <w:rPr>
          <w:rFonts w:hint="eastAsia"/>
        </w:rPr>
        <w:br/>
      </w:r>
      <w:r>
        <w:rPr>
          <w:rFonts w:hint="eastAsia"/>
        </w:rPr>
        <w:t>　　表1.7 按农户收入5等分分组的农村居民生活消费水平比较</w:t>
      </w:r>
      <w:r>
        <w:rPr>
          <w:rFonts w:hint="eastAsia"/>
        </w:rPr>
        <w:br/>
      </w:r>
      <w:r>
        <w:rPr>
          <w:rFonts w:hint="eastAsia"/>
        </w:rPr>
        <w:t>　　表1.8 2002―2006年全国农村居民生活消费支出结构变化（%）</w:t>
      </w:r>
      <w:r>
        <w:rPr>
          <w:rFonts w:hint="eastAsia"/>
        </w:rPr>
        <w:br/>
      </w:r>
      <w:r>
        <w:rPr>
          <w:rFonts w:hint="eastAsia"/>
        </w:rPr>
        <w:t>　　表2.1 2001-2007年国内财险市场主体数量</w:t>
      </w:r>
      <w:r>
        <w:rPr>
          <w:rFonts w:hint="eastAsia"/>
        </w:rPr>
        <w:br/>
      </w:r>
      <w:r>
        <w:rPr>
          <w:rFonts w:hint="eastAsia"/>
        </w:rPr>
        <w:t>　　表2.2 2001年-2007年10月国内财险市场保费收入CR3和CR5值</w:t>
      </w:r>
      <w:r>
        <w:rPr>
          <w:rFonts w:hint="eastAsia"/>
        </w:rPr>
        <w:br/>
      </w:r>
      <w:r>
        <w:rPr>
          <w:rFonts w:hint="eastAsia"/>
        </w:rPr>
        <w:t>　　表2.3 2001年-2007年保费收入前八位的财险公司</w:t>
      </w:r>
      <w:r>
        <w:rPr>
          <w:rFonts w:hint="eastAsia"/>
        </w:rPr>
        <w:br/>
      </w:r>
      <w:r>
        <w:rPr>
          <w:rFonts w:hint="eastAsia"/>
        </w:rPr>
        <w:t>　　表2.4 2007年国内商业财险公司市场份额排名及净资产占比</w:t>
      </w:r>
      <w:r>
        <w:rPr>
          <w:rFonts w:hint="eastAsia"/>
        </w:rPr>
        <w:br/>
      </w:r>
      <w:r>
        <w:rPr>
          <w:rFonts w:hint="eastAsia"/>
        </w:rPr>
        <w:t>　　表2.5 2007年1－10月财产保险公司原保险保费收入情况表</w:t>
      </w:r>
      <w:r>
        <w:rPr>
          <w:rFonts w:hint="eastAsia"/>
        </w:rPr>
        <w:br/>
      </w:r>
      <w:r>
        <w:rPr>
          <w:rFonts w:hint="eastAsia"/>
        </w:rPr>
        <w:t>　　附 图</w:t>
      </w:r>
      <w:r>
        <w:rPr>
          <w:rFonts w:hint="eastAsia"/>
        </w:rPr>
        <w:br/>
      </w:r>
      <w:r>
        <w:rPr>
          <w:rFonts w:hint="eastAsia"/>
        </w:rPr>
        <w:t>　　图9.1 我国历年保险密度增长趋势图</w:t>
      </w:r>
      <w:r>
        <w:rPr>
          <w:rFonts w:hint="eastAsia"/>
        </w:rPr>
        <w:br/>
      </w:r>
      <w:r>
        <w:rPr>
          <w:rFonts w:hint="eastAsia"/>
        </w:rPr>
        <w:t>　　图4.1 中国财产保险保费收入结构</w:t>
      </w:r>
      <w:r>
        <w:rPr>
          <w:rFonts w:hint="eastAsia"/>
        </w:rPr>
        <w:br/>
      </w:r>
      <w:r>
        <w:rPr>
          <w:rFonts w:hint="eastAsia"/>
        </w:rPr>
        <w:t>　　图4.2 2000~2006年中国车险保费收入及赔付</w:t>
      </w:r>
      <w:r>
        <w:rPr>
          <w:rFonts w:hint="eastAsia"/>
        </w:rPr>
        <w:br/>
      </w:r>
      <w:r>
        <w:rPr>
          <w:rFonts w:hint="eastAsia"/>
        </w:rPr>
        <w:t>　　图4.4 2006年车险市场战略群组分析</w:t>
      </w:r>
      <w:r>
        <w:rPr>
          <w:rFonts w:hint="eastAsia"/>
        </w:rPr>
        <w:br/>
      </w:r>
      <w:r>
        <w:rPr>
          <w:rFonts w:hint="eastAsia"/>
        </w:rPr>
        <w:t>　　图4.3 机动车辆保险关系示意图</w:t>
      </w:r>
      <w:r>
        <w:rPr>
          <w:rFonts w:hint="eastAsia"/>
        </w:rPr>
        <w:br/>
      </w:r>
      <w:r>
        <w:rPr>
          <w:rFonts w:hint="eastAsia"/>
        </w:rPr>
        <w:t>　　图2.1 欧洲主要国家银行保险发展状况</w:t>
      </w:r>
      <w:r>
        <w:rPr>
          <w:rFonts w:hint="eastAsia"/>
        </w:rPr>
        <w:br/>
      </w:r>
      <w:r>
        <w:rPr>
          <w:rFonts w:hint="eastAsia"/>
        </w:rPr>
        <w:t>　　图2.2 美国银行保险产品销售情况69</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2c0f7649d48fd" w:history="1">
        <w:r>
          <w:rPr>
            <w:rStyle w:val="Hyperlink"/>
          </w:rPr>
          <w:t>2007-2008年财产保险在银行保险领域发展现状和建议分析报告</w:t>
        </w:r>
      </w:hyperlink>
      <w:r>
        <w:rPr>
          <w:color w:val="C00000"/>
        </w:rPr>
        <w:t>》，报告编号：</w:t>
      </w:r>
      <w:r>
        <w:rPr>
          <w:rFonts w:hint="eastAsia"/>
          <w:color w:val="C00000"/>
        </w:rPr>
        <w:t>02A0523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d2c0f7649d48fd" w:history="1">
        <w:r>
          <w:rPr>
            <w:rStyle w:val="Hyperlink"/>
          </w:rPr>
          <w:t>https://www.20087.com/2008-11/R_2007_2008niancaichanbaoxianzaiyinxinBaoGao.html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1c09a02bf14187" w:history="1">
      <w:r>
        <w:rPr>
          <w:rStyle w:val="Hyperlink"/>
        </w:rPr>
        <w:t>2007-2008年财产保险在银行保险领域发展现状和建议分析报告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niancaichanbaoxianzaiyinxinBaoGao.html" TargetMode="External" Id="R40d2c0f7649d48fd" /></Relationships>
</file>

<file path=word/_rels/header2.xml.rels>&#65279;<?xml version="1.0" encoding="utf-8"?><Relationships xmlns="http://schemas.openxmlformats.org/package/2006/relationships"><Relationship Type="http://schemas.openxmlformats.org/officeDocument/2006/relationships/hyperlink" Target="https://www.20087.com/2008-11/R_2007_2008niancaichanbaoxianzaiyinxinBaoGao.html" TargetMode="External" Id="Rcc1c09a02bf141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2008-11-25T04:39:00Z</dcterms:created>
  <dcterms:modified xsi:type="dcterms:W3CDTF">2008-11-25T05:39:00Z</dcterms:modified>
  <dc:subject>2007-2008年财产保险在银行保险领域发展现状和建议分析报告</dc:subject>
  <dc:title>2007-2008年财产保险在银行保险领域发展现状和建议分析报告</dc:title>
  <cp:keywords>2007-2008年财产保险在银行保险领域发展现状和建议分析报告</cp:keywords>
  <dc:description>2007-2008年财产保险在银行保险领域发展现状和建议分析报告</dc:description>
</cp:coreProperties>
</file>