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e4f6ede8543c1" w:history="1">
              <w:r>
                <w:rPr>
                  <w:rStyle w:val="Hyperlink"/>
                </w:rPr>
                <w:t>2008—2012年中国婴儿教育用品专项调查及产业前景预测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e4f6ede8543c1" w:history="1">
              <w:r>
                <w:rPr>
                  <w:rStyle w:val="Hyperlink"/>
                </w:rPr>
                <w:t>2008—2012年中国婴儿教育用品专项调查及产业前景预测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3e4f6ede8543c1" w:history="1">
                <w:r>
                  <w:rPr>
                    <w:rStyle w:val="Hyperlink"/>
                  </w:rPr>
                  <w:t>https://www.20087.com/2008-11/R_20082012yingerjiaoyuyongpinzhuanxianBaoGao.html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国内外婴儿教育用品行业发展环境分析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中国人口结构分析</w:t>
      </w:r>
      <w:r>
        <w:rPr>
          <w:rFonts w:hint="eastAsia"/>
        </w:rPr>
        <w:br/>
      </w:r>
      <w:r>
        <w:rPr>
          <w:rFonts w:hint="eastAsia"/>
        </w:rPr>
        <w:t>　　　　一、中国人口出生情况</w:t>
      </w:r>
      <w:r>
        <w:rPr>
          <w:rFonts w:hint="eastAsia"/>
        </w:rPr>
        <w:br/>
      </w:r>
      <w:r>
        <w:rPr>
          <w:rFonts w:hint="eastAsia"/>
        </w:rPr>
        <w:t>　　　　二、中国人口地区分布状况</w:t>
      </w:r>
      <w:r>
        <w:rPr>
          <w:rFonts w:hint="eastAsia"/>
        </w:rPr>
        <w:br/>
      </w:r>
      <w:r>
        <w:rPr>
          <w:rFonts w:hint="eastAsia"/>
        </w:rPr>
        <w:t>　　　　三、中国人口结构面临的六大问题</w:t>
      </w:r>
      <w:r>
        <w:rPr>
          <w:rFonts w:hint="eastAsia"/>
        </w:rPr>
        <w:br/>
      </w:r>
      <w:r>
        <w:rPr>
          <w:rFonts w:hint="eastAsia"/>
        </w:rPr>
        <w:t>　　第二节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一、英国提倡一个家庭只生两个孩</w:t>
      </w:r>
      <w:r>
        <w:rPr>
          <w:rFonts w:hint="eastAsia"/>
        </w:rPr>
        <w:br/>
      </w:r>
      <w:r>
        <w:rPr>
          <w:rFonts w:hint="eastAsia"/>
        </w:rPr>
        <w:t>　　　　二、俄罗斯用经济手段提高生育率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三、法国迎来25年来最大婴儿潮</w:t>
      </w:r>
      <w:r>
        <w:rPr>
          <w:rFonts w:hint="eastAsia"/>
        </w:rPr>
        <w:br/>
      </w:r>
      <w:r>
        <w:rPr>
          <w:rFonts w:hint="eastAsia"/>
        </w:rPr>
        <w:t>　　　　四、2006年日本人口出生率回升</w:t>
      </w:r>
      <w:r>
        <w:rPr>
          <w:rFonts w:hint="eastAsia"/>
        </w:rPr>
        <w:br/>
      </w:r>
      <w:r>
        <w:rPr>
          <w:rFonts w:hint="eastAsia"/>
        </w:rPr>
        <w:t>　　第三节 国际婴儿教育用品市场分析</w:t>
      </w:r>
      <w:r>
        <w:rPr>
          <w:rFonts w:hint="eastAsia"/>
        </w:rPr>
        <w:br/>
      </w:r>
      <w:r>
        <w:rPr>
          <w:rFonts w:hint="eastAsia"/>
        </w:rPr>
        <w:t>　　　　一、国际婴儿教育用品行业发展成熟度分析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二、国际婴儿教育用品行业发展趋势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三、主要国家婴儿教育用品市场现状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2008-2012年婴儿教育用品行业结构分析</w:t>
      </w:r>
      <w:r>
        <w:rPr>
          <w:rFonts w:hint="eastAsia"/>
        </w:rPr>
        <w:br/>
      </w:r>
      <w:r>
        <w:rPr>
          <w:rFonts w:hint="eastAsia"/>
        </w:rPr>
        <w:t>　　第一节 婴儿教育用品行业基本特征</w:t>
      </w:r>
      <w:r>
        <w:rPr>
          <w:rFonts w:hint="eastAsia"/>
        </w:rPr>
        <w:br/>
      </w:r>
      <w:r>
        <w:rPr>
          <w:rFonts w:hint="eastAsia"/>
        </w:rPr>
        <w:t>　　　　一、婴儿教育用品行业主要细分产品</w:t>
      </w:r>
      <w:r>
        <w:rPr>
          <w:rFonts w:hint="eastAsia"/>
        </w:rPr>
        <w:br/>
      </w:r>
      <w:r>
        <w:rPr>
          <w:rFonts w:hint="eastAsia"/>
        </w:rPr>
        <w:t>　　　　二、婴儿教育用品行业产业链分析</w:t>
      </w:r>
      <w:r>
        <w:rPr>
          <w:rFonts w:hint="eastAsia"/>
        </w:rPr>
        <w:br/>
      </w:r>
      <w:r>
        <w:rPr>
          <w:rFonts w:hint="eastAsia"/>
        </w:rPr>
        <w:t>　　第二节 婴儿教育用品行业竞争格局</w:t>
      </w:r>
      <w:r>
        <w:rPr>
          <w:rFonts w:hint="eastAsia"/>
        </w:rPr>
        <w:br/>
      </w:r>
      <w:r>
        <w:rPr>
          <w:rFonts w:hint="eastAsia"/>
        </w:rPr>
        <w:t>　　　　一、婴儿教育用品行业主要企业和主要品牌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二、婴儿教育用品市场集中度分析</w:t>
      </w:r>
      <w:r>
        <w:rPr>
          <w:rFonts w:hint="eastAsia"/>
        </w:rPr>
        <w:br/>
      </w:r>
      <w:r>
        <w:rPr>
          <w:rFonts w:hint="eastAsia"/>
        </w:rPr>
        <w:t>　　第三节 婴儿教育用品行业的“波特五力模型”分析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2008-2012年中国婴儿教育用品行业生产状况分析</w:t>
      </w:r>
      <w:r>
        <w:rPr>
          <w:rFonts w:hint="eastAsia"/>
        </w:rPr>
        <w:br/>
      </w:r>
      <w:r>
        <w:rPr>
          <w:rFonts w:hint="eastAsia"/>
        </w:rPr>
        <w:t>　　第一节 2001-2007年婴儿教育用品产量增长情况</w:t>
      </w:r>
      <w:r>
        <w:rPr>
          <w:rFonts w:hint="eastAsia"/>
        </w:rPr>
        <w:br/>
      </w:r>
      <w:r>
        <w:rPr>
          <w:rFonts w:hint="eastAsia"/>
        </w:rPr>
        <w:t>　　第二节 婴儿教育用品行业产能分析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二、婴儿教育用品行业产能扩张趋势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婴儿教育用品行业成本结构分析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婴儿教育用品行业生产中存在的主要问题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2008-2012年中国婴儿教育用品市场供需状况分析</w:t>
      </w:r>
      <w:r>
        <w:rPr>
          <w:rFonts w:hint="eastAsia"/>
        </w:rPr>
        <w:br/>
      </w:r>
      <w:r>
        <w:rPr>
          <w:rFonts w:hint="eastAsia"/>
        </w:rPr>
        <w:t>　　第一节 婴儿教育用品消费需求特征分析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三、婴儿教育用品等细分产品的需求特征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四、婴儿教育用品消费的决策过程分析</w:t>
      </w:r>
      <w:r>
        <w:rPr>
          <w:rFonts w:hint="eastAsia"/>
        </w:rPr>
        <w:br/>
      </w:r>
      <w:r>
        <w:rPr>
          <w:rFonts w:hint="eastAsia"/>
        </w:rPr>
        <w:t>　　第二节 2001-2007年婴儿教育用品行业供需状况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一、2001-2007年婴儿教育用品供给状况</w:t>
      </w:r>
      <w:r>
        <w:rPr>
          <w:rFonts w:hint="eastAsia"/>
        </w:rPr>
        <w:br/>
      </w:r>
      <w:r>
        <w:rPr>
          <w:rFonts w:hint="eastAsia"/>
        </w:rPr>
        <w:t>　　　　二、2001-2007年婴儿教育用品需求状况</w:t>
      </w:r>
      <w:r>
        <w:rPr>
          <w:rFonts w:hint="eastAsia"/>
        </w:rPr>
        <w:br/>
      </w:r>
      <w:r>
        <w:rPr>
          <w:rFonts w:hint="eastAsia"/>
        </w:rPr>
        <w:t>　　　　三、2001-2007年婴儿教育用品供需缺口分析</w:t>
      </w:r>
      <w:r>
        <w:rPr>
          <w:rFonts w:hint="eastAsia"/>
        </w:rPr>
        <w:br/>
      </w:r>
      <w:r>
        <w:rPr>
          <w:rFonts w:hint="eastAsia"/>
        </w:rPr>
        <w:t>　　　　四、2008-2012年我国婴儿教育用品供需缺口变化趋势预测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2008-2012年中国婴儿教育用品消费量分析</w:t>
      </w:r>
      <w:r>
        <w:rPr>
          <w:rFonts w:hint="eastAsia"/>
        </w:rPr>
        <w:br/>
      </w:r>
      <w:r>
        <w:rPr>
          <w:rFonts w:hint="eastAsia"/>
        </w:rPr>
        <w:t>　　　　一、2001-2007年我国婴儿教育用品消费量</w:t>
      </w:r>
      <w:r>
        <w:rPr>
          <w:rFonts w:hint="eastAsia"/>
        </w:rPr>
        <w:br/>
      </w:r>
      <w:r>
        <w:rPr>
          <w:rFonts w:hint="eastAsia"/>
        </w:rPr>
        <w:t>　　　　二、2001-2007年婴儿教育用品各细分产品消费量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三、2008-2012年我国婴儿教育用品消费量预测</w:t>
      </w:r>
      <w:r>
        <w:rPr>
          <w:rFonts w:hint="eastAsia"/>
        </w:rPr>
        <w:br/>
      </w:r>
      <w:r>
        <w:rPr>
          <w:rFonts w:hint="eastAsia"/>
        </w:rPr>
        <w:t>　　第四节 影响婴儿教育用品行业供需关系的主要因素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2008-2012年婴儿教育用品行业市场营销分析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第三节 婴儿教育用品企业营销模式建议</w:t>
      </w:r>
      <w:r>
        <w:rPr>
          <w:rFonts w:hint="eastAsia"/>
        </w:rPr>
        <w:br/>
      </w:r>
      <w:r>
        <w:rPr>
          <w:rFonts w:hint="eastAsia"/>
        </w:rPr>
        <w:t>　　　　一、婴儿教育用品企业的国内营销模式建议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（一）婴儿教育用品企业的渠道建设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（二）婴儿教育用品企业的品牌建设</w:t>
      </w:r>
      <w:r>
        <w:rPr>
          <w:rFonts w:hint="eastAsia"/>
        </w:rPr>
        <w:br/>
      </w:r>
      <w:r>
        <w:rPr>
          <w:rFonts w:hint="eastAsia"/>
        </w:rPr>
        <w:t>　　　　二、婴儿教育用品企业海外营销模式建议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（一）婴儿教育用品企业的海外细分市场选择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（二）婴儿教育用品企业的海外经销商选择</w:t>
      </w:r>
      <w:r>
        <w:rPr>
          <w:rFonts w:hint="eastAsia"/>
        </w:rPr>
        <w:br/>
      </w:r>
      <w:r>
        <w:rPr>
          <w:rFonts w:hint="eastAsia"/>
        </w:rPr>
        <w:t>　　第四节 婴儿教育用品行业市场营销发展趋势</w:t>
      </w:r>
      <w:r>
        <w:rPr>
          <w:rFonts w:hint="eastAsia"/>
        </w:rPr>
        <w:br/>
      </w:r>
      <w:r>
        <w:rPr>
          <w:rFonts w:hint="eastAsia"/>
        </w:rPr>
        <w:t>　　　　一、展望中国婴儿教育用品营销未来</w:t>
      </w:r>
      <w:r>
        <w:rPr>
          <w:rFonts w:hint="eastAsia"/>
        </w:rPr>
        <w:br/>
      </w:r>
      <w:r>
        <w:rPr>
          <w:rFonts w:hint="eastAsia"/>
        </w:rPr>
        <w:t>　　　　二、未来婴儿教育用品营销模式发展趋势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2008-2012年婴儿教育用品行业进出口分析</w:t>
      </w:r>
      <w:r>
        <w:rPr>
          <w:rFonts w:hint="eastAsia"/>
        </w:rPr>
        <w:br/>
      </w:r>
      <w:r>
        <w:rPr>
          <w:rFonts w:hint="eastAsia"/>
        </w:rPr>
        <w:t>　　第一节 婴儿教育用品进出口现状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我国婴儿教育用品面临的“反倾销”问题及应对措施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一、我国婴儿教育用品行业遭受“反倾销”调查的主要案例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2008-2012年中国婴儿教育用品进出口发展趋势分析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2008-2012年中国婴儿教育用品行业市场预测分析</w:t>
      </w:r>
      <w:r>
        <w:rPr>
          <w:rFonts w:hint="eastAsia"/>
        </w:rPr>
        <w:br/>
      </w:r>
      <w:r>
        <w:rPr>
          <w:rFonts w:hint="eastAsia"/>
        </w:rPr>
        <w:t>　　第一节 2008-2012年中国婴儿教育用品季节特征分析</w:t>
      </w:r>
      <w:r>
        <w:rPr>
          <w:rFonts w:hint="eastAsia"/>
        </w:rPr>
        <w:br/>
      </w:r>
      <w:r>
        <w:rPr>
          <w:rFonts w:hint="eastAsia"/>
        </w:rPr>
        <w:t>　　第二节 2008-2012年中国婴儿教育用品产品趋势分析</w:t>
      </w:r>
      <w:r>
        <w:rPr>
          <w:rFonts w:hint="eastAsia"/>
        </w:rPr>
        <w:br/>
      </w:r>
      <w:r>
        <w:rPr>
          <w:rFonts w:hint="eastAsia"/>
        </w:rPr>
        <w:t>　　第三节 2008-2012年中国婴儿教育用品价格走势</w:t>
      </w:r>
      <w:r>
        <w:rPr>
          <w:rFonts w:hint="eastAsia"/>
        </w:rPr>
        <w:br/>
      </w:r>
      <w:r>
        <w:rPr>
          <w:rFonts w:hint="eastAsia"/>
        </w:rPr>
        <w:t>　　第四节 2008-2012年中国婴儿教育用品竞争格局分析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2008-2012年婴儿教育用品行业主要品牌企业分析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2008-2012年婴儿教育用品行业投资价值与投资策略分析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婴儿教育用品行业投资价值分析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一、婴儿教育用品行业发展前景分析</w:t>
      </w:r>
      <w:r>
        <w:rPr>
          <w:rFonts w:hint="eastAsia"/>
        </w:rPr>
        <w:br/>
      </w:r>
      <w:r>
        <w:rPr>
          <w:rFonts w:hint="eastAsia"/>
        </w:rPr>
        <w:t>　　　　二、婴儿教育用品行业盈利能力预测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婴儿教育用品行业投资风险分析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[-中-智-林-]婴儿教育用品行业投资策略分析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e4f6ede8543c1" w:history="1">
        <w:r>
          <w:rPr>
            <w:rStyle w:val="Hyperlink"/>
          </w:rPr>
          <w:t>2008—2012年中国婴儿教育用品专项调查及产业前景预测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3e4f6ede8543c1" w:history="1">
        <w:r>
          <w:rPr>
            <w:rStyle w:val="Hyperlink"/>
          </w:rPr>
          <w:t>https://www.20087.com/2008-11/R_20082012yingerjiaoyuyongpinzhuanxianBaoGao.html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19145a44e4245" w:history="1">
      <w:r>
        <w:rPr>
          <w:rStyle w:val="Hyperlink"/>
        </w:rPr>
        <w:t>2008—2012年中国婴儿教育用品专项调查及产业前景预测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2012yingerjiaoyuyongpinzhuanxianBaoGao.html" TargetMode="External" Id="R343e4f6ede85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2012yingerjiaoyuyongpinzhuanxianBaoGao.html" TargetMode="External" Id="R28619145a44e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2008-11-02T01:27:00Z</dcterms:created>
  <dcterms:modified xsi:type="dcterms:W3CDTF">2008-11-02T02:27:00Z</dcterms:modified>
  <dc:subject>2008—2012年中国婴儿教育用品专项调查及产业前景预测</dc:subject>
  <dc:title>2008—2012年中国婴儿教育用品专项调查及产业前景预测</dc:title>
  <cp:keywords>2008—2012年中国婴儿教育用品专项调查及产业前景预测</cp:keywords>
  <dc:description>2008—2012年中国婴儿教育用品专项调查及产业前景预测</dc:description>
</cp:coreProperties>
</file>