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252074e8145ab" w:history="1">
              <w:r>
                <w:rPr>
                  <w:rStyle w:val="Hyperlink"/>
                </w:rPr>
                <w:t>2008年中国诊断试剂行业调研及投资咨询研究报告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252074e8145ab" w:history="1">
              <w:r>
                <w:rPr>
                  <w:rStyle w:val="Hyperlink"/>
                </w:rPr>
                <w:t>2008年中国诊断试剂行业调研及投资咨询研究报告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252074e8145ab" w:history="1">
                <w:r>
                  <w:rPr>
                    <w:rStyle w:val="Hyperlink"/>
                  </w:rPr>
                  <w:t>https://www.20087.com/2008-11/R_2008zhenduanshijidiaoyanjitouzizixunBaoGao.html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国际诊断试剂市场发展分析</w:t>
      </w:r>
      <w:r>
        <w:rPr>
          <w:rFonts w:hint="eastAsia"/>
        </w:rPr>
        <w:br/>
      </w:r>
      <w:r>
        <w:rPr>
          <w:rFonts w:hint="eastAsia"/>
        </w:rPr>
        <w:t>　　第一节 国际诊断试剂市场发展形势分析</w:t>
      </w:r>
      <w:r>
        <w:rPr>
          <w:rFonts w:hint="eastAsia"/>
        </w:rPr>
        <w:br/>
      </w:r>
      <w:r>
        <w:rPr>
          <w:rFonts w:hint="eastAsia"/>
        </w:rPr>
        <w:t>　　第二节 2007年国际诊断试剂行业并购分析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中国诊断试剂行业环境分析</w:t>
      </w:r>
      <w:r>
        <w:rPr>
          <w:rFonts w:hint="eastAsia"/>
        </w:rPr>
        <w:br/>
      </w:r>
      <w:r>
        <w:rPr>
          <w:rFonts w:hint="eastAsia"/>
        </w:rPr>
        <w:t>　　第一节 中国诊断试剂行业基础环境分析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三、农村与社区卫生服务</w:t>
      </w:r>
      <w:r>
        <w:rPr>
          <w:rFonts w:hint="eastAsia"/>
        </w:rPr>
        <w:br/>
      </w:r>
      <w:r>
        <w:rPr>
          <w:rFonts w:hint="eastAsia"/>
        </w:rPr>
        <w:t>　　　　四、疾病控制与公共卫生</w:t>
      </w:r>
      <w:r>
        <w:rPr>
          <w:rFonts w:hint="eastAsia"/>
        </w:rPr>
        <w:br/>
      </w:r>
      <w:r>
        <w:rPr>
          <w:rFonts w:hint="eastAsia"/>
        </w:rPr>
        <w:t>　　　　五、妇幼卫生保健</w:t>
      </w:r>
      <w:r>
        <w:rPr>
          <w:rFonts w:hint="eastAsia"/>
        </w:rPr>
        <w:br/>
      </w:r>
      <w:r>
        <w:rPr>
          <w:rFonts w:hint="eastAsia"/>
        </w:rPr>
        <w:t>　　　　六、卫生监督</w:t>
      </w:r>
      <w:r>
        <w:rPr>
          <w:rFonts w:hint="eastAsia"/>
        </w:rPr>
        <w:br/>
      </w:r>
      <w:r>
        <w:rPr>
          <w:rFonts w:hint="eastAsia"/>
        </w:rPr>
        <w:t>　　　　七、医学教育与科研</w:t>
      </w:r>
      <w:r>
        <w:rPr>
          <w:rFonts w:hint="eastAsia"/>
        </w:rPr>
        <w:br/>
      </w:r>
      <w:r>
        <w:rPr>
          <w:rFonts w:hint="eastAsia"/>
        </w:rPr>
        <w:t>　　第二节 中国诊断试剂行业技术环境分析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一、我国生物技术产业迅速崛起</w:t>
      </w:r>
      <w:r>
        <w:rPr>
          <w:rFonts w:hint="eastAsia"/>
        </w:rPr>
        <w:br/>
      </w:r>
      <w:r>
        <w:rPr>
          <w:rFonts w:hint="eastAsia"/>
        </w:rPr>
        <w:t>　　　　二、我国生物技术创新不足</w:t>
      </w:r>
      <w:r>
        <w:rPr>
          <w:rFonts w:hint="eastAsia"/>
        </w:rPr>
        <w:br/>
      </w:r>
      <w:r>
        <w:rPr>
          <w:rFonts w:hint="eastAsia"/>
        </w:rPr>
        <w:t>　　　　四、我国生物技术产业新时期的发展目标</w:t>
      </w:r>
      <w:r>
        <w:rPr>
          <w:rFonts w:hint="eastAsia"/>
        </w:rPr>
        <w:br/>
      </w:r>
      <w:r>
        <w:rPr>
          <w:rFonts w:hint="eastAsia"/>
        </w:rPr>
        <w:t>　　　　五、我国生物技术产业发展前景广阔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中国生物制药行业分析</w:t>
      </w:r>
      <w:r>
        <w:rPr>
          <w:rFonts w:hint="eastAsia"/>
        </w:rPr>
        <w:br/>
      </w:r>
      <w:r>
        <w:rPr>
          <w:rFonts w:hint="eastAsia"/>
        </w:rPr>
        <w:t>　　第一节 中国生物制药业的政策环境分析</w:t>
      </w:r>
      <w:r>
        <w:rPr>
          <w:rFonts w:hint="eastAsia"/>
        </w:rPr>
        <w:br/>
      </w:r>
      <w:r>
        <w:rPr>
          <w:rFonts w:hint="eastAsia"/>
        </w:rPr>
        <w:t>　　　　一、生物制药市场呼唤政策春风</w:t>
      </w:r>
      <w:r>
        <w:rPr>
          <w:rFonts w:hint="eastAsia"/>
        </w:rPr>
        <w:br/>
      </w:r>
      <w:r>
        <w:rPr>
          <w:rFonts w:hint="eastAsia"/>
        </w:rPr>
        <w:t>　　　　三、中国生物制药产业需要整体性的产业政策主导</w:t>
      </w:r>
      <w:r>
        <w:rPr>
          <w:rFonts w:hint="eastAsia"/>
        </w:rPr>
        <w:br/>
      </w:r>
      <w:r>
        <w:rPr>
          <w:rFonts w:hint="eastAsia"/>
        </w:rPr>
        <w:t>　　　　四、中国体外诊断产业发展环境复杂 政策影响显著</w:t>
      </w:r>
      <w:r>
        <w:rPr>
          <w:rFonts w:hint="eastAsia"/>
        </w:rPr>
        <w:br/>
      </w:r>
      <w:r>
        <w:rPr>
          <w:rFonts w:hint="eastAsia"/>
        </w:rPr>
        <w:t>　　　　五、欧美生物制药产业政策及对我国的启示</w:t>
      </w:r>
      <w:r>
        <w:rPr>
          <w:rFonts w:hint="eastAsia"/>
        </w:rPr>
        <w:br/>
      </w:r>
      <w:r>
        <w:rPr>
          <w:rFonts w:hint="eastAsia"/>
        </w:rPr>
        <w:t>　　第二节 中国生物制药业的现状分析</w:t>
      </w:r>
      <w:r>
        <w:rPr>
          <w:rFonts w:hint="eastAsia"/>
        </w:rPr>
        <w:br/>
      </w:r>
      <w:r>
        <w:rPr>
          <w:rFonts w:hint="eastAsia"/>
        </w:rPr>
        <w:t>　　　　一、国内生物制药产业发展具有五大优势</w:t>
      </w:r>
      <w:r>
        <w:rPr>
          <w:rFonts w:hint="eastAsia"/>
        </w:rPr>
        <w:br/>
      </w:r>
      <w:r>
        <w:rPr>
          <w:rFonts w:hint="eastAsia"/>
        </w:rPr>
        <w:t>　　　　二、中国生物制药行业年均增长达30%</w:t>
      </w:r>
      <w:r>
        <w:rPr>
          <w:rFonts w:hint="eastAsia"/>
        </w:rPr>
        <w:br/>
      </w:r>
      <w:r>
        <w:rPr>
          <w:rFonts w:hint="eastAsia"/>
        </w:rPr>
        <w:t>　　　　三、中国生物制药发展模式研究情况</w:t>
      </w:r>
      <w:r>
        <w:rPr>
          <w:rFonts w:hint="eastAsia"/>
        </w:rPr>
        <w:br/>
      </w:r>
      <w:r>
        <w:rPr>
          <w:rFonts w:hint="eastAsia"/>
        </w:rPr>
        <w:t>　　　　四、中国生物药的开发研究步入创新阶段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五、中国生物制药行业跨越式发展曙光呈现</w:t>
      </w:r>
      <w:r>
        <w:rPr>
          <w:rFonts w:hint="eastAsia"/>
        </w:rPr>
        <w:br/>
      </w:r>
      <w:r>
        <w:rPr>
          <w:rFonts w:hint="eastAsia"/>
        </w:rPr>
        <w:t>　　第三节 中国生物制药业发展面临的问题分析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一、中国生物制药研发存在不足</w:t>
      </w:r>
      <w:r>
        <w:rPr>
          <w:rFonts w:hint="eastAsia"/>
        </w:rPr>
        <w:br/>
      </w:r>
      <w:r>
        <w:rPr>
          <w:rFonts w:hint="eastAsia"/>
        </w:rPr>
        <w:t>　　　　二、中国生物制药产业开发存在误区</w:t>
      </w:r>
      <w:r>
        <w:rPr>
          <w:rFonts w:hint="eastAsia"/>
        </w:rPr>
        <w:br/>
      </w:r>
      <w:r>
        <w:rPr>
          <w:rFonts w:hint="eastAsia"/>
        </w:rPr>
        <w:t>　　　　　　（一）对知识产权、专利制度的认识十分薄弱</w:t>
      </w:r>
      <w:r>
        <w:rPr>
          <w:rFonts w:hint="eastAsia"/>
        </w:rPr>
        <w:br/>
      </w:r>
      <w:r>
        <w:rPr>
          <w:rFonts w:hint="eastAsia"/>
        </w:rPr>
        <w:t>　　　　　　（二）各自为政、重复现象严重</w:t>
      </w:r>
      <w:r>
        <w:rPr>
          <w:rFonts w:hint="eastAsia"/>
        </w:rPr>
        <w:br/>
      </w:r>
      <w:r>
        <w:rPr>
          <w:rFonts w:hint="eastAsia"/>
        </w:rPr>
        <w:t>　　　　　　（三）资金投入不足，产业化、较小规模化</w:t>
      </w:r>
      <w:r>
        <w:rPr>
          <w:rFonts w:hint="eastAsia"/>
        </w:rPr>
        <w:br/>
      </w:r>
      <w:r>
        <w:rPr>
          <w:rFonts w:hint="eastAsia"/>
        </w:rPr>
        <w:t>　　　　三、中国生物制药业发展存在的主要问题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（一）研发薄弱创新不足</w:t>
      </w:r>
      <w:r>
        <w:rPr>
          <w:rFonts w:hint="eastAsia"/>
        </w:rPr>
        <w:br/>
      </w:r>
      <w:r>
        <w:rPr>
          <w:rFonts w:hint="eastAsia"/>
        </w:rPr>
        <w:t>　　　　　　（二）产能过剩竞争过度</w:t>
      </w:r>
      <w:r>
        <w:rPr>
          <w:rFonts w:hint="eastAsia"/>
        </w:rPr>
        <w:br/>
      </w:r>
      <w:r>
        <w:rPr>
          <w:rFonts w:hint="eastAsia"/>
        </w:rPr>
        <w:t>　　　　　　（三）“出租”优势趋利避害</w:t>
      </w:r>
      <w:r>
        <w:rPr>
          <w:rFonts w:hint="eastAsia"/>
        </w:rPr>
        <w:br/>
      </w:r>
      <w:r>
        <w:rPr>
          <w:rFonts w:hint="eastAsia"/>
        </w:rPr>
        <w:t>　　　　四、中国生物制药技术的创新力度有待加大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2007-2008年中国生物、生化制品制造业经营数据分析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一、2007-2008年生物、生化制品制造业产销情况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二、2007-2008年生物、生化制品制造业资产负债情况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三、2007-2008年生物、生化制品制造业成本费用情况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四、2007-2008年生物、生化制品制造业规模情况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五、2007-2008年生物、生化制品制造业行业效益情况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六、2007-2008年生物、生化制品制造业亏损情况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七、2007-2008年生物、生化制品制造业不同规模企业主要经济指标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八、2007-2008年生物、生化制品制造业销售收入前十家企业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中国临床诊断试剂发展分析.</w:t>
      </w:r>
      <w:r>
        <w:rPr>
          <w:rFonts w:hint="eastAsia"/>
        </w:rPr>
        <w:br/>
      </w:r>
      <w:r>
        <w:rPr>
          <w:rFonts w:hint="eastAsia"/>
        </w:rPr>
        <w:t>　　第一节 临床诊断试剂产业化现状分析</w:t>
      </w:r>
      <w:r>
        <w:rPr>
          <w:rFonts w:hint="eastAsia"/>
        </w:rPr>
        <w:br/>
      </w:r>
      <w:r>
        <w:rPr>
          <w:rFonts w:hint="eastAsia"/>
        </w:rPr>
        <w:t>　　　　一、我国诊断试剂发展现状</w:t>
      </w:r>
      <w:r>
        <w:rPr>
          <w:rFonts w:hint="eastAsia"/>
        </w:rPr>
        <w:br/>
      </w:r>
      <w:r>
        <w:rPr>
          <w:rFonts w:hint="eastAsia"/>
        </w:rPr>
        <w:t>　　　　二、我国诊断试剂市场规模</w:t>
      </w:r>
      <w:r>
        <w:rPr>
          <w:rFonts w:hint="eastAsia"/>
        </w:rPr>
        <w:br/>
      </w:r>
      <w:r>
        <w:rPr>
          <w:rFonts w:hint="eastAsia"/>
        </w:rPr>
        <w:t>　　　　三、国内诊断试剂踏上国际化征途</w:t>
      </w:r>
      <w:r>
        <w:rPr>
          <w:rFonts w:hint="eastAsia"/>
        </w:rPr>
        <w:br/>
      </w:r>
      <w:r>
        <w:rPr>
          <w:rFonts w:hint="eastAsia"/>
        </w:rPr>
        <w:t>　　　　四、我国诊断试剂产业发展面临的重要任务</w:t>
      </w:r>
      <w:r>
        <w:rPr>
          <w:rFonts w:hint="eastAsia"/>
        </w:rPr>
        <w:br/>
      </w:r>
      <w:r>
        <w:rPr>
          <w:rFonts w:hint="eastAsia"/>
        </w:rPr>
        <w:t>　　第二节 临床诊断试剂研究现状分析</w:t>
      </w:r>
      <w:r>
        <w:rPr>
          <w:rFonts w:hint="eastAsia"/>
        </w:rPr>
        <w:br/>
      </w:r>
      <w:r>
        <w:rPr>
          <w:rFonts w:hint="eastAsia"/>
        </w:rPr>
        <w:t>　　　　一、医学检验与临床诊断试剂的发展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第三节 诊断试剂发展前景分析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一、诊断试剂市场广阔</w:t>
      </w:r>
      <w:r>
        <w:rPr>
          <w:rFonts w:hint="eastAsia"/>
        </w:rPr>
        <w:br/>
      </w:r>
      <w:r>
        <w:rPr>
          <w:rFonts w:hint="eastAsia"/>
        </w:rPr>
        <w:t>　　　　二、核酸试剂市场前景可观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诊断试剂细分市场分析</w:t>
      </w:r>
      <w:r>
        <w:rPr>
          <w:rFonts w:hint="eastAsia"/>
        </w:rPr>
        <w:br/>
      </w:r>
      <w:r>
        <w:rPr>
          <w:rFonts w:hint="eastAsia"/>
        </w:rPr>
        <w:t>　　第一节 心血管诊断试剂</w:t>
      </w:r>
      <w:r>
        <w:rPr>
          <w:rFonts w:hint="eastAsia"/>
        </w:rPr>
        <w:br/>
      </w:r>
      <w:r>
        <w:rPr>
          <w:rFonts w:hint="eastAsia"/>
        </w:rPr>
        <w:t>　　　　一、营养与心血管病的关系</w:t>
      </w:r>
      <w:r>
        <w:rPr>
          <w:rFonts w:hint="eastAsia"/>
        </w:rPr>
        <w:br/>
      </w:r>
      <w:r>
        <w:rPr>
          <w:rFonts w:hint="eastAsia"/>
        </w:rPr>
        <w:t>　　　　二、我国心血管疾病发病情况</w:t>
      </w:r>
      <w:r>
        <w:rPr>
          <w:rFonts w:hint="eastAsia"/>
        </w:rPr>
        <w:br/>
      </w:r>
      <w:r>
        <w:rPr>
          <w:rFonts w:hint="eastAsia"/>
        </w:rPr>
        <w:t>　　　　三、我国心血管疾病防治新阶段</w:t>
      </w:r>
      <w:r>
        <w:rPr>
          <w:rFonts w:hint="eastAsia"/>
        </w:rPr>
        <w:br/>
      </w:r>
      <w:r>
        <w:rPr>
          <w:rFonts w:hint="eastAsia"/>
        </w:rPr>
        <w:t>　　　　三、新型降压药联合他汀将成为现阶段高血压治疗的现代策略</w:t>
      </w:r>
      <w:r>
        <w:rPr>
          <w:rFonts w:hint="eastAsia"/>
        </w:rPr>
        <w:br/>
      </w:r>
      <w:r>
        <w:rPr>
          <w:rFonts w:hint="eastAsia"/>
        </w:rPr>
        <w:t>　　　　四、倡导高危患者强化降脂的新目标</w:t>
      </w:r>
      <w:r>
        <w:rPr>
          <w:rFonts w:hint="eastAsia"/>
        </w:rPr>
        <w:br/>
      </w:r>
      <w:r>
        <w:rPr>
          <w:rFonts w:hint="eastAsia"/>
        </w:rPr>
        <w:t>　　　　五、对介入心脏病学的新技术应当积极推广和规范应用</w:t>
      </w:r>
      <w:r>
        <w:rPr>
          <w:rFonts w:hint="eastAsia"/>
        </w:rPr>
        <w:br/>
      </w:r>
      <w:r>
        <w:rPr>
          <w:rFonts w:hint="eastAsia"/>
        </w:rPr>
        <w:t>　　　　六、展望我国心血管疾病防治的新阶段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二、抗艾滋病药物市场分析</w:t>
      </w:r>
      <w:r>
        <w:rPr>
          <w:rFonts w:hint="eastAsia"/>
        </w:rPr>
        <w:br/>
      </w:r>
      <w:r>
        <w:rPr>
          <w:rFonts w:hint="eastAsia"/>
        </w:rPr>
        <w:t>　　　　四、新型肿瘤诊断试剂实现产业化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二、2007年罗氏药品销售情况</w:t>
      </w:r>
      <w:r>
        <w:rPr>
          <w:rFonts w:hint="eastAsia"/>
        </w:rPr>
        <w:br/>
      </w:r>
      <w:r>
        <w:rPr>
          <w:rFonts w:hint="eastAsia"/>
        </w:rPr>
        <w:t>　　　　三、2008年一季度罗氏药品销售情况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二、美国强生成功秘诀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二、拜耳在中国发展情况</w:t>
      </w:r>
      <w:r>
        <w:rPr>
          <w:rFonts w:hint="eastAsia"/>
        </w:rPr>
        <w:br/>
      </w:r>
      <w:r>
        <w:rPr>
          <w:rFonts w:hint="eastAsia"/>
        </w:rPr>
        <w:t>　　　　三、2007年拜耳集团盈利情况</w:t>
      </w:r>
      <w:r>
        <w:rPr>
          <w:rFonts w:hint="eastAsia"/>
        </w:rPr>
        <w:br/>
      </w:r>
      <w:r>
        <w:rPr>
          <w:rFonts w:hint="eastAsia"/>
        </w:rPr>
        <w:t>　　　　四、2008年拜耳集团积极支援四川地震灾区</w:t>
      </w:r>
      <w:r>
        <w:rPr>
          <w:rFonts w:hint="eastAsia"/>
        </w:rPr>
        <w:br/>
      </w:r>
      <w:r>
        <w:rPr>
          <w:rFonts w:hint="eastAsia"/>
        </w:rPr>
        <w:t>　　　　五、德国拜耳集团调整在中国战略</w:t>
      </w:r>
      <w:r>
        <w:rPr>
          <w:rFonts w:hint="eastAsia"/>
        </w:rPr>
        <w:br/>
      </w:r>
      <w:r>
        <w:rPr>
          <w:rFonts w:hint="eastAsia"/>
        </w:rPr>
        <w:t>　　第五节 美国辉瑞公司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二、辉瑞发展动态</w:t>
      </w:r>
      <w:r>
        <w:rPr>
          <w:rFonts w:hint="eastAsia"/>
        </w:rPr>
        <w:br/>
      </w:r>
      <w:r>
        <w:rPr>
          <w:rFonts w:hint="eastAsia"/>
        </w:rPr>
        <w:t>　　　　三、2007年辉瑞医药公司发展情况</w:t>
      </w:r>
      <w:r>
        <w:rPr>
          <w:rFonts w:hint="eastAsia"/>
        </w:rPr>
        <w:br/>
      </w:r>
      <w:r>
        <w:rPr>
          <w:rFonts w:hint="eastAsia"/>
        </w:rPr>
        <w:t>　　　　四、2008年一季度辉瑞盈利情况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国内诊断试剂部分优势企业分析.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二、上海复星医药公司的快速发展来源于自主创新</w:t>
      </w:r>
      <w:r>
        <w:rPr>
          <w:rFonts w:hint="eastAsia"/>
        </w:rPr>
        <w:br/>
      </w:r>
      <w:r>
        <w:rPr>
          <w:rFonts w:hint="eastAsia"/>
        </w:rPr>
        <w:t>　　　　三、2007年复星医药公司经营情况</w:t>
      </w:r>
      <w:r>
        <w:rPr>
          <w:rFonts w:hint="eastAsia"/>
        </w:rPr>
        <w:br/>
      </w:r>
      <w:r>
        <w:rPr>
          <w:rFonts w:hint="eastAsia"/>
        </w:rPr>
        <w:t>　　第二节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二、万泰营销网络</w:t>
      </w:r>
      <w:r>
        <w:rPr>
          <w:rFonts w:hint="eastAsia"/>
        </w:rPr>
        <w:br/>
      </w:r>
      <w:r>
        <w:rPr>
          <w:rFonts w:hint="eastAsia"/>
        </w:rPr>
        <w:t>　　第三节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第四节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二、2007年科华公司经营情况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三、2008年一季度科华公司经营情况</w:t>
      </w:r>
      <w:r>
        <w:rPr>
          <w:rFonts w:hint="eastAsia"/>
        </w:rPr>
        <w:br/>
      </w:r>
      <w:r>
        <w:rPr>
          <w:rFonts w:hint="eastAsia"/>
        </w:rPr>
        <w:t>　　　　四、科华公司发展动态</w:t>
      </w:r>
      <w:r>
        <w:rPr>
          <w:rFonts w:hint="eastAsia"/>
        </w:rPr>
        <w:br/>
      </w:r>
      <w:r>
        <w:rPr>
          <w:rFonts w:hint="eastAsia"/>
        </w:rPr>
        <w:t>　　　　　　（一）科华生物领跑诊断试剂行业</w:t>
      </w:r>
      <w:r>
        <w:rPr>
          <w:rFonts w:hint="eastAsia"/>
        </w:rPr>
        <w:br/>
      </w:r>
      <w:r>
        <w:rPr>
          <w:rFonts w:hint="eastAsia"/>
        </w:rPr>
        <w:t>　　　　　　（二）科华生物成立合资公司，谱写公司发展新篇章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三、2007年公司发展动态</w:t>
      </w:r>
      <w:r>
        <w:rPr>
          <w:rFonts w:hint="eastAsia"/>
        </w:rPr>
        <w:br/>
      </w:r>
      <w:r>
        <w:rPr>
          <w:rFonts w:hint="eastAsia"/>
        </w:rPr>
        <w:t>　　　　　　（一）2007年丽珠公司参加中国摩洛哥、坦桑尼亚经贸合作洽谈会</w:t>
      </w:r>
      <w:r>
        <w:rPr>
          <w:rFonts w:hint="eastAsia"/>
        </w:rPr>
        <w:br/>
      </w:r>
      <w:r>
        <w:rPr>
          <w:rFonts w:hint="eastAsia"/>
        </w:rPr>
        <w:t>　　　　　　（二）2007年丽珠药厂粉针四车间通过GMP认证现场检查</w:t>
      </w:r>
      <w:r>
        <w:rPr>
          <w:rFonts w:hint="eastAsia"/>
        </w:rPr>
        <w:br/>
      </w:r>
      <w:r>
        <w:rPr>
          <w:rFonts w:hint="eastAsia"/>
        </w:rPr>
        <w:t>　　　　　　诊断试剂行业发展趋势及投资分析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诊断试剂行业的趋势分析</w:t>
      </w:r>
      <w:r>
        <w:rPr>
          <w:rFonts w:hint="eastAsia"/>
        </w:rPr>
        <w:br/>
      </w:r>
      <w:r>
        <w:rPr>
          <w:rFonts w:hint="eastAsia"/>
        </w:rPr>
        <w:t>　　　　二、未来诊断试剂的产业发展趋势</w:t>
      </w:r>
      <w:r>
        <w:rPr>
          <w:rFonts w:hint="eastAsia"/>
        </w:rPr>
        <w:br/>
      </w:r>
      <w:r>
        <w:rPr>
          <w:rFonts w:hint="eastAsia"/>
        </w:rPr>
        <w:t>　　　　三、“十一五”诊断试剂的发展趋势</w:t>
      </w:r>
      <w:r>
        <w:rPr>
          <w:rFonts w:hint="eastAsia"/>
        </w:rPr>
        <w:br/>
      </w:r>
      <w:r>
        <w:rPr>
          <w:rFonts w:hint="eastAsia"/>
        </w:rPr>
        <w:t>　　第二节 诊断试剂行业的投资分析</w:t>
      </w:r>
      <w:r>
        <w:rPr>
          <w:rFonts w:hint="eastAsia"/>
        </w:rPr>
        <w:br/>
      </w:r>
      <w:r>
        <w:rPr>
          <w:rFonts w:hint="eastAsia"/>
        </w:rPr>
        <w:t>　　　　一、国家和企业对诊断试剂领域的发展空前重视</w:t>
      </w:r>
      <w:r>
        <w:rPr>
          <w:rFonts w:hint="eastAsia"/>
        </w:rPr>
        <w:br/>
      </w:r>
      <w:r>
        <w:rPr>
          <w:rFonts w:hint="eastAsia"/>
        </w:rPr>
        <w:t>　　第二节 中^智林^：诊断试剂行业的投资分析</w:t>
      </w:r>
      <w:r>
        <w:rPr>
          <w:rFonts w:hint="eastAsia"/>
        </w:rPr>
        <w:br/>
      </w:r>
      <w:r>
        <w:rPr>
          <w:rFonts w:hint="eastAsia"/>
        </w:rPr>
        <w:t>　　　　一、国家和企业对诊断试剂领域的发展空前重视</w:t>
      </w:r>
      <w:r>
        <w:rPr>
          <w:rFonts w:hint="eastAsia"/>
        </w:rPr>
        <w:br/>
      </w:r>
      <w:r>
        <w:rPr>
          <w:rFonts w:hint="eastAsia"/>
        </w:rPr>
        <w:t>　　　　二、2007年国内诊断试剂领域首例跨国资本引进成功</w:t>
      </w:r>
      <w:r>
        <w:rPr>
          <w:rFonts w:hint="eastAsia"/>
        </w:rPr>
        <w:br/>
      </w:r>
      <w:r>
        <w:rPr>
          <w:rFonts w:hint="eastAsia"/>
        </w:rPr>
        <w:t>　　　　三、2008年中国医药行业并购分析</w:t>
      </w:r>
      <w:r>
        <w:rPr>
          <w:rFonts w:hint="eastAsia"/>
        </w:rPr>
        <w:br/>
      </w:r>
      <w:r>
        <w:rPr>
          <w:rFonts w:hint="eastAsia"/>
        </w:rPr>
        <w:t>　　　　四、2008年境内外资本齐加注诊断试剂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252074e8145ab" w:history="1">
        <w:r>
          <w:rPr>
            <w:rStyle w:val="Hyperlink"/>
          </w:rPr>
          <w:t>2008年中国诊断试剂行业调研及投资咨询研究报告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252074e8145ab" w:history="1">
        <w:r>
          <w:rPr>
            <w:rStyle w:val="Hyperlink"/>
          </w:rPr>
          <w:t>https://www.20087.com/2008-11/R_2008zhenduanshijidiaoyanjitouzizixunBaoGao.html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e447803d04c37" w:history="1">
      <w:r>
        <w:rPr>
          <w:rStyle w:val="Hyperlink"/>
        </w:rPr>
        <w:t>2008年中国诊断试剂行业调研及投资咨询研究报告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enduanshijidiaoyanjitouzizixunBaoGao.html" TargetMode="External" Id="R1df252074e81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enduanshijidiaoyanjitouzizixunBaoGao.html" TargetMode="External" Id="Re4ee447803d0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2008-11-06T00:35:00Z</dcterms:created>
  <dcterms:modified xsi:type="dcterms:W3CDTF">2008-11-06T01:35:00Z</dcterms:modified>
  <dc:subject>2008年中国诊断试剂行业调研及投资咨询研究报告</dc:subject>
  <dc:title>2008年中国诊断试剂行业调研及投资咨询研究报告</dc:title>
  <cp:keywords>2008年中国诊断试剂行业调研及投资咨询研究报告</cp:keywords>
  <dc:description>2008年中国诊断试剂行业调研及投资咨询研究报告</dc:description>
</cp:coreProperties>
</file>