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778086a694d30" w:history="1">
              <w:r>
                <w:rPr>
                  <w:rStyle w:val="Hyperlink"/>
                </w:rPr>
                <w:t>2008烷化剂类抗肿瘤药市场分析报告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778086a694d30" w:history="1">
              <w:r>
                <w:rPr>
                  <w:rStyle w:val="Hyperlink"/>
                </w:rPr>
                <w:t>2008烷化剂类抗肿瘤药市场分析报告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778086a694d30" w:history="1">
                <w:r>
                  <w:rPr>
                    <w:rStyle w:val="Hyperlink"/>
                  </w:rPr>
                  <w:t>https://www.20087.com/2008-11/R_2008wanhuajileikangzhongliuyaoshichaBaoGao.html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烷化剂类抗肿瘤药 1</w:t>
      </w:r>
      <w:r>
        <w:rPr>
          <w:rFonts w:hint="eastAsia"/>
        </w:rPr>
        <w:br/>
      </w:r>
      <w:r>
        <w:rPr>
          <w:rFonts w:hint="eastAsia"/>
        </w:rPr>
        <w:t>　　1.1 烷化剂类抗肿瘤药成长性</w:t>
      </w:r>
      <w:r>
        <w:rPr>
          <w:rFonts w:hint="eastAsia"/>
        </w:rPr>
        <w:br/>
      </w:r>
      <w:r>
        <w:rPr>
          <w:rFonts w:hint="eastAsia"/>
        </w:rPr>
        <w:t>　　1.2 烷化剂类抗肿瘤药市场份额</w:t>
      </w:r>
      <w:r>
        <w:rPr>
          <w:rFonts w:hint="eastAsia"/>
        </w:rPr>
        <w:br/>
      </w:r>
      <w:r>
        <w:rPr>
          <w:rFonts w:hint="eastAsia"/>
        </w:rPr>
        <w:t>　　1.3 烷化剂类抗肿瘤药用药金额</w:t>
      </w:r>
      <w:r>
        <w:rPr>
          <w:rFonts w:hint="eastAsia"/>
        </w:rPr>
        <w:br/>
      </w:r>
      <w:r>
        <w:rPr>
          <w:rFonts w:hint="eastAsia"/>
        </w:rPr>
        <w:t>　　1.4 单品种烷化剂抗肿瘤药份额</w:t>
      </w:r>
      <w:r>
        <w:rPr>
          <w:rFonts w:hint="eastAsia"/>
        </w:rPr>
        <w:br/>
      </w:r>
      <w:r>
        <w:rPr>
          <w:rFonts w:hint="eastAsia"/>
        </w:rPr>
        <w:t>　　1.5 单品种烷化剂抽样医院用药金额</w:t>
      </w:r>
      <w:r>
        <w:rPr>
          <w:rFonts w:hint="eastAsia"/>
        </w:rPr>
        <w:br/>
      </w:r>
      <w:r>
        <w:rPr>
          <w:rFonts w:hint="eastAsia"/>
        </w:rPr>
        <w:t>　　1.6 烷化剂抗肿瘤药生产企业份额</w:t>
      </w:r>
      <w:r>
        <w:rPr>
          <w:rFonts w:hint="eastAsia"/>
        </w:rPr>
        <w:br/>
      </w:r>
      <w:r>
        <w:rPr>
          <w:rFonts w:hint="eastAsia"/>
        </w:rPr>
        <w:t>　　1.7 烷化剂抗肿瘤药——异环磷酰胺</w:t>
      </w:r>
      <w:r>
        <w:rPr>
          <w:rFonts w:hint="eastAsia"/>
        </w:rPr>
        <w:br/>
      </w:r>
      <w:r>
        <w:rPr>
          <w:rFonts w:hint="eastAsia"/>
        </w:rPr>
        <w:t>　　1.8 烷化剂抗肿瘤药——亚硝脲类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抗肿瘤药市场规模 10</w:t>
      </w:r>
      <w:r>
        <w:rPr>
          <w:rFonts w:hint="eastAsia"/>
        </w:rPr>
        <w:br/>
      </w:r>
      <w:r>
        <w:rPr>
          <w:rFonts w:hint="eastAsia"/>
        </w:rPr>
        <w:t>　　2.1 抗肿瘤药市场总体现状</w:t>
      </w:r>
      <w:r>
        <w:rPr>
          <w:rFonts w:hint="eastAsia"/>
        </w:rPr>
        <w:br/>
      </w:r>
      <w:r>
        <w:rPr>
          <w:rFonts w:hint="eastAsia"/>
        </w:rPr>
        <w:t>　　　　2.1.1 抗肿瘤药市场规模</w:t>
      </w:r>
      <w:r>
        <w:rPr>
          <w:rFonts w:hint="eastAsia"/>
        </w:rPr>
        <w:br/>
      </w:r>
      <w:r>
        <w:rPr>
          <w:rFonts w:hint="eastAsia"/>
        </w:rPr>
        <w:t>　　　　2.1.2 抗肿瘤药临床用药增长率</w:t>
      </w:r>
      <w:r>
        <w:rPr>
          <w:rFonts w:hint="eastAsia"/>
        </w:rPr>
        <w:br/>
      </w:r>
      <w:r>
        <w:rPr>
          <w:rFonts w:hint="eastAsia"/>
        </w:rPr>
        <w:t>　　　　2.1.3 抗肿瘤药市场结构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抗肿瘤药成长性分析 14</w:t>
      </w:r>
      <w:r>
        <w:rPr>
          <w:rFonts w:hint="eastAsia"/>
        </w:rPr>
        <w:br/>
      </w:r>
      <w:r>
        <w:rPr>
          <w:rFonts w:hint="eastAsia"/>
        </w:rPr>
        <w:t>　　3.1 抗肿瘤药成长性分布</w:t>
      </w:r>
      <w:r>
        <w:rPr>
          <w:rFonts w:hint="eastAsia"/>
        </w:rPr>
        <w:br/>
      </w:r>
      <w:r>
        <w:rPr>
          <w:rFonts w:hint="eastAsia"/>
        </w:rPr>
        <w:t>　　3.2 高速成长的代表性抗肿瘤药</w:t>
      </w:r>
      <w:r>
        <w:rPr>
          <w:rFonts w:hint="eastAsia"/>
        </w:rPr>
        <w:br/>
      </w:r>
      <w:r>
        <w:rPr>
          <w:rFonts w:hint="eastAsia"/>
        </w:rPr>
        <w:t>　　3.3 较快增长的代表性抗肿瘤药</w:t>
      </w:r>
      <w:r>
        <w:rPr>
          <w:rFonts w:hint="eastAsia"/>
        </w:rPr>
        <w:br/>
      </w:r>
      <w:r>
        <w:rPr>
          <w:rFonts w:hint="eastAsia"/>
        </w:rPr>
        <w:t>　　3.4 稳定增长的代表性抗肿瘤药</w:t>
      </w:r>
      <w:r>
        <w:rPr>
          <w:rFonts w:hint="eastAsia"/>
        </w:rPr>
        <w:br/>
      </w:r>
      <w:r>
        <w:rPr>
          <w:rFonts w:hint="eastAsia"/>
        </w:rPr>
        <w:t>　　3.5 发展平稳的抗肿瘤药</w:t>
      </w:r>
      <w:r>
        <w:rPr>
          <w:rFonts w:hint="eastAsia"/>
        </w:rPr>
        <w:br/>
      </w:r>
      <w:r>
        <w:rPr>
          <w:rFonts w:hint="eastAsia"/>
        </w:rPr>
        <w:t>　　3.6 下降趋势的抗肿瘤药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抗肿瘤药市场前景及预测 20</w:t>
      </w:r>
      <w:r>
        <w:rPr>
          <w:rFonts w:hint="eastAsia"/>
        </w:rPr>
        <w:br/>
      </w:r>
      <w:r>
        <w:rPr>
          <w:rFonts w:hint="eastAsia"/>
        </w:rPr>
        <w:t>　　4.1 世界主导抗肿瘤药市场预测</w:t>
      </w:r>
      <w:r>
        <w:rPr>
          <w:rFonts w:hint="eastAsia"/>
        </w:rPr>
        <w:br/>
      </w:r>
      <w:r>
        <w:rPr>
          <w:rFonts w:hint="eastAsia"/>
        </w:rPr>
        <w:t>　　4.2 美国抗肿瘤药市场预测</w:t>
      </w:r>
      <w:r>
        <w:rPr>
          <w:rFonts w:hint="eastAsia"/>
        </w:rPr>
        <w:br/>
      </w:r>
      <w:r>
        <w:rPr>
          <w:rFonts w:hint="eastAsia"/>
        </w:rPr>
        <w:t>　　4.3 体外癌症诊断产品市场预测</w:t>
      </w:r>
      <w:r>
        <w:rPr>
          <w:rFonts w:hint="eastAsia"/>
        </w:rPr>
        <w:br/>
      </w:r>
      <w:r>
        <w:rPr>
          <w:rFonts w:hint="eastAsia"/>
        </w:rPr>
        <w:t>　　4.4 抗肿瘤药物的研发趋势</w:t>
      </w:r>
      <w:r>
        <w:rPr>
          <w:rFonts w:hint="eastAsia"/>
        </w:rPr>
        <w:br/>
      </w:r>
      <w:r>
        <w:rPr>
          <w:rFonts w:hint="eastAsia"/>
        </w:rPr>
        <w:t>　　4.5 2009年全球体外诊断癌症产品市场规模预测</w:t>
      </w:r>
      <w:r>
        <w:rPr>
          <w:rFonts w:hint="eastAsia"/>
        </w:rPr>
        <w:br/>
      </w:r>
      <w:r>
        <w:rPr>
          <w:rFonts w:hint="eastAsia"/>
        </w:rPr>
        <w:t>　　4.6 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4.7 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(中智:林)全球抗肿瘤用药市场 29</w:t>
      </w:r>
      <w:r>
        <w:rPr>
          <w:rFonts w:hint="eastAsia"/>
        </w:rPr>
        <w:br/>
      </w:r>
      <w:r>
        <w:rPr>
          <w:rFonts w:hint="eastAsia"/>
        </w:rPr>
        <w:t>　　5.1 世界抗肿瘤用药市场</w:t>
      </w:r>
      <w:r>
        <w:rPr>
          <w:rFonts w:hint="eastAsia"/>
        </w:rPr>
        <w:br/>
      </w:r>
      <w:r>
        <w:rPr>
          <w:rFonts w:hint="eastAsia"/>
        </w:rPr>
        <w:t>　　　　5.1.1 世界肿瘤病患情况</w:t>
      </w:r>
      <w:r>
        <w:rPr>
          <w:rFonts w:hint="eastAsia"/>
        </w:rPr>
        <w:br/>
      </w:r>
      <w:r>
        <w:rPr>
          <w:rFonts w:hint="eastAsia"/>
        </w:rPr>
        <w:t>　　　　5.1.2 世界抗肿瘤药物市场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2002-2007烷化剂类抗肿瘤药在全部抗肿瘤药中的份额变化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图表2 2002-2007年烷化剂类抗肿瘤药用药金额变化</w:t>
      </w:r>
      <w:r>
        <w:rPr>
          <w:rFonts w:hint="eastAsia"/>
        </w:rPr>
        <w:br/>
      </w:r>
      <w:r>
        <w:rPr>
          <w:rFonts w:hint="eastAsia"/>
        </w:rPr>
        <w:t>　　图表3 2002-2007年重点单品种烷化剂抗肿瘤药份额变化</w:t>
      </w:r>
      <w:r>
        <w:rPr>
          <w:rFonts w:hint="eastAsia"/>
        </w:rPr>
        <w:br/>
      </w:r>
      <w:r>
        <w:rPr>
          <w:rFonts w:hint="eastAsia"/>
        </w:rPr>
        <w:t>　　图表4 2007年单品种烷化剂类抗肿瘤药抽样医院用药金额</w:t>
      </w:r>
      <w:r>
        <w:rPr>
          <w:rFonts w:hint="eastAsia"/>
        </w:rPr>
        <w:br/>
      </w:r>
      <w:r>
        <w:rPr>
          <w:rFonts w:hint="eastAsia"/>
        </w:rPr>
        <w:t>　　图表5 2007年烷化剂类抗肿瘤药生产企业份额</w:t>
      </w:r>
      <w:r>
        <w:rPr>
          <w:rFonts w:hint="eastAsia"/>
        </w:rPr>
        <w:br/>
      </w:r>
      <w:r>
        <w:rPr>
          <w:rFonts w:hint="eastAsia"/>
        </w:rPr>
        <w:t>　　图表7 2002-2007 年亚硝基脲类药物购药额增长趋势</w:t>
      </w:r>
      <w:r>
        <w:rPr>
          <w:rFonts w:hint="eastAsia"/>
        </w:rPr>
        <w:br/>
      </w:r>
      <w:r>
        <w:rPr>
          <w:rFonts w:hint="eastAsia"/>
        </w:rPr>
        <w:t>　　图表9 2002-2007年大类抗肿瘤药市场份额</w:t>
      </w:r>
      <w:r>
        <w:rPr>
          <w:rFonts w:hint="eastAsia"/>
        </w:rPr>
        <w:br/>
      </w:r>
      <w:r>
        <w:rPr>
          <w:rFonts w:hint="eastAsia"/>
        </w:rPr>
        <w:t>　　图表10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图表11 2007年抗肿瘤药成长性分布</w:t>
      </w:r>
      <w:r>
        <w:rPr>
          <w:rFonts w:hint="eastAsia"/>
        </w:rPr>
        <w:br/>
      </w:r>
      <w:r>
        <w:rPr>
          <w:rFonts w:hint="eastAsia"/>
        </w:rPr>
        <w:t>　　图表12 2002-2007年高速成长的代表性抗肿瘤药</w:t>
      </w:r>
      <w:r>
        <w:rPr>
          <w:rFonts w:hint="eastAsia"/>
        </w:rPr>
        <w:br/>
      </w:r>
      <w:r>
        <w:rPr>
          <w:rFonts w:hint="eastAsia"/>
        </w:rPr>
        <w:t>　　图表16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图表14 2007年新上市产品</w:t>
      </w:r>
      <w:r>
        <w:rPr>
          <w:rFonts w:hint="eastAsia"/>
        </w:rPr>
        <w:br/>
      </w:r>
      <w:r>
        <w:rPr>
          <w:rFonts w:hint="eastAsia"/>
        </w:rPr>
        <w:t>　　图表18 2008年全球急性白血病治疗药物总销售额</w:t>
      </w:r>
      <w:r>
        <w:rPr>
          <w:rFonts w:hint="eastAsia"/>
        </w:rPr>
        <w:br/>
      </w:r>
      <w:r>
        <w:rPr>
          <w:rFonts w:hint="eastAsia"/>
        </w:rPr>
        <w:t>　　图表19 2007-2012年中国肾细胞癌药品市场规模比较</w:t>
      </w:r>
      <w:r>
        <w:rPr>
          <w:rFonts w:hint="eastAsia"/>
        </w:rPr>
        <w:br/>
      </w:r>
      <w:r>
        <w:rPr>
          <w:rFonts w:hint="eastAsia"/>
        </w:rPr>
        <w:t>　　图表20 2007-2017年中国肾细胞癌的发病率比较</w:t>
      </w:r>
      <w:r>
        <w:rPr>
          <w:rFonts w:hint="eastAsia"/>
        </w:rPr>
        <w:br/>
      </w:r>
      <w:r>
        <w:rPr>
          <w:rFonts w:hint="eastAsia"/>
        </w:rPr>
        <w:t>　　图表21 2010年全球抗肿瘤药市场预测</w:t>
      </w:r>
      <w:r>
        <w:rPr>
          <w:rFonts w:hint="eastAsia"/>
        </w:rPr>
        <w:br/>
      </w:r>
      <w:r>
        <w:rPr>
          <w:rFonts w:hint="eastAsia"/>
        </w:rPr>
        <w:t>　　图表22 2010年全球肿瘤释药系统市场预测</w:t>
      </w:r>
      <w:r>
        <w:rPr>
          <w:rFonts w:hint="eastAsia"/>
        </w:rPr>
        <w:br/>
      </w:r>
      <w:r>
        <w:rPr>
          <w:rFonts w:hint="eastAsia"/>
        </w:rPr>
        <w:t>　　图表23 全球肿瘤疫苗市场预测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778086a694d30" w:history="1">
        <w:r>
          <w:rPr>
            <w:rStyle w:val="Hyperlink"/>
          </w:rPr>
          <w:t>2008烷化剂类抗肿瘤药市场分析报告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778086a694d30" w:history="1">
        <w:r>
          <w:rPr>
            <w:rStyle w:val="Hyperlink"/>
          </w:rPr>
          <w:t>https://www.20087.com/2008-11/R_2008wanhuajileikangzhongliuyaoshichaBaoGao.html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51a0d1f2b4728" w:history="1">
      <w:r>
        <w:rPr>
          <w:rStyle w:val="Hyperlink"/>
        </w:rPr>
        <w:t>2008烷化剂类抗肿瘤药市场分析报告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wanhuajileikangzhongliuyaoshichaBaoGao.html" TargetMode="External" Id="R6e5778086a69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wanhuajileikangzhongliuyaoshichaBaoGao.html" TargetMode="External" Id="R0d551a0d1f2b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2008-11-17T02:59:00Z</dcterms:created>
  <dcterms:modified xsi:type="dcterms:W3CDTF">2008-11-17T03:59:00Z</dcterms:modified>
  <dc:subject>2008烷化剂类抗肿瘤药市场分析报告</dc:subject>
  <dc:title>2008烷化剂类抗肿瘤药市场分析报告</dc:title>
  <cp:keywords>2008烷化剂类抗肿瘤药市场分析报告</cp:keywords>
  <dc:description>2008烷化剂类抗肿瘤药市场分析报告</dc:description>
</cp:coreProperties>
</file>