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6be42db944fb8" w:history="1">
              <w:r>
                <w:rPr>
                  <w:rStyle w:val="Hyperlink"/>
                </w:rPr>
                <w:t>2008－2009年中国再生橡胶行业深度分析及发展趋势研究报告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6be42db944fb8" w:history="1">
              <w:r>
                <w:rPr>
                  <w:rStyle w:val="Hyperlink"/>
                </w:rPr>
                <w:t>2008－2009年中国再生橡胶行业深度分析及发展趋势研究报告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6be42db944fb8" w:history="1">
                <w:r>
                  <w:rPr>
                    <w:rStyle w:val="Hyperlink"/>
                  </w:rPr>
                  <w:t>https://www.20087.com/2008-11/R_2008_2009zaishengxiangjiaoshendufenxBaoGao.html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每年再生胶消耗量的50％左右需要进口，因此认真妥善处理好废旧橡胶，对充分利用再生资源、摆脱自然资源之匮乏，减少环境污染，改善人民的生存环境具有极为深远的积极意义和现实意义。中国再生橡胶工业在生产规模、企业规模、品种档次、工艺技术、装备配套、出口创汇等方面均已达到世界领先水平。从2008年开始，废橡胶综合利用行业将采取多种渠道，全面推广新型无杂环芳烃及硫、酚、萘结构的环保软化剂，逐步降低煤焦油的用量，从源头上解决再生胶生产过程和产品自身的污染问题。</w:t>
      </w:r>
      <w:r>
        <w:rPr>
          <w:rFonts w:hint="eastAsia"/>
        </w:rPr>
        <w:br/>
      </w:r>
      <w:r>
        <w:rPr>
          <w:rFonts w:hint="eastAsia"/>
        </w:rPr>
        <w:t>　　随着中国合成橡胶工业的进一步发展，产量进一步增加，价格进一步下降，加之入世之后国外合成橡胶的大量进口，将会直接冲击再生胶市场。此外，随着中国胶粉生产技术特别是精细胶粉生产技术的日臻完善，市场对胶粉的需求量会越来越大。预测2010年全国橡胶消耗量约295万吨，需要再生胶、胶粉59万吨。</w:t>
      </w:r>
      <w:r>
        <w:rPr>
          <w:rFonts w:hint="eastAsia"/>
        </w:rPr>
        <w:br/>
      </w:r>
      <w:r>
        <w:rPr>
          <w:rFonts w:hint="eastAsia"/>
        </w:rPr>
        <w:t>　　基于我们研究小组对再生橡胶行业的长期关注和深入了解，推出了再生橡胶行业投融资与并购研究报告。全面分析了中国再生橡胶行业发展的宏观环境（包括经济发展环境、政策环境、社会环境、以及中国再生橡胶行业技术环境）、中国再生橡胶行业的总体供求格局、不同地区再生橡胶行业供需现状、趋势及竞争格局，再生橡胶行业细分市场的供需现状及趋势，在此基础上我们分析得出了研究小组对再生橡胶行业独有的研究成果和战略建议。为您深入了解再生橡胶行业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再生橡胶定义及行业特性分析</w:t>
      </w:r>
      <w:r>
        <w:rPr>
          <w:rFonts w:hint="eastAsia"/>
        </w:rPr>
        <w:br/>
      </w:r>
      <w:r>
        <w:rPr>
          <w:rFonts w:hint="eastAsia"/>
        </w:rPr>
        <w:t>　　第一节 再生橡胶的定义及用途</w:t>
      </w:r>
      <w:r>
        <w:rPr>
          <w:rFonts w:hint="eastAsia"/>
        </w:rPr>
        <w:br/>
      </w:r>
      <w:r>
        <w:rPr>
          <w:rFonts w:hint="eastAsia"/>
        </w:rPr>
        <w:t>　　　　一、再生橡胶的定义</w:t>
      </w:r>
      <w:r>
        <w:rPr>
          <w:rFonts w:hint="eastAsia"/>
        </w:rPr>
        <w:br/>
      </w:r>
      <w:r>
        <w:rPr>
          <w:rFonts w:hint="eastAsia"/>
        </w:rPr>
        <w:t>　　　　二、再生橡胶的生产工序</w:t>
      </w:r>
      <w:r>
        <w:rPr>
          <w:rFonts w:hint="eastAsia"/>
        </w:rPr>
        <w:br/>
      </w:r>
      <w:r>
        <w:rPr>
          <w:rFonts w:hint="eastAsia"/>
        </w:rPr>
        <w:t>　　第二节 再生橡胶的分类</w:t>
      </w:r>
      <w:r>
        <w:rPr>
          <w:rFonts w:hint="eastAsia"/>
        </w:rPr>
        <w:br/>
      </w:r>
      <w:r>
        <w:rPr>
          <w:rFonts w:hint="eastAsia"/>
        </w:rPr>
        <w:t>　　　　一、胶鞋类再生橡胶</w:t>
      </w:r>
      <w:r>
        <w:rPr>
          <w:rFonts w:hint="eastAsia"/>
        </w:rPr>
        <w:br/>
      </w:r>
      <w:r>
        <w:rPr>
          <w:rFonts w:hint="eastAsia"/>
        </w:rPr>
        <w:t>　　　　二、内胎类再生橡胶</w:t>
      </w:r>
      <w:r>
        <w:rPr>
          <w:rFonts w:hint="eastAsia"/>
        </w:rPr>
        <w:br/>
      </w:r>
      <w:r>
        <w:rPr>
          <w:rFonts w:hint="eastAsia"/>
        </w:rPr>
        <w:t>　　　　三、胎面类再生橡胶</w:t>
      </w:r>
      <w:r>
        <w:rPr>
          <w:rFonts w:hint="eastAsia"/>
        </w:rPr>
        <w:br/>
      </w:r>
      <w:r>
        <w:rPr>
          <w:rFonts w:hint="eastAsia"/>
        </w:rPr>
        <w:br/>
      </w:r>
      <w:r>
        <w:rPr>
          <w:rFonts w:hint="eastAsia"/>
        </w:rPr>
        <w:t>第三章 中国再生橡胶行业发展环境分析</w:t>
      </w:r>
      <w:r>
        <w:rPr>
          <w:rFonts w:hint="eastAsia"/>
        </w:rPr>
        <w:br/>
      </w:r>
      <w:r>
        <w:rPr>
          <w:rFonts w:hint="eastAsia"/>
        </w:rPr>
        <w:t>　　第一节 政策环境分析</w:t>
      </w:r>
      <w:r>
        <w:rPr>
          <w:rFonts w:hint="eastAsia"/>
        </w:rPr>
        <w:br/>
      </w:r>
      <w:r>
        <w:rPr>
          <w:rFonts w:hint="eastAsia"/>
        </w:rPr>
        <w:t>　　　　一、中国废橡胶利用行业自律标准</w:t>
      </w:r>
      <w:r>
        <w:rPr>
          <w:rFonts w:hint="eastAsia"/>
        </w:rPr>
        <w:br/>
      </w:r>
      <w:r>
        <w:rPr>
          <w:rFonts w:hint="eastAsia"/>
        </w:rPr>
        <w:t>　　　　二、中国再生橡胶行业税收政策</w:t>
      </w:r>
      <w:r>
        <w:rPr>
          <w:rFonts w:hint="eastAsia"/>
        </w:rPr>
        <w:br/>
      </w:r>
      <w:r>
        <w:rPr>
          <w:rFonts w:hint="eastAsia"/>
        </w:rPr>
        <w:t>　　　　三、国家颁布的部分有关再生资源领域的政策法规</w:t>
      </w:r>
      <w:r>
        <w:rPr>
          <w:rFonts w:hint="eastAsia"/>
        </w:rPr>
        <w:br/>
      </w:r>
      <w:r>
        <w:rPr>
          <w:rFonts w:hint="eastAsia"/>
        </w:rPr>
        <w:t>　　　　四、中央及部分地方“十一五”规划中对再生资源产业的相关政策支持</w:t>
      </w:r>
      <w:r>
        <w:rPr>
          <w:rFonts w:hint="eastAsia"/>
        </w:rPr>
        <w:br/>
      </w:r>
      <w:r>
        <w:rPr>
          <w:rFonts w:hint="eastAsia"/>
        </w:rPr>
        <w:t>　　第二节 经济环境分析</w:t>
      </w:r>
      <w:r>
        <w:rPr>
          <w:rFonts w:hint="eastAsia"/>
        </w:rPr>
        <w:br/>
      </w:r>
      <w:r>
        <w:rPr>
          <w:rFonts w:hint="eastAsia"/>
        </w:rPr>
        <w:t>　　　　一、2005－2008年中国经济增长分析</w:t>
      </w:r>
      <w:r>
        <w:rPr>
          <w:rFonts w:hint="eastAsia"/>
        </w:rPr>
        <w:br/>
      </w:r>
      <w:r>
        <w:rPr>
          <w:rFonts w:hint="eastAsia"/>
        </w:rPr>
        <w:t>　　　　二、中国成为全球制造业中心地区</w:t>
      </w:r>
      <w:r>
        <w:rPr>
          <w:rFonts w:hint="eastAsia"/>
        </w:rPr>
        <w:br/>
      </w:r>
      <w:r>
        <w:rPr>
          <w:rFonts w:hint="eastAsia"/>
        </w:rPr>
        <w:t>　　　　三、中国经济开始经济结构新一轮的调整</w:t>
      </w:r>
      <w:r>
        <w:rPr>
          <w:rFonts w:hint="eastAsia"/>
        </w:rPr>
        <w:br/>
      </w:r>
      <w:r>
        <w:rPr>
          <w:rFonts w:hint="eastAsia"/>
        </w:rPr>
        <w:t>　　　　四、中国生胶资源相对紧缺</w:t>
      </w:r>
      <w:r>
        <w:rPr>
          <w:rFonts w:hint="eastAsia"/>
        </w:rPr>
        <w:br/>
      </w:r>
      <w:r>
        <w:rPr>
          <w:rFonts w:hint="eastAsia"/>
        </w:rPr>
        <w:t>　　第三节 技术环境分析</w:t>
      </w:r>
      <w:r>
        <w:rPr>
          <w:rFonts w:hint="eastAsia"/>
        </w:rPr>
        <w:br/>
      </w:r>
      <w:r>
        <w:rPr>
          <w:rFonts w:hint="eastAsia"/>
        </w:rPr>
        <w:t>　　　　一、中国再生胶制造技术世界领先</w:t>
      </w:r>
      <w:r>
        <w:rPr>
          <w:rFonts w:hint="eastAsia"/>
        </w:rPr>
        <w:br/>
      </w:r>
      <w:r>
        <w:rPr>
          <w:rFonts w:hint="eastAsia"/>
        </w:rPr>
        <w:t>　　　　二、中国再生橡胶生产技术革新发展迅速</w:t>
      </w:r>
      <w:r>
        <w:rPr>
          <w:rFonts w:hint="eastAsia"/>
        </w:rPr>
        <w:br/>
      </w:r>
      <w:r>
        <w:rPr>
          <w:rFonts w:hint="eastAsia"/>
        </w:rPr>
        <w:t>　　　　三、中国废橡胶循环利用依托自主技术</w:t>
      </w:r>
      <w:r>
        <w:rPr>
          <w:rFonts w:hint="eastAsia"/>
        </w:rPr>
        <w:br/>
      </w:r>
      <w:r>
        <w:rPr>
          <w:rFonts w:hint="eastAsia"/>
        </w:rPr>
        <w:t>　　　　四、中国已研制出高温连续催化法再生胶工艺</w:t>
      </w:r>
      <w:r>
        <w:rPr>
          <w:rFonts w:hint="eastAsia"/>
        </w:rPr>
        <w:br/>
      </w:r>
      <w:r>
        <w:rPr>
          <w:rFonts w:hint="eastAsia"/>
        </w:rPr>
        <w:br/>
      </w:r>
      <w:r>
        <w:rPr>
          <w:rFonts w:hint="eastAsia"/>
        </w:rPr>
        <w:t>第四章 中国再生橡胶行业发展现状及趋势</w:t>
      </w:r>
      <w:r>
        <w:rPr>
          <w:rFonts w:hint="eastAsia"/>
        </w:rPr>
        <w:br/>
      </w:r>
      <w:r>
        <w:rPr>
          <w:rFonts w:hint="eastAsia"/>
        </w:rPr>
        <w:t>　　第一节 中国再生橡胶行业发展现状分析</w:t>
      </w:r>
      <w:r>
        <w:rPr>
          <w:rFonts w:hint="eastAsia"/>
        </w:rPr>
        <w:br/>
      </w:r>
      <w:r>
        <w:rPr>
          <w:rFonts w:hint="eastAsia"/>
        </w:rPr>
        <w:t>　　　　一、国内再生橡胶工业发展迅速</w:t>
      </w:r>
      <w:r>
        <w:rPr>
          <w:rFonts w:hint="eastAsia"/>
        </w:rPr>
        <w:br/>
      </w:r>
      <w:r>
        <w:rPr>
          <w:rFonts w:hint="eastAsia"/>
        </w:rPr>
        <w:t>　　　　二、中国跻身再生胶工业发达国家</w:t>
      </w:r>
      <w:r>
        <w:rPr>
          <w:rFonts w:hint="eastAsia"/>
        </w:rPr>
        <w:br/>
      </w:r>
      <w:r>
        <w:rPr>
          <w:rFonts w:hint="eastAsia"/>
        </w:rPr>
        <w:t>　　　　三、再生胶是国内废橡胶利用的主导产品</w:t>
      </w:r>
      <w:r>
        <w:rPr>
          <w:rFonts w:hint="eastAsia"/>
        </w:rPr>
        <w:br/>
      </w:r>
      <w:r>
        <w:rPr>
          <w:rFonts w:hint="eastAsia"/>
        </w:rPr>
        <w:t>　　　　四、我国再生胶生产技术处于国际领先水平</w:t>
      </w:r>
      <w:r>
        <w:rPr>
          <w:rFonts w:hint="eastAsia"/>
        </w:rPr>
        <w:br/>
      </w:r>
      <w:r>
        <w:rPr>
          <w:rFonts w:hint="eastAsia"/>
        </w:rPr>
        <w:t>　　　　五、“高性能再生橡胶”通过新技术新产品成果鉴定</w:t>
      </w:r>
      <w:r>
        <w:rPr>
          <w:rFonts w:hint="eastAsia"/>
        </w:rPr>
        <w:br/>
      </w:r>
      <w:r>
        <w:rPr>
          <w:rFonts w:hint="eastAsia"/>
        </w:rPr>
        <w:t>　　第二节 中国再生橡胶行业供求现状分析</w:t>
      </w:r>
      <w:r>
        <w:rPr>
          <w:rFonts w:hint="eastAsia"/>
        </w:rPr>
        <w:br/>
      </w:r>
      <w:r>
        <w:rPr>
          <w:rFonts w:hint="eastAsia"/>
        </w:rPr>
        <w:t>　　　　一、2006-2012年中国再生橡胶行业需求规模分析与预测</w:t>
      </w:r>
      <w:r>
        <w:rPr>
          <w:rFonts w:hint="eastAsia"/>
        </w:rPr>
        <w:br/>
      </w:r>
      <w:r>
        <w:rPr>
          <w:rFonts w:hint="eastAsia"/>
        </w:rPr>
        <w:t>　　　　二、2006-2012年中国再生橡胶产量分析与预测</w:t>
      </w:r>
      <w:r>
        <w:rPr>
          <w:rFonts w:hint="eastAsia"/>
        </w:rPr>
        <w:br/>
      </w:r>
      <w:r>
        <w:rPr>
          <w:rFonts w:hint="eastAsia"/>
        </w:rPr>
        <w:t>　　　　三、2008年中国再生橡胶价格变化趋势分析</w:t>
      </w:r>
      <w:r>
        <w:rPr>
          <w:rFonts w:hint="eastAsia"/>
        </w:rPr>
        <w:br/>
      </w:r>
      <w:r>
        <w:rPr>
          <w:rFonts w:hint="eastAsia"/>
        </w:rPr>
        <w:t>　　　　四、中国再生橡胶行业市场集中度分析</w:t>
      </w:r>
      <w:r>
        <w:rPr>
          <w:rFonts w:hint="eastAsia"/>
        </w:rPr>
        <w:br/>
      </w:r>
      <w:r>
        <w:rPr>
          <w:rFonts w:hint="eastAsia"/>
        </w:rPr>
        <w:t>　　第三节 中国再生橡胶行业发展问题</w:t>
      </w:r>
      <w:r>
        <w:rPr>
          <w:rFonts w:hint="eastAsia"/>
        </w:rPr>
        <w:br/>
      </w:r>
      <w:r>
        <w:rPr>
          <w:rFonts w:hint="eastAsia"/>
        </w:rPr>
        <w:t>　　　　一、中国废橡胶利用发展中的六大问题</w:t>
      </w:r>
      <w:r>
        <w:rPr>
          <w:rFonts w:hint="eastAsia"/>
        </w:rPr>
        <w:br/>
      </w:r>
      <w:r>
        <w:rPr>
          <w:rFonts w:hint="eastAsia"/>
        </w:rPr>
        <w:t>　　　　二、制约中国废旧橡胶利用发展的因素</w:t>
      </w:r>
      <w:r>
        <w:rPr>
          <w:rFonts w:hint="eastAsia"/>
        </w:rPr>
        <w:br/>
      </w:r>
      <w:r>
        <w:rPr>
          <w:rFonts w:hint="eastAsia"/>
        </w:rPr>
        <w:t>　　　　三、国家相关法律法规不完善、管理力度不大</w:t>
      </w:r>
      <w:r>
        <w:rPr>
          <w:rFonts w:hint="eastAsia"/>
        </w:rPr>
        <w:br/>
      </w:r>
      <w:r>
        <w:rPr>
          <w:rFonts w:hint="eastAsia"/>
        </w:rPr>
        <w:t>　　第四节 中国再生橡胶行业发展趋势分析</w:t>
      </w:r>
      <w:r>
        <w:rPr>
          <w:rFonts w:hint="eastAsia"/>
        </w:rPr>
        <w:br/>
      </w:r>
      <w:r>
        <w:rPr>
          <w:rFonts w:hint="eastAsia"/>
        </w:rPr>
        <w:t>　　　　一、中国废橡胶综合利用仍将以再生胶为主</w:t>
      </w:r>
      <w:r>
        <w:rPr>
          <w:rFonts w:hint="eastAsia"/>
        </w:rPr>
        <w:br/>
      </w:r>
      <w:r>
        <w:rPr>
          <w:rFonts w:hint="eastAsia"/>
        </w:rPr>
        <w:t>　　　　二、中国再生橡胶品种日益多样化</w:t>
      </w:r>
      <w:r>
        <w:rPr>
          <w:rFonts w:hint="eastAsia"/>
        </w:rPr>
        <w:br/>
      </w:r>
      <w:r>
        <w:rPr>
          <w:rFonts w:hint="eastAsia"/>
        </w:rPr>
        <w:t>　　　　三、中国胶粉生产技术特别日臻完善</w:t>
      </w:r>
      <w:r>
        <w:rPr>
          <w:rFonts w:hint="eastAsia"/>
        </w:rPr>
        <w:br/>
      </w:r>
      <w:r>
        <w:rPr>
          <w:rFonts w:hint="eastAsia"/>
        </w:rPr>
        <w:t>　　　　四、2008年中国再生橡胶业将全面淘汰煤焦油</w:t>
      </w:r>
      <w:r>
        <w:rPr>
          <w:rFonts w:hint="eastAsia"/>
        </w:rPr>
        <w:br/>
      </w:r>
      <w:r>
        <w:rPr>
          <w:rFonts w:hint="eastAsia"/>
        </w:rPr>
        <w:br/>
      </w:r>
      <w:r>
        <w:rPr>
          <w:rFonts w:hint="eastAsia"/>
        </w:rPr>
        <w:t>第五章 中国再生橡胶区域市场现状及发展趋势</w:t>
      </w:r>
      <w:r>
        <w:rPr>
          <w:rFonts w:hint="eastAsia"/>
        </w:rPr>
        <w:br/>
      </w:r>
      <w:r>
        <w:rPr>
          <w:rFonts w:hint="eastAsia"/>
        </w:rPr>
        <w:t>　　第一节 华北地区</w:t>
      </w:r>
      <w:r>
        <w:rPr>
          <w:rFonts w:hint="eastAsia"/>
        </w:rPr>
        <w:br/>
      </w:r>
      <w:r>
        <w:rPr>
          <w:rFonts w:hint="eastAsia"/>
        </w:rPr>
        <w:t>　　　　一、华北地区再生橡胶行业发展环境分析</w:t>
      </w:r>
      <w:r>
        <w:rPr>
          <w:rFonts w:hint="eastAsia"/>
        </w:rPr>
        <w:br/>
      </w:r>
      <w:r>
        <w:rPr>
          <w:rFonts w:hint="eastAsia"/>
        </w:rPr>
        <w:t>　　　　二、2006－2012年华北再生橡胶行业规模</w:t>
      </w:r>
      <w:r>
        <w:rPr>
          <w:rFonts w:hint="eastAsia"/>
        </w:rPr>
        <w:br/>
      </w:r>
      <w:r>
        <w:rPr>
          <w:rFonts w:hint="eastAsia"/>
        </w:rPr>
        <w:t>　　　　三、2006－2012年华北再生橡胶产能预测</w:t>
      </w:r>
      <w:r>
        <w:rPr>
          <w:rFonts w:hint="eastAsia"/>
        </w:rPr>
        <w:br/>
      </w:r>
      <w:r>
        <w:rPr>
          <w:rFonts w:hint="eastAsia"/>
        </w:rPr>
        <w:t>　　　　四、华北地区再生橡胶细分市场发展状况分析</w:t>
      </w:r>
      <w:r>
        <w:rPr>
          <w:rFonts w:hint="eastAsia"/>
        </w:rPr>
        <w:br/>
      </w:r>
      <w:r>
        <w:rPr>
          <w:rFonts w:hint="eastAsia"/>
        </w:rPr>
        <w:t>　　　　五、华北地区再生橡胶行业竞争格局分析</w:t>
      </w:r>
      <w:r>
        <w:rPr>
          <w:rFonts w:hint="eastAsia"/>
        </w:rPr>
        <w:br/>
      </w:r>
      <w:r>
        <w:rPr>
          <w:rFonts w:hint="eastAsia"/>
        </w:rPr>
        <w:t>　　　　六、华北地区再生橡胶标杆企业分析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t>　　第七节 中国各地区再生橡胶行业现状及发展对比分析</w:t>
      </w:r>
      <w:r>
        <w:rPr>
          <w:rFonts w:hint="eastAsia"/>
        </w:rPr>
        <w:br/>
      </w:r>
      <w:r>
        <w:rPr>
          <w:rFonts w:hint="eastAsia"/>
        </w:rPr>
        <w:t>　　　　一、发展环境对比</w:t>
      </w:r>
      <w:r>
        <w:rPr>
          <w:rFonts w:hint="eastAsia"/>
        </w:rPr>
        <w:br/>
      </w:r>
      <w:r>
        <w:rPr>
          <w:rFonts w:hint="eastAsia"/>
        </w:rPr>
        <w:t>　　　　二、产量现状及预测对比</w:t>
      </w:r>
      <w:r>
        <w:rPr>
          <w:rFonts w:hint="eastAsia"/>
        </w:rPr>
        <w:br/>
      </w:r>
      <w:r>
        <w:rPr>
          <w:rFonts w:hint="eastAsia"/>
        </w:rPr>
        <w:t>　　　　三、需求规模现状对比</w:t>
      </w:r>
      <w:r>
        <w:rPr>
          <w:rFonts w:hint="eastAsia"/>
        </w:rPr>
        <w:br/>
      </w:r>
      <w:r>
        <w:rPr>
          <w:rFonts w:hint="eastAsia"/>
        </w:rPr>
        <w:t>　　　　四、发展前景对比</w:t>
      </w:r>
      <w:r>
        <w:rPr>
          <w:rFonts w:hint="eastAsia"/>
        </w:rPr>
        <w:br/>
      </w:r>
      <w:r>
        <w:rPr>
          <w:rFonts w:hint="eastAsia"/>
        </w:rPr>
        <w:br/>
      </w:r>
      <w:r>
        <w:rPr>
          <w:rFonts w:hint="eastAsia"/>
        </w:rPr>
        <w:t>第六章 中国再生橡胶相关行业议价能力分析</w:t>
      </w:r>
      <w:r>
        <w:rPr>
          <w:rFonts w:hint="eastAsia"/>
        </w:rPr>
        <w:br/>
      </w:r>
      <w:r>
        <w:rPr>
          <w:rFonts w:hint="eastAsia"/>
        </w:rPr>
        <w:t>　　第一节 再生橡胶相关行业议价能力分析指标</w:t>
      </w:r>
      <w:r>
        <w:rPr>
          <w:rFonts w:hint="eastAsia"/>
        </w:rPr>
        <w:br/>
      </w:r>
      <w:r>
        <w:rPr>
          <w:rFonts w:hint="eastAsia"/>
        </w:rPr>
        <w:t>　　　　一、原料行业议价能力分析指标</w:t>
      </w:r>
      <w:r>
        <w:rPr>
          <w:rFonts w:hint="eastAsia"/>
        </w:rPr>
        <w:br/>
      </w:r>
      <w:r>
        <w:rPr>
          <w:rFonts w:hint="eastAsia"/>
        </w:rPr>
        <w:t>　　　　　　1.上游产业的竞争格局（是否比本行业更集中）</w:t>
      </w:r>
      <w:r>
        <w:rPr>
          <w:rFonts w:hint="eastAsia"/>
        </w:rPr>
        <w:br/>
      </w:r>
      <w:r>
        <w:rPr>
          <w:rFonts w:hint="eastAsia"/>
        </w:rPr>
        <w:t>　　　　　　2.供应商的产品转换成本高（产品具有独特性、差异性强）</w:t>
      </w:r>
      <w:r>
        <w:rPr>
          <w:rFonts w:hint="eastAsia"/>
        </w:rPr>
        <w:br/>
      </w:r>
      <w:r>
        <w:rPr>
          <w:rFonts w:hint="eastAsia"/>
        </w:rPr>
        <w:t>　　　　　　3.供应商有无应付替代品的能力</w:t>
      </w:r>
      <w:r>
        <w:rPr>
          <w:rFonts w:hint="eastAsia"/>
        </w:rPr>
        <w:br/>
      </w:r>
      <w:r>
        <w:rPr>
          <w:rFonts w:hint="eastAsia"/>
        </w:rPr>
        <w:t>　　　　　　4.供应商整合本行业的能力</w:t>
      </w:r>
      <w:r>
        <w:rPr>
          <w:rFonts w:hint="eastAsia"/>
        </w:rPr>
        <w:br/>
      </w:r>
      <w:r>
        <w:rPr>
          <w:rFonts w:hint="eastAsia"/>
        </w:rPr>
        <w:t>　　　　　　5.本行业是否是上游产业的重要输出方向</w:t>
      </w:r>
      <w:r>
        <w:rPr>
          <w:rFonts w:hint="eastAsia"/>
        </w:rPr>
        <w:br/>
      </w:r>
      <w:r>
        <w:rPr>
          <w:rFonts w:hint="eastAsia"/>
        </w:rPr>
        <w:t>　　　　二、应用行业议价能力分析指标</w:t>
      </w:r>
      <w:r>
        <w:rPr>
          <w:rFonts w:hint="eastAsia"/>
        </w:rPr>
        <w:br/>
      </w:r>
      <w:r>
        <w:rPr>
          <w:rFonts w:hint="eastAsia"/>
        </w:rPr>
        <w:t>　　　　　　1.下游产业采购量占本行业的出售量的比重</w:t>
      </w:r>
      <w:r>
        <w:rPr>
          <w:rFonts w:hint="eastAsia"/>
        </w:rPr>
        <w:br/>
      </w:r>
      <w:r>
        <w:rPr>
          <w:rFonts w:hint="eastAsia"/>
        </w:rPr>
        <w:t>　　　　　　2.下游产业采购量重本行业产品所占的比重</w:t>
      </w:r>
      <w:r>
        <w:rPr>
          <w:rFonts w:hint="eastAsia"/>
        </w:rPr>
        <w:br/>
      </w:r>
      <w:r>
        <w:rPr>
          <w:rFonts w:hint="eastAsia"/>
        </w:rPr>
        <w:t>　　　　　　3.本行业的产品已经标准化（客户寻找替代品的难度）</w:t>
      </w:r>
      <w:r>
        <w:rPr>
          <w:rFonts w:hint="eastAsia"/>
        </w:rPr>
        <w:br/>
      </w:r>
      <w:r>
        <w:rPr>
          <w:rFonts w:hint="eastAsia"/>
        </w:rPr>
        <w:t>　　　　　　4.下游产业的利润率（利润率越低，客户议价能力越强）</w:t>
      </w:r>
      <w:r>
        <w:rPr>
          <w:rFonts w:hint="eastAsia"/>
        </w:rPr>
        <w:br/>
      </w:r>
      <w:r>
        <w:rPr>
          <w:rFonts w:hint="eastAsia"/>
        </w:rPr>
        <w:t>　　　　　　5.上下游产业产品相关性程度（是否关系到下游产品的品质）</w:t>
      </w:r>
      <w:r>
        <w:rPr>
          <w:rFonts w:hint="eastAsia"/>
        </w:rPr>
        <w:br/>
      </w:r>
      <w:r>
        <w:rPr>
          <w:rFonts w:hint="eastAsia"/>
        </w:rPr>
        <w:t>　　　　　　6.本行业产品服务对下游产业的成本贡献</w:t>
      </w:r>
      <w:r>
        <w:rPr>
          <w:rFonts w:hint="eastAsia"/>
        </w:rPr>
        <w:br/>
      </w:r>
      <w:r>
        <w:rPr>
          <w:rFonts w:hint="eastAsia"/>
        </w:rPr>
        <w:t>　　　　　　7.客户进行逆向整合的能力</w:t>
      </w:r>
      <w:r>
        <w:rPr>
          <w:rFonts w:hint="eastAsia"/>
        </w:rPr>
        <w:br/>
      </w:r>
      <w:r>
        <w:rPr>
          <w:rFonts w:hint="eastAsia"/>
        </w:rPr>
        <w:t>　　第二节 再生橡胶原料行业议价能力分析</w:t>
      </w:r>
      <w:r>
        <w:rPr>
          <w:rFonts w:hint="eastAsia"/>
        </w:rPr>
        <w:br/>
      </w:r>
      <w:r>
        <w:rPr>
          <w:rFonts w:hint="eastAsia"/>
        </w:rPr>
        <w:t>　　第三节 再生橡胶用户行业议价能力分析</w:t>
      </w:r>
      <w:r>
        <w:rPr>
          <w:rFonts w:hint="eastAsia"/>
        </w:rPr>
        <w:br/>
      </w:r>
      <w:r>
        <w:rPr>
          <w:rFonts w:hint="eastAsia"/>
        </w:rPr>
        <w:br/>
      </w:r>
      <w:r>
        <w:rPr>
          <w:rFonts w:hint="eastAsia"/>
        </w:rPr>
        <w:t>第七章 再生橡胶行业国内主体企业发展战略及竞争力</w:t>
      </w:r>
      <w:r>
        <w:rPr>
          <w:rFonts w:hint="eastAsia"/>
        </w:rPr>
        <w:br/>
      </w:r>
      <w:r>
        <w:rPr>
          <w:rFonts w:hint="eastAsia"/>
        </w:rPr>
        <w:t>　　第一节 沈阳三泰橡胶加工有限公司</w:t>
      </w:r>
      <w:r>
        <w:rPr>
          <w:rFonts w:hint="eastAsia"/>
        </w:rPr>
        <w:br/>
      </w:r>
      <w:r>
        <w:rPr>
          <w:rFonts w:hint="eastAsia"/>
        </w:rPr>
        <w:t>　　　　一、企业发展背景分析</w:t>
      </w:r>
      <w:r>
        <w:rPr>
          <w:rFonts w:hint="eastAsia"/>
        </w:rPr>
        <w:br/>
      </w:r>
      <w:r>
        <w:rPr>
          <w:rFonts w:hint="eastAsia"/>
        </w:rPr>
        <w:t>　　　　二、2005-2008年企业经营效益分析</w:t>
      </w:r>
      <w:r>
        <w:rPr>
          <w:rFonts w:hint="eastAsia"/>
        </w:rPr>
        <w:br/>
      </w:r>
      <w:r>
        <w:rPr>
          <w:rFonts w:hint="eastAsia"/>
        </w:rPr>
        <w:t>　　　　三、企业业务模块BCG模型分析</w:t>
      </w:r>
      <w:r>
        <w:rPr>
          <w:rFonts w:hint="eastAsia"/>
        </w:rPr>
        <w:br/>
      </w:r>
      <w:r>
        <w:rPr>
          <w:rFonts w:hint="eastAsia"/>
        </w:rPr>
        <w:t>　　　　四、2005－2008年企业运营指标分析（生产能力、盈利能力、发展能力、偿债能力等）</w:t>
      </w:r>
      <w:r>
        <w:rPr>
          <w:rFonts w:hint="eastAsia"/>
        </w:rPr>
        <w:br/>
      </w:r>
      <w:r>
        <w:rPr>
          <w:rFonts w:hint="eastAsia"/>
        </w:rPr>
        <w:t>　　　　五、企业竞争力SWOT分析</w:t>
      </w:r>
      <w:r>
        <w:rPr>
          <w:rFonts w:hint="eastAsia"/>
        </w:rPr>
        <w:br/>
      </w:r>
      <w:r>
        <w:rPr>
          <w:rFonts w:hint="eastAsia"/>
        </w:rPr>
        <w:t>　　　　六、公司发展战略</w:t>
      </w:r>
      <w:r>
        <w:rPr>
          <w:rFonts w:hint="eastAsia"/>
        </w:rPr>
        <w:br/>
      </w:r>
      <w:r>
        <w:rPr>
          <w:rFonts w:hint="eastAsia"/>
        </w:rPr>
        <w:t>　　　　七、研究成果及战略建议</w:t>
      </w:r>
      <w:r>
        <w:rPr>
          <w:rFonts w:hint="eastAsia"/>
        </w:rPr>
        <w:br/>
      </w:r>
      <w:r>
        <w:rPr>
          <w:rFonts w:hint="eastAsia"/>
        </w:rPr>
        <w:t>　　第二节 南通回力橡胶有限公司</w:t>
      </w:r>
      <w:r>
        <w:rPr>
          <w:rFonts w:hint="eastAsia"/>
        </w:rPr>
        <w:br/>
      </w:r>
      <w:r>
        <w:rPr>
          <w:rFonts w:hint="eastAsia"/>
        </w:rPr>
        <w:t>　　第三节 江阴美源实业有限公司</w:t>
      </w:r>
      <w:r>
        <w:rPr>
          <w:rFonts w:hint="eastAsia"/>
        </w:rPr>
        <w:br/>
      </w:r>
      <w:r>
        <w:rPr>
          <w:rFonts w:hint="eastAsia"/>
        </w:rPr>
        <w:t>　　第四节 京东橡胶有限公司</w:t>
      </w:r>
      <w:r>
        <w:rPr>
          <w:rFonts w:hint="eastAsia"/>
        </w:rPr>
        <w:br/>
      </w:r>
      <w:r>
        <w:rPr>
          <w:rFonts w:hint="eastAsia"/>
        </w:rPr>
        <w:t>　　第五节 仙桃三和橡胶有限公司</w:t>
      </w:r>
      <w:r>
        <w:rPr>
          <w:rFonts w:hint="eastAsia"/>
        </w:rPr>
        <w:br/>
      </w:r>
      <w:r>
        <w:rPr>
          <w:rFonts w:hint="eastAsia"/>
        </w:rPr>
        <w:t>　　第六节 南通市宏泰橡塑制品有限公司</w:t>
      </w:r>
      <w:r>
        <w:rPr>
          <w:rFonts w:hint="eastAsia"/>
        </w:rPr>
        <w:br/>
      </w:r>
      <w:r>
        <w:rPr>
          <w:rFonts w:hint="eastAsia"/>
        </w:rPr>
        <w:t>　　第七节 衡水百强橡胶有限公司</w:t>
      </w:r>
      <w:r>
        <w:rPr>
          <w:rFonts w:hint="eastAsia"/>
        </w:rPr>
        <w:br/>
      </w:r>
      <w:r>
        <w:rPr>
          <w:rFonts w:hint="eastAsia"/>
        </w:rPr>
        <w:t>　　第八节 威海华海化工有限公司</w:t>
      </w:r>
      <w:r>
        <w:rPr>
          <w:rFonts w:hint="eastAsia"/>
        </w:rPr>
        <w:br/>
      </w:r>
      <w:r>
        <w:rPr>
          <w:rFonts w:hint="eastAsia"/>
        </w:rPr>
        <w:t>　　第九节 唐山北方橡胶有限责任公司宏业分公司</w:t>
      </w:r>
      <w:r>
        <w:rPr>
          <w:rFonts w:hint="eastAsia"/>
        </w:rPr>
        <w:br/>
      </w:r>
      <w:r>
        <w:rPr>
          <w:rFonts w:hint="eastAsia"/>
        </w:rPr>
        <w:t>　　第十节 佛山市三水区海达轮胎有限公司</w:t>
      </w:r>
      <w:r>
        <w:rPr>
          <w:rFonts w:hint="eastAsia"/>
        </w:rPr>
        <w:br/>
      </w:r>
      <w:r>
        <w:rPr>
          <w:rFonts w:hint="eastAsia"/>
        </w:rPr>
        <w:br/>
      </w:r>
      <w:r>
        <w:rPr>
          <w:rFonts w:hint="eastAsia"/>
        </w:rPr>
        <w:t>第八章 中国再生橡胶行业投资机会与风险</w:t>
      </w:r>
      <w:r>
        <w:rPr>
          <w:rFonts w:hint="eastAsia"/>
        </w:rPr>
        <w:br/>
      </w:r>
      <w:r>
        <w:rPr>
          <w:rFonts w:hint="eastAsia"/>
        </w:rPr>
        <w:t>　　第一节 市场风险</w:t>
      </w:r>
      <w:r>
        <w:rPr>
          <w:rFonts w:hint="eastAsia"/>
        </w:rPr>
        <w:br/>
      </w:r>
      <w:r>
        <w:rPr>
          <w:rFonts w:hint="eastAsia"/>
        </w:rPr>
        <w:t>　　第二节 产业链风险</w:t>
      </w:r>
      <w:r>
        <w:rPr>
          <w:rFonts w:hint="eastAsia"/>
        </w:rPr>
        <w:br/>
      </w:r>
      <w:r>
        <w:rPr>
          <w:rFonts w:hint="eastAsia"/>
        </w:rPr>
        <w:t>　　第三节 投资风险</w:t>
      </w:r>
      <w:r>
        <w:rPr>
          <w:rFonts w:hint="eastAsia"/>
        </w:rPr>
        <w:br/>
      </w:r>
      <w:r>
        <w:rPr>
          <w:rFonts w:hint="eastAsia"/>
        </w:rPr>
        <w:t>　　第四节 政策调控风险</w:t>
      </w:r>
      <w:r>
        <w:rPr>
          <w:rFonts w:hint="eastAsia"/>
        </w:rPr>
        <w:br/>
      </w:r>
      <w:r>
        <w:rPr>
          <w:rFonts w:hint="eastAsia"/>
        </w:rPr>
        <w:br/>
      </w:r>
      <w:r>
        <w:rPr>
          <w:rFonts w:hint="eastAsia"/>
        </w:rPr>
        <w:t>第九章 中国再生橡胶行业研究成果及建议</w:t>
      </w:r>
      <w:r>
        <w:rPr>
          <w:rFonts w:hint="eastAsia"/>
        </w:rPr>
        <w:br/>
      </w:r>
      <w:r>
        <w:rPr>
          <w:rFonts w:hint="eastAsia"/>
        </w:rPr>
        <w:t>　　第一节 中国再生橡胶行业研究成果</w:t>
      </w:r>
      <w:r>
        <w:rPr>
          <w:rFonts w:hint="eastAsia"/>
        </w:rPr>
        <w:br/>
      </w:r>
      <w:r>
        <w:rPr>
          <w:rFonts w:hint="eastAsia"/>
        </w:rPr>
        <w:t>　　第二节 中^智^林^中国再生橡胶行业战略建议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6be42db944fb8" w:history="1">
        <w:r>
          <w:rPr>
            <w:rStyle w:val="Hyperlink"/>
          </w:rPr>
          <w:t>2008－2009年中国再生橡胶行业深度分析及发展趋势研究报告</w:t>
        </w:r>
      </w:hyperlink>
      <w:r>
        <w:rPr>
          <w:color w:val="C00000"/>
        </w:rPr>
        <w:t>》，报告编号：</w:t>
      </w:r>
      <w:r>
        <w:rPr>
          <w:rFonts w:hint="eastAsia"/>
          <w:color w:val="C00000"/>
        </w:rPr>
        <w:t>0273A29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6be42db944fb8" w:history="1">
        <w:r>
          <w:rPr>
            <w:rStyle w:val="Hyperlink"/>
          </w:rPr>
          <w:t>https://www.20087.com/2008-11/R_2008_2009zaishengxiangjiaoshendufenxBaoGao.html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轮胎再生利用项目、再生橡胶多少钱一吨、合成橡胶好还是再生橡胶好、再生橡胶和天然橡胶哪个好、再生橡胶和合成橡胶哪个好、再生橡胶粉、再生皮寿命一般多少年、再生橡胶鞋底有害吗、acf材料是塑料还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99ea1263e4a70" w:history="1">
      <w:r>
        <w:rPr>
          <w:rStyle w:val="Hyperlink"/>
        </w:rPr>
        <w:t>2008－2009年中国再生橡胶行业深度分析及发展趋势研究报告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aishengxiangjiaoshendufenxBaoGao.html" TargetMode="External" Id="Rb986be42db944fb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aishengxiangjiaoshendufenxBaoGao.html" TargetMode="External" Id="R90499ea1263e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2008-11-13T03:46:00Z</dcterms:created>
  <dcterms:modified xsi:type="dcterms:W3CDTF">2008-11-13T04:46:00Z</dcterms:modified>
  <dc:subject>2008－2009年中国再生橡胶行业深度分析及发展趋势研究报告</dc:subject>
  <dc:title>2008－2009年中国再生橡胶行业深度分析及发展趋势研究报告</dc:title>
  <cp:keywords>2008－2009年中国再生橡胶行业深度分析及发展趋势研究报告</cp:keywords>
  <dc:description>2008－2009年中国再生橡胶行业深度分析及发展趋势研究报告</dc:description>
</cp:coreProperties>
</file>