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59b7334c643e2" w:history="1">
              <w:r>
                <w:rPr>
                  <w:rStyle w:val="Hyperlink"/>
                </w:rPr>
                <w:t>2008－2009年中国民办教育行业市场深度调研及战略研究咨询报告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59b7334c643e2" w:history="1">
              <w:r>
                <w:rPr>
                  <w:rStyle w:val="Hyperlink"/>
                </w:rPr>
                <w:t>2008－2009年中国民办教育行业市场深度调研及战略研究咨询报告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59b7334c643e2" w:history="1">
                <w:r>
                  <w:rPr>
                    <w:rStyle w:val="Hyperlink"/>
                  </w:rPr>
                  <w:t>https://www.20087.com/2008-11/R_2008_2009minbanjiaoyushichangshendudBaoGao.html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一、中国民办教育行业概况</w:t>
      </w:r>
      <w:r>
        <w:rPr>
          <w:rFonts w:hint="eastAsia"/>
        </w:rPr>
        <w:br/>
      </w:r>
      <w:r>
        <w:rPr>
          <w:rFonts w:hint="eastAsia"/>
        </w:rPr>
        <w:t>　　　　民办教育行业是中国教育产业的重要组成部分。近年来，民办教学机构数量和在校学生人数都呈现了较快的增长；但由于种种原因，中国民办教育存在相对规模偏小、地区之间发展不均衡，经费收入来源单一等问题。</w:t>
      </w:r>
      <w:r>
        <w:rPr>
          <w:rFonts w:hint="eastAsia"/>
        </w:rPr>
        <w:br/>
      </w:r>
      <w:r>
        <w:rPr>
          <w:rFonts w:hint="eastAsia"/>
        </w:rPr>
        <w:t>　　　　整体看来，中国民办教育行业属于发展前景良好的朝阳行业，作为国民公办教育的有利补充，民办教育需求旺盛，预计未来十年将面临需求强劲增长时期。而中国民办教育需要解决的是如何平衡潜在需求转化为实际供给的矛盾。</w:t>
      </w:r>
      <w:r>
        <w:rPr>
          <w:rFonts w:hint="eastAsia"/>
        </w:rPr>
        <w:br/>
      </w:r>
      <w:r>
        <w:rPr>
          <w:rFonts w:hint="eastAsia"/>
        </w:rPr>
        <w:t>　　　　二、报告主要研究内容</w:t>
      </w:r>
      <w:r>
        <w:rPr>
          <w:rFonts w:hint="eastAsia"/>
        </w:rPr>
        <w:br/>
      </w:r>
      <w:r>
        <w:rPr>
          <w:rFonts w:hint="eastAsia"/>
        </w:rPr>
        <w:t>　　　　《</w:t>
      </w:r>
      <w:hyperlink r:id="R4b759b7334c643e2" w:history="1">
        <w:r>
          <w:rPr>
            <w:rStyle w:val="Hyperlink"/>
          </w:rPr>
          <w:t>2008－2009年中国民办教育行业市场深度调研及战略研究咨询报告</w:t>
        </w:r>
      </w:hyperlink>
      <w:r>
        <w:rPr>
          <w:rFonts w:hint="eastAsia"/>
        </w:rPr>
        <w:t>》全面的概括了国内外民办教育各细分行业市场发展状况，包括环境分析、产业特点、市场现状、市场规模、竞争格局、消费者需求、产业发展趋势等；在此基础上20多个翔实深刻的企业案例，分析了中国民办教育主体机构的组织结构、资本状况、经营规模、业务范围、营业收入及利润、师资力量、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4b759b7334c643e2" w:history="1">
        <w:r>
          <w:rPr>
            <w:rStyle w:val="Hyperlink"/>
          </w:rPr>
          <w:t>2008－2009年中国民办教育行业市场深度调研及战略研究咨询报告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民办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全球私立教育行业发展状况研究</w:t>
      </w:r>
      <w:r>
        <w:rPr>
          <w:rFonts w:hint="eastAsia"/>
        </w:rPr>
        <w:br/>
      </w:r>
      <w:r>
        <w:rPr>
          <w:rFonts w:hint="eastAsia"/>
        </w:rPr>
        <w:t>　　第一节 全球私立教育行业发展宏观环境研究（PEST因素分析法）</w:t>
      </w:r>
      <w:r>
        <w:rPr>
          <w:rFonts w:hint="eastAsia"/>
        </w:rPr>
        <w:br/>
      </w:r>
      <w:r>
        <w:rPr>
          <w:rFonts w:hint="eastAsia"/>
        </w:rPr>
        <w:t>　　　　一、政治环境对私立教育行业的影响</w:t>
      </w:r>
      <w:r>
        <w:rPr>
          <w:rFonts w:hint="eastAsia"/>
        </w:rPr>
        <w:br/>
      </w:r>
      <w:r>
        <w:rPr>
          <w:rFonts w:hint="eastAsia"/>
        </w:rPr>
        <w:t>　　　　二、经济环境对私立教育行业的影响</w:t>
      </w:r>
      <w:r>
        <w:rPr>
          <w:rFonts w:hint="eastAsia"/>
        </w:rPr>
        <w:br/>
      </w:r>
      <w:r>
        <w:rPr>
          <w:rFonts w:hint="eastAsia"/>
        </w:rPr>
        <w:t>　　　　三、社会环境对私立教育行业的影响</w:t>
      </w:r>
      <w:r>
        <w:rPr>
          <w:rFonts w:hint="eastAsia"/>
        </w:rPr>
        <w:br/>
      </w:r>
      <w:r>
        <w:rPr>
          <w:rFonts w:hint="eastAsia"/>
        </w:rPr>
        <w:t>　　　　四、技术环境对私立教育行业的影响</w:t>
      </w:r>
      <w:r>
        <w:rPr>
          <w:rFonts w:hint="eastAsia"/>
        </w:rPr>
        <w:br/>
      </w:r>
      <w:r>
        <w:rPr>
          <w:rFonts w:hint="eastAsia"/>
        </w:rPr>
        <w:t>　　第二节 全球私立教育行业市场特征研究</w:t>
      </w:r>
      <w:r>
        <w:rPr>
          <w:rFonts w:hint="eastAsia"/>
        </w:rPr>
        <w:br/>
      </w:r>
      <w:r>
        <w:rPr>
          <w:rFonts w:hint="eastAsia"/>
        </w:rPr>
        <w:t>　　　　一、私立教育办学主体与办学形式呈现多样性</w:t>
      </w:r>
      <w:r>
        <w:rPr>
          <w:rFonts w:hint="eastAsia"/>
        </w:rPr>
        <w:br/>
      </w:r>
      <w:r>
        <w:rPr>
          <w:rFonts w:hint="eastAsia"/>
        </w:rPr>
        <w:t>　　　　二、企业参与教育私营化进程，同时发挥着重要作用</w:t>
      </w:r>
      <w:r>
        <w:rPr>
          <w:rFonts w:hint="eastAsia"/>
        </w:rPr>
        <w:br/>
      </w:r>
      <w:r>
        <w:rPr>
          <w:rFonts w:hint="eastAsia"/>
        </w:rPr>
        <w:t>　　　　三、政府支持是教育私营化快速发展的必要条件</w:t>
      </w:r>
      <w:r>
        <w:rPr>
          <w:rFonts w:hint="eastAsia"/>
        </w:rPr>
        <w:br/>
      </w:r>
      <w:r>
        <w:rPr>
          <w:rFonts w:hint="eastAsia"/>
        </w:rPr>
        <w:t>　　第三节 全球私立教育行业市场现状及发展趋势研究</w:t>
      </w:r>
      <w:r>
        <w:rPr>
          <w:rFonts w:hint="eastAsia"/>
        </w:rPr>
        <w:br/>
      </w:r>
      <w:r>
        <w:rPr>
          <w:rFonts w:hint="eastAsia"/>
        </w:rPr>
        <w:t>　　　　一、2006－2012年全球私立教育市场规模发展状况及趋势研究</w:t>
      </w:r>
      <w:r>
        <w:rPr>
          <w:rFonts w:hint="eastAsia"/>
        </w:rPr>
        <w:br/>
      </w:r>
      <w:r>
        <w:rPr>
          <w:rFonts w:hint="eastAsia"/>
        </w:rPr>
        <w:t>　　　　二、2006－2012年全球私立教育供求格局发展状况及趋势研究</w:t>
      </w:r>
      <w:r>
        <w:rPr>
          <w:rFonts w:hint="eastAsia"/>
        </w:rPr>
        <w:br/>
      </w:r>
      <w:r>
        <w:rPr>
          <w:rFonts w:hint="eastAsia"/>
        </w:rPr>
        <w:t>　　　　三、2006－2012年全球私立教育竞争格局发展状况及趋势研究</w:t>
      </w:r>
      <w:r>
        <w:rPr>
          <w:rFonts w:hint="eastAsia"/>
        </w:rPr>
        <w:br/>
      </w:r>
      <w:r>
        <w:rPr>
          <w:rFonts w:hint="eastAsia"/>
        </w:rPr>
        <w:t>　　　　四、全球私立教育行业发展趋势研究</w:t>
      </w:r>
      <w:r>
        <w:rPr>
          <w:rFonts w:hint="eastAsia"/>
        </w:rPr>
        <w:br/>
      </w:r>
      <w:r>
        <w:rPr>
          <w:rFonts w:hint="eastAsia"/>
        </w:rPr>
        <w:t>　　　　　　（一） 全球私立教育市场规模将进一步扩大</w:t>
      </w:r>
      <w:r>
        <w:rPr>
          <w:rFonts w:hint="eastAsia"/>
        </w:rPr>
        <w:br/>
      </w:r>
      <w:r>
        <w:rPr>
          <w:rFonts w:hint="eastAsia"/>
        </w:rPr>
        <w:t>　　　　　　（二） 各国政府将加大支持及监管力度</w:t>
      </w:r>
      <w:r>
        <w:rPr>
          <w:rFonts w:hint="eastAsia"/>
        </w:rPr>
        <w:br/>
      </w:r>
      <w:r>
        <w:rPr>
          <w:rFonts w:hint="eastAsia"/>
        </w:rPr>
        <w:t>　　　　　　（三） 政府对私立教育的资助方式趋于多样化</w:t>
      </w:r>
      <w:r>
        <w:rPr>
          <w:rFonts w:hint="eastAsia"/>
        </w:rPr>
        <w:br/>
      </w:r>
      <w:r>
        <w:rPr>
          <w:rFonts w:hint="eastAsia"/>
        </w:rPr>
        <w:t>　　　　　　（四） 全球私立教育呈现出多元化的办学形式</w:t>
      </w:r>
      <w:r>
        <w:rPr>
          <w:rFonts w:hint="eastAsia"/>
        </w:rPr>
        <w:br/>
      </w:r>
      <w:r>
        <w:rPr>
          <w:rFonts w:hint="eastAsia"/>
        </w:rPr>
        <w:t>　　　　　　（五） 全球私立教育发展将更加注重教育质量与办学特色</w:t>
      </w:r>
      <w:r>
        <w:rPr>
          <w:rFonts w:hint="eastAsia"/>
        </w:rPr>
        <w:br/>
      </w:r>
      <w:r>
        <w:rPr>
          <w:rFonts w:hint="eastAsia"/>
        </w:rPr>
        <w:t>　　　　　　（六） 世界各国将更加重视对私立教育评估体系的建立</w:t>
      </w:r>
      <w:r>
        <w:rPr>
          <w:rFonts w:hint="eastAsia"/>
        </w:rPr>
        <w:br/>
      </w:r>
      <w:r>
        <w:rPr>
          <w:rFonts w:hint="eastAsia"/>
        </w:rPr>
        <w:t>　　第四节 全球主要国家私立教育发展状况研究</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三、俄罗斯</w:t>
      </w:r>
      <w:r>
        <w:rPr>
          <w:rFonts w:hint="eastAsia"/>
        </w:rPr>
        <w:br/>
      </w:r>
      <w:r>
        <w:rPr>
          <w:rFonts w:hint="eastAsia"/>
        </w:rPr>
        <w:t>　　　　四、日本、韩国</w:t>
      </w:r>
      <w:r>
        <w:rPr>
          <w:rFonts w:hint="eastAsia"/>
        </w:rPr>
        <w:br/>
      </w:r>
      <w:r>
        <w:rPr>
          <w:rFonts w:hint="eastAsia"/>
        </w:rPr>
        <w:t>　　　　五、澳大利亚、新西兰</w:t>
      </w:r>
      <w:r>
        <w:rPr>
          <w:rFonts w:hint="eastAsia"/>
        </w:rPr>
        <w:br/>
      </w:r>
      <w:r>
        <w:rPr>
          <w:rFonts w:hint="eastAsia"/>
        </w:rPr>
        <w:t>　　　　六、新加坡、马来西亚</w:t>
      </w:r>
      <w:r>
        <w:rPr>
          <w:rFonts w:hint="eastAsia"/>
        </w:rPr>
        <w:br/>
      </w:r>
      <w:r>
        <w:rPr>
          <w:rFonts w:hint="eastAsia"/>
        </w:rPr>
        <w:br/>
      </w:r>
      <w:r>
        <w:rPr>
          <w:rFonts w:hint="eastAsia"/>
        </w:rPr>
        <w:t>第三章 中国民办教育行业发展内外部环境研究</w:t>
      </w:r>
      <w:r>
        <w:rPr>
          <w:rFonts w:hint="eastAsia"/>
        </w:rPr>
        <w:br/>
      </w:r>
      <w:r>
        <w:rPr>
          <w:rFonts w:hint="eastAsia"/>
        </w:rPr>
        <w:t>　　第一节 中国民办教育行业发展宏观环境研究（PEST因素分析法）</w:t>
      </w:r>
      <w:r>
        <w:rPr>
          <w:rFonts w:hint="eastAsia"/>
        </w:rPr>
        <w:br/>
      </w:r>
      <w:r>
        <w:rPr>
          <w:rFonts w:hint="eastAsia"/>
        </w:rPr>
        <w:t>　　　　一、政治环境对民办教育行业的影响</w:t>
      </w:r>
      <w:r>
        <w:rPr>
          <w:rFonts w:hint="eastAsia"/>
        </w:rPr>
        <w:br/>
      </w:r>
      <w:r>
        <w:rPr>
          <w:rFonts w:hint="eastAsia"/>
        </w:rPr>
        <w:t>　　　　二、经济环境对民办教育行业的影响</w:t>
      </w:r>
      <w:r>
        <w:rPr>
          <w:rFonts w:hint="eastAsia"/>
        </w:rPr>
        <w:br/>
      </w:r>
      <w:r>
        <w:rPr>
          <w:rFonts w:hint="eastAsia"/>
        </w:rPr>
        <w:t>　　　　三、社会环境对民办教育行业的影响</w:t>
      </w:r>
      <w:r>
        <w:rPr>
          <w:rFonts w:hint="eastAsia"/>
        </w:rPr>
        <w:br/>
      </w:r>
      <w:r>
        <w:rPr>
          <w:rFonts w:hint="eastAsia"/>
        </w:rPr>
        <w:t>　　　　四、技术环境对民办教育行业的影响</w:t>
      </w:r>
      <w:r>
        <w:rPr>
          <w:rFonts w:hint="eastAsia"/>
        </w:rPr>
        <w:br/>
      </w:r>
      <w:r>
        <w:rPr>
          <w:rFonts w:hint="eastAsia"/>
        </w:rPr>
        <w:t>　　第二节 中国民办教育行业市场特征研究</w:t>
      </w:r>
      <w:r>
        <w:rPr>
          <w:rFonts w:hint="eastAsia"/>
        </w:rPr>
        <w:br/>
      </w:r>
      <w:r>
        <w:rPr>
          <w:rFonts w:hint="eastAsia"/>
        </w:rPr>
        <w:t>　　　　一、中国民办教育行业发展阶段</w:t>
      </w:r>
      <w:r>
        <w:rPr>
          <w:rFonts w:hint="eastAsia"/>
        </w:rPr>
        <w:br/>
      </w:r>
      <w:r>
        <w:rPr>
          <w:rFonts w:hint="eastAsia"/>
        </w:rPr>
        <w:t>　　　　二、中国民办教育行业竞争类型</w:t>
      </w:r>
      <w:r>
        <w:rPr>
          <w:rFonts w:hint="eastAsia"/>
        </w:rPr>
        <w:br/>
      </w:r>
      <w:r>
        <w:rPr>
          <w:rFonts w:hint="eastAsia"/>
        </w:rPr>
        <w:t>　　　　三、中国民办教育行业发展机会与风险优劣势研究（SWOT分析）</w:t>
      </w:r>
      <w:r>
        <w:rPr>
          <w:rFonts w:hint="eastAsia"/>
        </w:rPr>
        <w:br/>
      </w:r>
      <w:r>
        <w:rPr>
          <w:rFonts w:hint="eastAsia"/>
        </w:rPr>
        <w:t>　　第三节 2006－2012年中国民办教育行业市场环境发展状况研究</w:t>
      </w:r>
      <w:r>
        <w:rPr>
          <w:rFonts w:hint="eastAsia"/>
        </w:rPr>
        <w:br/>
      </w:r>
      <w:r>
        <w:rPr>
          <w:rFonts w:hint="eastAsia"/>
        </w:rPr>
        <w:t>　　　　一、2006－2012年中国民办教育行业市场规模现状及发展趋势研究</w:t>
      </w:r>
      <w:r>
        <w:rPr>
          <w:rFonts w:hint="eastAsia"/>
        </w:rPr>
        <w:br/>
      </w:r>
      <w:r>
        <w:rPr>
          <w:rFonts w:hint="eastAsia"/>
        </w:rPr>
        <w:t>　　　　　　（一） 中国民办教育市场庞大，发展潜力有待进一步挖掘</w:t>
      </w:r>
      <w:r>
        <w:rPr>
          <w:rFonts w:hint="eastAsia"/>
        </w:rPr>
        <w:br/>
      </w:r>
      <w:r>
        <w:rPr>
          <w:rFonts w:hint="eastAsia"/>
        </w:rPr>
        <w:t>　　　　　　（二） 招生规模逐年增加，机构数量逐渐减少，行业发展政策环境堪忧</w:t>
      </w:r>
      <w:r>
        <w:rPr>
          <w:rFonts w:hint="eastAsia"/>
        </w:rPr>
        <w:br/>
      </w:r>
      <w:r>
        <w:rPr>
          <w:rFonts w:hint="eastAsia"/>
        </w:rPr>
        <w:t>　　　　　　（三） 投入不足，投资渠道单一，抗风险能力弱</w:t>
      </w:r>
      <w:r>
        <w:rPr>
          <w:rFonts w:hint="eastAsia"/>
        </w:rPr>
        <w:br/>
      </w:r>
      <w:r>
        <w:rPr>
          <w:rFonts w:hint="eastAsia"/>
        </w:rPr>
        <w:t>　　　　　　（四） 监管混乱，竞争无序，限制行业健康发展</w:t>
      </w:r>
      <w:r>
        <w:rPr>
          <w:rFonts w:hint="eastAsia"/>
        </w:rPr>
        <w:br/>
      </w:r>
      <w:r>
        <w:rPr>
          <w:rFonts w:hint="eastAsia"/>
        </w:rPr>
        <w:t>　　　　二、2006－2012年中国民办教育行业供求格局现状及发展趋势研究</w:t>
      </w:r>
      <w:r>
        <w:rPr>
          <w:rFonts w:hint="eastAsia"/>
        </w:rPr>
        <w:br/>
      </w:r>
      <w:r>
        <w:rPr>
          <w:rFonts w:hint="eastAsia"/>
        </w:rPr>
        <w:t>　　　　　　（一） 公办教育机构利用政策空隙加入民办教育行业，行业竞争加剧</w:t>
      </w:r>
      <w:r>
        <w:rPr>
          <w:rFonts w:hint="eastAsia"/>
        </w:rPr>
        <w:br/>
      </w:r>
      <w:r>
        <w:rPr>
          <w:rFonts w:hint="eastAsia"/>
        </w:rPr>
        <w:t>　　　　　　（二） 民办高等教育机构数量减少，中小学教育机构增加，绝对招生数量呈下降趋势</w:t>
      </w:r>
      <w:r>
        <w:rPr>
          <w:rFonts w:hint="eastAsia"/>
        </w:rPr>
        <w:br/>
      </w:r>
      <w:r>
        <w:rPr>
          <w:rFonts w:hint="eastAsia"/>
        </w:rPr>
        <w:t>　　　　　　（三） 中外合作办学是行业发展亮点之一</w:t>
      </w:r>
      <w:r>
        <w:rPr>
          <w:rFonts w:hint="eastAsia"/>
        </w:rPr>
        <w:br/>
      </w:r>
      <w:r>
        <w:rPr>
          <w:rFonts w:hint="eastAsia"/>
        </w:rPr>
        <w:t>　　　　　　（四） 民办教育办学投入与回报失衡影响投资者的办学积极性</w:t>
      </w:r>
      <w:r>
        <w:rPr>
          <w:rFonts w:hint="eastAsia"/>
        </w:rPr>
        <w:br/>
      </w:r>
      <w:r>
        <w:rPr>
          <w:rFonts w:hint="eastAsia"/>
        </w:rPr>
        <w:t>　　　　三、2006－2012年中国民办教育行业竞争格局现状及发展趋势研究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第四章 中国民办教育细分行业市场发展状况研究</w:t>
      </w:r>
      <w:r>
        <w:rPr>
          <w:rFonts w:hint="eastAsia"/>
        </w:rPr>
        <w:br/>
      </w:r>
      <w:r>
        <w:rPr>
          <w:rFonts w:hint="eastAsia"/>
        </w:rPr>
        <w:t>　　第一节 民办高等教育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民办职业教育</w:t>
      </w:r>
      <w:r>
        <w:rPr>
          <w:rFonts w:hint="eastAsia"/>
        </w:rPr>
        <w:br/>
      </w:r>
      <w:r>
        <w:rPr>
          <w:rFonts w:hint="eastAsia"/>
        </w:rPr>
        <w:t>　　　　一、市场规模分析</w:t>
      </w:r>
      <w:r>
        <w:rPr>
          <w:rFonts w:hint="eastAsia"/>
        </w:rPr>
        <w:br/>
      </w:r>
      <w:r>
        <w:rPr>
          <w:rFonts w:hint="eastAsia"/>
        </w:rPr>
        <w:t>　　　　二、细分行业分析</w:t>
      </w:r>
      <w:r>
        <w:rPr>
          <w:rFonts w:hint="eastAsia"/>
        </w:rPr>
        <w:br/>
      </w:r>
      <w:r>
        <w:rPr>
          <w:rFonts w:hint="eastAsia"/>
        </w:rPr>
        <w:t>　　　　　　（一） 民办职业教育－热门培训</w:t>
      </w:r>
      <w:r>
        <w:rPr>
          <w:rFonts w:hint="eastAsia"/>
        </w:rPr>
        <w:br/>
      </w:r>
      <w:r>
        <w:rPr>
          <w:rFonts w:hint="eastAsia"/>
        </w:rPr>
        <w:t>　　　　　　1. 语言培训</w:t>
      </w:r>
      <w:r>
        <w:rPr>
          <w:rFonts w:hint="eastAsia"/>
        </w:rPr>
        <w:br/>
      </w:r>
      <w:r>
        <w:rPr>
          <w:rFonts w:hint="eastAsia"/>
        </w:rPr>
        <w:t>　　　　　　2. IT培训</w:t>
      </w:r>
      <w:r>
        <w:rPr>
          <w:rFonts w:hint="eastAsia"/>
        </w:rPr>
        <w:br/>
      </w:r>
      <w:r>
        <w:rPr>
          <w:rFonts w:hint="eastAsia"/>
        </w:rPr>
        <w:t>　　　　　　3. 金融培训</w:t>
      </w:r>
      <w:r>
        <w:rPr>
          <w:rFonts w:hint="eastAsia"/>
        </w:rPr>
        <w:br/>
      </w:r>
      <w:r>
        <w:rPr>
          <w:rFonts w:hint="eastAsia"/>
        </w:rPr>
        <w:t>　　　　　　4. 管理培训</w:t>
      </w:r>
      <w:r>
        <w:rPr>
          <w:rFonts w:hint="eastAsia"/>
        </w:rPr>
        <w:br/>
      </w:r>
      <w:r>
        <w:rPr>
          <w:rFonts w:hint="eastAsia"/>
        </w:rPr>
        <w:t>　　　　　　5. 会计培训</w:t>
      </w:r>
      <w:r>
        <w:rPr>
          <w:rFonts w:hint="eastAsia"/>
        </w:rPr>
        <w:br/>
      </w:r>
      <w:r>
        <w:rPr>
          <w:rFonts w:hint="eastAsia"/>
        </w:rPr>
        <w:t>　　　　　　6. 法律培训</w:t>
      </w:r>
      <w:r>
        <w:rPr>
          <w:rFonts w:hint="eastAsia"/>
        </w:rPr>
        <w:br/>
      </w:r>
      <w:r>
        <w:rPr>
          <w:rFonts w:hint="eastAsia"/>
        </w:rPr>
        <w:t>　　　　　　（二） 民办职业教育－技能培训</w:t>
      </w:r>
      <w:r>
        <w:rPr>
          <w:rFonts w:hint="eastAsia"/>
        </w:rPr>
        <w:br/>
      </w:r>
      <w:r>
        <w:rPr>
          <w:rFonts w:hint="eastAsia"/>
        </w:rPr>
        <w:t>　　　　　　1. 汽修保养培训</w:t>
      </w:r>
      <w:r>
        <w:rPr>
          <w:rFonts w:hint="eastAsia"/>
        </w:rPr>
        <w:br/>
      </w:r>
      <w:r>
        <w:rPr>
          <w:rFonts w:hint="eastAsia"/>
        </w:rPr>
        <w:t>　　　　　　2. 医疗卫生培训</w:t>
      </w:r>
      <w:r>
        <w:rPr>
          <w:rFonts w:hint="eastAsia"/>
        </w:rPr>
        <w:br/>
      </w:r>
      <w:r>
        <w:rPr>
          <w:rFonts w:hint="eastAsia"/>
        </w:rPr>
        <w:t>　　　　　　3. 美容美发培训</w:t>
      </w:r>
      <w:r>
        <w:rPr>
          <w:rFonts w:hint="eastAsia"/>
        </w:rPr>
        <w:br/>
      </w:r>
      <w:r>
        <w:rPr>
          <w:rFonts w:hint="eastAsia"/>
        </w:rPr>
        <w:t>　　　　　　4. 厨师职业培训</w:t>
      </w:r>
      <w:r>
        <w:rPr>
          <w:rFonts w:hint="eastAsia"/>
        </w:rPr>
        <w:br/>
      </w:r>
      <w:r>
        <w:rPr>
          <w:rFonts w:hint="eastAsia"/>
        </w:rPr>
        <w:t>　　　　　　5. 技术工种培训（例如：、电工、焊工、铣工、刨工、钳工、车工、起重工、管道工、维修工等）</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第三节 民办（私立）基础教育</w:t>
      </w:r>
      <w:r>
        <w:rPr>
          <w:rFonts w:hint="eastAsia"/>
        </w:rPr>
        <w:br/>
      </w:r>
      <w:r>
        <w:rPr>
          <w:rFonts w:hint="eastAsia"/>
        </w:rPr>
        <w:t>　　　　一、市场规模分析</w:t>
      </w:r>
      <w:r>
        <w:rPr>
          <w:rFonts w:hint="eastAsia"/>
        </w:rPr>
        <w:br/>
      </w:r>
      <w:r>
        <w:rPr>
          <w:rFonts w:hint="eastAsia"/>
        </w:rPr>
        <w:t>　　　　二、细分行业分析</w:t>
      </w:r>
      <w:r>
        <w:rPr>
          <w:rFonts w:hint="eastAsia"/>
        </w:rPr>
        <w:br/>
      </w:r>
      <w:r>
        <w:rPr>
          <w:rFonts w:hint="eastAsia"/>
        </w:rPr>
        <w:t>　　　　　　（一） 民办中学</w:t>
      </w:r>
      <w:r>
        <w:rPr>
          <w:rFonts w:hint="eastAsia"/>
        </w:rPr>
        <w:br/>
      </w:r>
      <w:r>
        <w:rPr>
          <w:rFonts w:hint="eastAsia"/>
        </w:rPr>
        <w:t>　　　　　　（二） 民办小学</w:t>
      </w:r>
      <w:r>
        <w:rPr>
          <w:rFonts w:hint="eastAsia"/>
        </w:rPr>
        <w:br/>
      </w:r>
      <w:r>
        <w:rPr>
          <w:rFonts w:hint="eastAsia"/>
        </w:rPr>
        <w:t>　　　　　　（三） 民办幼儿园</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br/>
      </w:r>
      <w:r>
        <w:rPr>
          <w:rFonts w:hint="eastAsia"/>
        </w:rPr>
        <w:t>第五章 中国民办教育细分区域市场发展状况研究</w:t>
      </w:r>
      <w:r>
        <w:rPr>
          <w:rFonts w:hint="eastAsia"/>
        </w:rPr>
        <w:br/>
      </w:r>
      <w:r>
        <w:rPr>
          <w:rFonts w:hint="eastAsia"/>
        </w:rPr>
        <w:t>　　第一节 东北地区民办教育市场发展状况研究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品牌集中度分析</w:t>
      </w:r>
      <w:r>
        <w:rPr>
          <w:rFonts w:hint="eastAsia"/>
        </w:rPr>
        <w:br/>
      </w:r>
      <w:r>
        <w:rPr>
          <w:rFonts w:hint="eastAsia"/>
        </w:rPr>
        <w:t>　　　　三、发展趋势分析</w:t>
      </w:r>
      <w:r>
        <w:rPr>
          <w:rFonts w:hint="eastAsia"/>
        </w:rPr>
        <w:br/>
      </w:r>
      <w:r>
        <w:rPr>
          <w:rFonts w:hint="eastAsia"/>
        </w:rPr>
        <w:t>　　　　四、地质战略分析</w:t>
      </w:r>
      <w:r>
        <w:rPr>
          <w:rFonts w:hint="eastAsia"/>
        </w:rPr>
        <w:br/>
      </w:r>
      <w:r>
        <w:rPr>
          <w:rFonts w:hint="eastAsia"/>
        </w:rPr>
        <w:t>　　　　五、区域标杆企业（SWOT分析法）</w:t>
      </w:r>
      <w:r>
        <w:rPr>
          <w:rFonts w:hint="eastAsia"/>
        </w:rPr>
        <w:br/>
      </w:r>
      <w:r>
        <w:rPr>
          <w:rFonts w:hint="eastAsia"/>
        </w:rPr>
        <w:t>　　第二节 华北地区民办教育市场发展状况研究</w:t>
      </w:r>
      <w:r>
        <w:rPr>
          <w:rFonts w:hint="eastAsia"/>
        </w:rPr>
        <w:br/>
      </w:r>
      <w:r>
        <w:rPr>
          <w:rFonts w:hint="eastAsia"/>
        </w:rPr>
        <w:t>　　第三节 华东地区民办教育市场发展状况研究</w:t>
      </w:r>
      <w:r>
        <w:rPr>
          <w:rFonts w:hint="eastAsia"/>
        </w:rPr>
        <w:br/>
      </w:r>
      <w:r>
        <w:rPr>
          <w:rFonts w:hint="eastAsia"/>
        </w:rPr>
        <w:t>　　第四节 华中地区民办教育市场发展状况研究</w:t>
      </w:r>
      <w:r>
        <w:rPr>
          <w:rFonts w:hint="eastAsia"/>
        </w:rPr>
        <w:br/>
      </w:r>
      <w:r>
        <w:rPr>
          <w:rFonts w:hint="eastAsia"/>
        </w:rPr>
        <w:t>　　第五节 华南地区民办教育市场发展状况研究</w:t>
      </w:r>
      <w:r>
        <w:rPr>
          <w:rFonts w:hint="eastAsia"/>
        </w:rPr>
        <w:br/>
      </w:r>
      <w:r>
        <w:rPr>
          <w:rFonts w:hint="eastAsia"/>
        </w:rPr>
        <w:t>　　第六节 西部地区民办教育市场发展状况研究</w:t>
      </w:r>
      <w:r>
        <w:rPr>
          <w:rFonts w:hint="eastAsia"/>
        </w:rPr>
        <w:br/>
      </w:r>
      <w:r>
        <w:rPr>
          <w:rFonts w:hint="eastAsia"/>
        </w:rPr>
        <w:t>　　第七节 中国民办教育行业各细分区域市场对比研究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中国民办教育消费者需购买决策研究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第七章 中国民办教育市场投融资与并购特征及案列研究</w:t>
      </w:r>
      <w:r>
        <w:rPr>
          <w:rFonts w:hint="eastAsia"/>
        </w:rPr>
        <w:br/>
      </w:r>
      <w:r>
        <w:rPr>
          <w:rFonts w:hint="eastAsia"/>
        </w:rPr>
        <w:t>　　第一节 中国民办教育行业市场投融资与并购状况研究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中国民办高等教育市场投融资与并购案列研究</w:t>
      </w:r>
      <w:r>
        <w:rPr>
          <w:rFonts w:hint="eastAsia"/>
        </w:rPr>
        <w:br/>
      </w:r>
      <w:r>
        <w:rPr>
          <w:rFonts w:hint="eastAsia"/>
        </w:rPr>
        <w:t>　　　　一、启明创投等投资东方剑桥案例研究（1600万美元）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二、软银赛富投资华育国际案例研究（2000万美元）</w:t>
      </w:r>
      <w:r>
        <w:rPr>
          <w:rFonts w:hint="eastAsia"/>
        </w:rPr>
        <w:br/>
      </w:r>
      <w:r>
        <w:rPr>
          <w:rFonts w:hint="eastAsia"/>
        </w:rPr>
        <w:br/>
      </w:r>
      <w:r>
        <w:rPr>
          <w:rFonts w:hint="eastAsia"/>
        </w:rPr>
        <w:t>第八章 中国民办教育行业主体企业综合竞争力研究（SWOT分析法）</w:t>
      </w:r>
      <w:r>
        <w:rPr>
          <w:rFonts w:hint="eastAsia"/>
        </w:rPr>
        <w:br/>
      </w:r>
      <w:r>
        <w:rPr>
          <w:rFonts w:hint="eastAsia"/>
        </w:rPr>
        <w:t>　　第一节 北京吉利大学</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w:t>
      </w:r>
      <w:r>
        <w:rPr>
          <w:rFonts w:hint="eastAsia"/>
        </w:rPr>
        <w:br/>
      </w:r>
      <w:r>
        <w:rPr>
          <w:rFonts w:hint="eastAsia"/>
        </w:rPr>
        <w:t>　　第二节 上海建桥学院</w:t>
      </w:r>
      <w:r>
        <w:rPr>
          <w:rFonts w:hint="eastAsia"/>
        </w:rPr>
        <w:br/>
      </w:r>
      <w:r>
        <w:rPr>
          <w:rFonts w:hint="eastAsia"/>
        </w:rPr>
        <w:t>　　第三节 西安外事学院</w:t>
      </w:r>
      <w:r>
        <w:rPr>
          <w:rFonts w:hint="eastAsia"/>
        </w:rPr>
        <w:br/>
      </w:r>
      <w:r>
        <w:rPr>
          <w:rFonts w:hint="eastAsia"/>
        </w:rPr>
        <w:t>　　第四节 江西蓝天学院</w:t>
      </w:r>
      <w:r>
        <w:rPr>
          <w:rFonts w:hint="eastAsia"/>
        </w:rPr>
        <w:br/>
      </w:r>
      <w:r>
        <w:rPr>
          <w:rFonts w:hint="eastAsia"/>
        </w:rPr>
        <w:t>　　第五节 浙江树人学院</w:t>
      </w:r>
      <w:r>
        <w:rPr>
          <w:rFonts w:hint="eastAsia"/>
        </w:rPr>
        <w:br/>
      </w:r>
      <w:r>
        <w:rPr>
          <w:rFonts w:hint="eastAsia"/>
        </w:rPr>
        <w:t>　　第六节 东方剑桥</w:t>
      </w:r>
      <w:r>
        <w:rPr>
          <w:rFonts w:hint="eastAsia"/>
        </w:rPr>
        <w:br/>
      </w:r>
      <w:r>
        <w:rPr>
          <w:rFonts w:hint="eastAsia"/>
        </w:rPr>
        <w:t>　　第七节 北京汇佳职业学院</w:t>
      </w:r>
      <w:r>
        <w:rPr>
          <w:rFonts w:hint="eastAsia"/>
        </w:rPr>
        <w:br/>
      </w:r>
      <w:r>
        <w:rPr>
          <w:rFonts w:hint="eastAsia"/>
        </w:rPr>
        <w:t>　　第八节 巨人教育集团</w:t>
      </w:r>
      <w:r>
        <w:rPr>
          <w:rFonts w:hint="eastAsia"/>
        </w:rPr>
        <w:br/>
      </w:r>
      <w:r>
        <w:rPr>
          <w:rFonts w:hint="eastAsia"/>
        </w:rPr>
        <w:t>　　第九节 北京力迈学校</w:t>
      </w:r>
      <w:r>
        <w:rPr>
          <w:rFonts w:hint="eastAsia"/>
        </w:rPr>
        <w:br/>
      </w:r>
      <w:r>
        <w:rPr>
          <w:rFonts w:hint="eastAsia"/>
        </w:rPr>
        <w:t>　　第十节 上海金苹果学校</w:t>
      </w:r>
      <w:r>
        <w:rPr>
          <w:rFonts w:hint="eastAsia"/>
        </w:rPr>
        <w:br/>
      </w:r>
      <w:r>
        <w:rPr>
          <w:rFonts w:hint="eastAsia"/>
        </w:rPr>
        <w:br/>
      </w:r>
      <w:r>
        <w:rPr>
          <w:rFonts w:hint="eastAsia"/>
        </w:rPr>
        <w:t>第九章 中国民办教育行业市场投资机会与风险优劣势研究（SWOT分析法）</w:t>
      </w:r>
      <w:r>
        <w:rPr>
          <w:rFonts w:hint="eastAsia"/>
        </w:rPr>
        <w:br/>
      </w:r>
      <w:r>
        <w:rPr>
          <w:rFonts w:hint="eastAsia"/>
        </w:rPr>
        <w:t>　　第一节 中国民办教育行业市场投资优势分析</w:t>
      </w:r>
      <w:r>
        <w:rPr>
          <w:rFonts w:hint="eastAsia"/>
        </w:rPr>
        <w:br/>
      </w:r>
      <w:r>
        <w:rPr>
          <w:rFonts w:hint="eastAsia"/>
        </w:rPr>
        <w:t>　　第二节 中国民办教育行业市场投资劣势分析</w:t>
      </w:r>
      <w:r>
        <w:rPr>
          <w:rFonts w:hint="eastAsia"/>
        </w:rPr>
        <w:br/>
      </w:r>
      <w:r>
        <w:rPr>
          <w:rFonts w:hint="eastAsia"/>
        </w:rPr>
        <w:t>　　第三节 中国民办教育行业市场投资机会分析</w:t>
      </w:r>
      <w:r>
        <w:rPr>
          <w:rFonts w:hint="eastAsia"/>
        </w:rPr>
        <w:br/>
      </w:r>
      <w:r>
        <w:rPr>
          <w:rFonts w:hint="eastAsia"/>
        </w:rPr>
        <w:t>　　第四节 中国民办教育行业市场投资风险分析</w:t>
      </w:r>
      <w:r>
        <w:rPr>
          <w:rFonts w:hint="eastAsia"/>
        </w:rPr>
        <w:br/>
      </w:r>
      <w:r>
        <w:rPr>
          <w:rFonts w:hint="eastAsia"/>
        </w:rPr>
        <w:br/>
      </w:r>
      <w:r>
        <w:rPr>
          <w:rFonts w:hint="eastAsia"/>
        </w:rPr>
        <w:t>第十章 中国民办教育市场研究成果及战略咨询建议</w:t>
      </w:r>
      <w:r>
        <w:rPr>
          <w:rFonts w:hint="eastAsia"/>
        </w:rPr>
        <w:br/>
      </w:r>
      <w:r>
        <w:rPr>
          <w:rFonts w:hint="eastAsia"/>
        </w:rPr>
        <w:t>　　第一节 中国民办教育市场研究成果</w:t>
      </w:r>
      <w:r>
        <w:rPr>
          <w:rFonts w:hint="eastAsia"/>
        </w:rPr>
        <w:br/>
      </w:r>
      <w:r>
        <w:rPr>
          <w:rFonts w:hint="eastAsia"/>
        </w:rPr>
        <w:t>　　第二节 [:中:智林:]中国民办教育市场战略咨询建议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59b7334c643e2" w:history="1">
        <w:r>
          <w:rPr>
            <w:rStyle w:val="Hyperlink"/>
          </w:rPr>
          <w:t>2008－2009年中国民办教育行业市场深度调研及战略研究咨询报告</w:t>
        </w:r>
      </w:hyperlink>
      <w:r>
        <w:rPr>
          <w:color w:val="C00000"/>
        </w:rPr>
        <w:t>》，报告编号：</w:t>
      </w:r>
      <w:r>
        <w:rPr>
          <w:rFonts w:hint="eastAsia"/>
          <w:color w:val="C00000"/>
        </w:rPr>
        <w:t>0229003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59b7334c643e2" w:history="1">
        <w:r>
          <w:rPr>
            <w:rStyle w:val="Hyperlink"/>
          </w:rPr>
          <w:t>https://www.20087.com/2008-11/R_2008_2009minbanjiaoyushichangshendudBaoGao.html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0f42fdb064a9f" w:history="1">
      <w:r>
        <w:rPr>
          <w:rStyle w:val="Hyperlink"/>
        </w:rPr>
        <w:t>2008－2009年中国民办教育行业市场深度调研及战略研究咨询报告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minbanjiaoyushichangshendudBaoGao.html" TargetMode="External" Id="R4b759b7334c643e2" /></Relationships>
</file>

<file path=word/_rels/header2.xml.rels>&#65279;<?xml version="1.0" encoding="utf-8"?><Relationships xmlns="http://schemas.openxmlformats.org/package/2006/relationships"><Relationship Type="http://schemas.openxmlformats.org/officeDocument/2006/relationships/hyperlink" Target="https://www.20087.com/2008-11/R_2008_2009minbanjiaoyushichangshendudBaoGao.html" TargetMode="External" Id="Ra690f42fdb06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2008-11-16T07:19:00Z</dcterms:created>
  <dcterms:modified xsi:type="dcterms:W3CDTF">2008-11-16T08:19:00Z</dcterms:modified>
  <dc:subject>2008－2009年中国民办教育行业市场深度调研及战略研究咨询报告</dc:subject>
  <dc:title>2008－2009年中国民办教育行业市场深度调研及战略研究咨询报告</dc:title>
  <cp:keywords>2008－2009年中国民办教育行业市场深度调研及战略研究咨询报告</cp:keywords>
  <dc:description>2008－2009年中国民办教育行业市场深度调研及战略研究咨询报告</dc:description>
</cp:coreProperties>
</file>