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e2fe45c449c8" w:history="1">
              <w:r>
                <w:rPr>
                  <w:rStyle w:val="Hyperlink"/>
                </w:rPr>
                <w:t>2008-2009年中国涤纶工业长丝和灯箱布产业全景调研分析报告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e2fe45c449c8" w:history="1">
              <w:r>
                <w:rPr>
                  <w:rStyle w:val="Hyperlink"/>
                </w:rPr>
                <w:t>2008-2009年中国涤纶工业长丝和灯箱布产业全景调研分析报告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4e2fe45c449c8" w:history="1">
                <w:r>
                  <w:rPr>
                    <w:rStyle w:val="Hyperlink"/>
                  </w:rPr>
                  <w:t>https://www.20087.com/2008-11/R_2008_2009dilungongyechangsihedengxiaBaoGao.html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涤纶工业长丝产业调研</w:t>
      </w:r>
      <w:r>
        <w:rPr>
          <w:rFonts w:hint="eastAsia"/>
        </w:rPr>
        <w:br/>
      </w:r>
      <w:r>
        <w:rPr>
          <w:rFonts w:hint="eastAsia"/>
        </w:rPr>
        <w:t>　　第一节 全球市场背景分析</w:t>
      </w:r>
      <w:r>
        <w:rPr>
          <w:rFonts w:hint="eastAsia"/>
        </w:rPr>
        <w:br/>
      </w:r>
      <w:r>
        <w:rPr>
          <w:rFonts w:hint="eastAsia"/>
        </w:rPr>
        <w:t>　　　　一 全球涤纶工业长丝产能分析</w:t>
      </w:r>
      <w:r>
        <w:rPr>
          <w:rFonts w:hint="eastAsia"/>
        </w:rPr>
        <w:br/>
      </w:r>
      <w:r>
        <w:rPr>
          <w:rFonts w:hint="eastAsia"/>
        </w:rPr>
        <w:t>　　　　二 全球企业竞争格局</w:t>
      </w:r>
      <w:r>
        <w:rPr>
          <w:rFonts w:hint="eastAsia"/>
        </w:rPr>
        <w:br/>
      </w:r>
      <w:r>
        <w:rPr>
          <w:rFonts w:hint="eastAsia"/>
        </w:rPr>
        <w:t>　　第二节 中国市场调研分析</w:t>
      </w:r>
      <w:r>
        <w:rPr>
          <w:rFonts w:hint="eastAsia"/>
        </w:rPr>
        <w:br/>
      </w:r>
      <w:r>
        <w:rPr>
          <w:rFonts w:hint="eastAsia"/>
        </w:rPr>
        <w:t>　　　　一 国内行业发展历史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市场供求格局分析</w:t>
      </w:r>
      <w:r>
        <w:rPr>
          <w:rFonts w:hint="eastAsia"/>
        </w:rPr>
        <w:br/>
      </w:r>
      <w:r>
        <w:rPr>
          <w:rFonts w:hint="eastAsia"/>
        </w:rPr>
        <w:t>　　　　四 企业竞争格局分析</w:t>
      </w:r>
      <w:r>
        <w:rPr>
          <w:rFonts w:hint="eastAsia"/>
        </w:rPr>
        <w:br/>
      </w:r>
      <w:r>
        <w:rPr>
          <w:rFonts w:hint="eastAsia"/>
        </w:rPr>
        <w:t>　　第三节 产业上下游影响</w:t>
      </w:r>
      <w:r>
        <w:rPr>
          <w:rFonts w:hint="eastAsia"/>
        </w:rPr>
        <w:br/>
      </w:r>
      <w:r>
        <w:rPr>
          <w:rFonts w:hint="eastAsia"/>
        </w:rPr>
        <w:t>　　　　一 行业上游关系分析</w:t>
      </w:r>
      <w:r>
        <w:rPr>
          <w:rFonts w:hint="eastAsia"/>
        </w:rPr>
        <w:br/>
      </w:r>
      <w:r>
        <w:rPr>
          <w:rFonts w:hint="eastAsia"/>
        </w:rPr>
        <w:t>　　　　二 行业下游关系分析</w:t>
      </w:r>
      <w:r>
        <w:rPr>
          <w:rFonts w:hint="eastAsia"/>
        </w:rPr>
        <w:br/>
      </w:r>
      <w:r>
        <w:rPr>
          <w:rFonts w:hint="eastAsia"/>
        </w:rPr>
        <w:t>　　　　　　1.轮胎涤纶帘子布领域</w:t>
      </w:r>
      <w:r>
        <w:rPr>
          <w:rFonts w:hint="eastAsia"/>
        </w:rPr>
        <w:br/>
      </w:r>
      <w:r>
        <w:rPr>
          <w:rFonts w:hint="eastAsia"/>
        </w:rPr>
        <w:t>　　　　　　2.车用安全带</w:t>
      </w:r>
      <w:r>
        <w:rPr>
          <w:rFonts w:hint="eastAsia"/>
        </w:rPr>
        <w:br/>
      </w:r>
      <w:r>
        <w:rPr>
          <w:rFonts w:hint="eastAsia"/>
        </w:rPr>
        <w:t>　　第四节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行业进入壁垒分析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行业技术水平及技术特点</w:t>
      </w:r>
      <w:r>
        <w:rPr>
          <w:rFonts w:hint="eastAsia"/>
        </w:rPr>
        <w:br/>
      </w:r>
      <w:r>
        <w:rPr>
          <w:rFonts w:hint="eastAsia"/>
        </w:rPr>
        <w:t>　　　　四 行业经营模式</w:t>
      </w:r>
      <w:r>
        <w:rPr>
          <w:rFonts w:hint="eastAsia"/>
        </w:rPr>
        <w:br/>
      </w:r>
      <w:r>
        <w:rPr>
          <w:rFonts w:hint="eastAsia"/>
        </w:rPr>
        <w:t>　　　　五 行业周期性、区域性特征</w:t>
      </w:r>
      <w:r>
        <w:rPr>
          <w:rFonts w:hint="eastAsia"/>
        </w:rPr>
        <w:br/>
      </w:r>
      <w:r>
        <w:rPr>
          <w:rFonts w:hint="eastAsia"/>
        </w:rPr>
        <w:t>　　　　六 影响行业因素分析</w:t>
      </w:r>
      <w:r>
        <w:rPr>
          <w:rFonts w:hint="eastAsia"/>
        </w:rPr>
        <w:br/>
      </w:r>
      <w:r>
        <w:rPr>
          <w:rFonts w:hint="eastAsia"/>
        </w:rPr>
        <w:t>　　　　七 产业进口国政策分析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2007年领先企业盈利分析</w:t>
      </w:r>
      <w:r>
        <w:rPr>
          <w:rFonts w:hint="eastAsia"/>
        </w:rPr>
        <w:br/>
      </w:r>
      <w:r>
        <w:rPr>
          <w:rFonts w:hint="eastAsia"/>
        </w:rPr>
        <w:t>　　第一节 海利得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第二节 龙涤股份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第三节 江苏华亚化纤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第四节 韩国晓星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第五节 开平联新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第六节 无锡太极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第六节 上海石化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第七节 浙江尤夫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第八节 中国台湾新光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第九节 浙江海富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第十节 浙江奥尼斯特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第十一节 上海温龙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第十二节 山东博莱特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第十三节 桐昆集团股份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第十四节 杭州翔盛纺织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灯箱布产业调研</w:t>
      </w:r>
      <w:r>
        <w:rPr>
          <w:rFonts w:hint="eastAsia"/>
        </w:rPr>
        <w:br/>
      </w:r>
      <w:r>
        <w:rPr>
          <w:rFonts w:hint="eastAsia"/>
        </w:rPr>
        <w:t>　　第一节 全球市场背景分析</w:t>
      </w:r>
      <w:r>
        <w:rPr>
          <w:rFonts w:hint="eastAsia"/>
        </w:rPr>
        <w:br/>
      </w:r>
      <w:r>
        <w:rPr>
          <w:rFonts w:hint="eastAsia"/>
        </w:rPr>
        <w:t>　　　　一 全球灯箱布产能地区分布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第二节 中国市场调研分析</w:t>
      </w:r>
      <w:r>
        <w:rPr>
          <w:rFonts w:hint="eastAsia"/>
        </w:rPr>
        <w:br/>
      </w:r>
      <w:r>
        <w:rPr>
          <w:rFonts w:hint="eastAsia"/>
        </w:rPr>
        <w:t>　　　　一 国内灯箱布产能分析</w:t>
      </w:r>
      <w:r>
        <w:rPr>
          <w:rFonts w:hint="eastAsia"/>
        </w:rPr>
        <w:br/>
      </w:r>
      <w:r>
        <w:rPr>
          <w:rFonts w:hint="eastAsia"/>
        </w:rPr>
        <w:t>　　　　二 国内灯箱布需求分析</w:t>
      </w:r>
      <w:r>
        <w:rPr>
          <w:rFonts w:hint="eastAsia"/>
        </w:rPr>
        <w:br/>
      </w:r>
      <w:r>
        <w:rPr>
          <w:rFonts w:hint="eastAsia"/>
        </w:rPr>
        <w:t>　　　　三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行业进入壁垒分析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行业经营模式</w:t>
      </w:r>
      <w:r>
        <w:rPr>
          <w:rFonts w:hint="eastAsia"/>
        </w:rPr>
        <w:br/>
      </w:r>
      <w:r>
        <w:rPr>
          <w:rFonts w:hint="eastAsia"/>
        </w:rPr>
        <w:t>　　　　五 行业周期，区域性特征</w:t>
      </w:r>
      <w:r>
        <w:rPr>
          <w:rFonts w:hint="eastAsia"/>
        </w:rPr>
        <w:br/>
      </w:r>
      <w:r>
        <w:rPr>
          <w:rFonts w:hint="eastAsia"/>
        </w:rPr>
        <w:t>　　　　六 上下游行业影响分析</w:t>
      </w:r>
      <w:r>
        <w:rPr>
          <w:rFonts w:hint="eastAsia"/>
        </w:rPr>
        <w:br/>
      </w:r>
      <w:r>
        <w:rPr>
          <w:rFonts w:hint="eastAsia"/>
        </w:rPr>
        <w:t>　　　　七 影响行业发展的因素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2007年领先企业盈利分析</w:t>
      </w:r>
      <w:r>
        <w:rPr>
          <w:rFonts w:hint="eastAsia"/>
        </w:rPr>
        <w:br/>
      </w:r>
      <w:r>
        <w:rPr>
          <w:rFonts w:hint="eastAsia"/>
        </w:rPr>
        <w:t>　　第一节 河北玉鑫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第二节 慈溪市凌云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第三节 广州巨龙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第四节 上海蓝泉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第五节 江阴南威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第七节 浙江明士达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第八节 河北虹鼎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第九节 高明冠龙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第十节 华生经编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第十一节 浙江博泰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第十二节 浙江天畅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第十三节 德嘉新材料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第十四节 中智-林-：高明亿龙塑胶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</w:t>
      </w:r>
      <w:r>
        <w:rPr>
          <w:rFonts w:hint="eastAsia"/>
        </w:rPr>
        <w:br/>
      </w:r>
      <w:r>
        <w:rPr>
          <w:rFonts w:hint="eastAsia"/>
        </w:rPr>
        <w:t>　　图表 1 2006 年世界涤纶工业长丝产能地区分布一览表</w:t>
      </w:r>
      <w:r>
        <w:rPr>
          <w:rFonts w:hint="eastAsia"/>
        </w:rPr>
        <w:br/>
      </w:r>
      <w:r>
        <w:rPr>
          <w:rFonts w:hint="eastAsia"/>
        </w:rPr>
        <w:t>　　图表 2 2006 年世界前十位涤纶工业长丝生产企业产能情况</w:t>
      </w:r>
      <w:r>
        <w:rPr>
          <w:rFonts w:hint="eastAsia"/>
        </w:rPr>
        <w:br/>
      </w:r>
      <w:r>
        <w:rPr>
          <w:rFonts w:hint="eastAsia"/>
        </w:rPr>
        <w:t>　　图表 3 2001～2006 年我国涤纶工业长丝行业市场供求一览表 单位：万吨</w:t>
      </w:r>
      <w:r>
        <w:rPr>
          <w:rFonts w:hint="eastAsia"/>
        </w:rPr>
        <w:br/>
      </w:r>
      <w:r>
        <w:rPr>
          <w:rFonts w:hint="eastAsia"/>
        </w:rPr>
        <w:t>　　图表 4 2002～2006 年我国涤纶工业长丝行业市场供求状况相关指标变动比例表</w:t>
      </w:r>
      <w:r>
        <w:rPr>
          <w:rFonts w:hint="eastAsia"/>
        </w:rPr>
        <w:br/>
      </w:r>
      <w:r>
        <w:rPr>
          <w:rFonts w:hint="eastAsia"/>
        </w:rPr>
        <w:t>　　图表 6 2006－2007 年中国大陆高模低收缩涤纶工业长丝生产商及产能 单位：吨</w:t>
      </w:r>
      <w:r>
        <w:rPr>
          <w:rFonts w:hint="eastAsia"/>
        </w:rPr>
        <w:br/>
      </w:r>
      <w:r>
        <w:rPr>
          <w:rFonts w:hint="eastAsia"/>
        </w:rPr>
        <w:t>　　图表 7 2003-2006年全国轮胎行业产量一览表</w:t>
      </w:r>
      <w:r>
        <w:rPr>
          <w:rFonts w:hint="eastAsia"/>
        </w:rPr>
        <w:br/>
      </w:r>
      <w:r>
        <w:rPr>
          <w:rFonts w:hint="eastAsia"/>
        </w:rPr>
        <w:t>　　图表 8 1990－2006年世界主要轮胎生产国的轮胎子午化率 单位：%</w:t>
      </w:r>
      <w:r>
        <w:rPr>
          <w:rFonts w:hint="eastAsia"/>
        </w:rPr>
        <w:br/>
      </w:r>
      <w:r>
        <w:rPr>
          <w:rFonts w:hint="eastAsia"/>
        </w:rPr>
        <w:t>　　图表 9 2003年-2009年子午轮胎对涤纶帘子布的需求一览表</w:t>
      </w:r>
      <w:r>
        <w:rPr>
          <w:rFonts w:hint="eastAsia"/>
        </w:rPr>
        <w:br/>
      </w:r>
      <w:r>
        <w:rPr>
          <w:rFonts w:hint="eastAsia"/>
        </w:rPr>
        <w:t>　　图表 10 2004 年-2007年6月聚酯切片与涤纶工业长丝价格走势图</w:t>
      </w:r>
      <w:r>
        <w:rPr>
          <w:rFonts w:hint="eastAsia"/>
        </w:rPr>
        <w:br/>
      </w:r>
      <w:r>
        <w:rPr>
          <w:rFonts w:hint="eastAsia"/>
        </w:rPr>
        <w:t>　　图表 11 2007年海利得盈利能力一览表</w:t>
      </w:r>
      <w:r>
        <w:rPr>
          <w:rFonts w:hint="eastAsia"/>
        </w:rPr>
        <w:br/>
      </w:r>
      <w:r>
        <w:rPr>
          <w:rFonts w:hint="eastAsia"/>
        </w:rPr>
        <w:t>　　图表 12 2007年龙涤股份盈利能力一览表</w:t>
      </w:r>
      <w:r>
        <w:rPr>
          <w:rFonts w:hint="eastAsia"/>
        </w:rPr>
        <w:br/>
      </w:r>
      <w:r>
        <w:rPr>
          <w:rFonts w:hint="eastAsia"/>
        </w:rPr>
        <w:t>　　图表 13 2007年江苏华亚化纤盈利能力一览表</w:t>
      </w:r>
      <w:r>
        <w:rPr>
          <w:rFonts w:hint="eastAsia"/>
        </w:rPr>
        <w:br/>
      </w:r>
      <w:r>
        <w:rPr>
          <w:rFonts w:hint="eastAsia"/>
        </w:rPr>
        <w:t>　　图表 14 2007年韩国晓星盈利能力一览表</w:t>
      </w:r>
      <w:r>
        <w:rPr>
          <w:rFonts w:hint="eastAsia"/>
        </w:rPr>
        <w:br/>
      </w:r>
      <w:r>
        <w:rPr>
          <w:rFonts w:hint="eastAsia"/>
        </w:rPr>
        <w:t>　　图表 15 2007年开平联新盈利能力一览表</w:t>
      </w:r>
      <w:r>
        <w:rPr>
          <w:rFonts w:hint="eastAsia"/>
        </w:rPr>
        <w:br/>
      </w:r>
      <w:r>
        <w:rPr>
          <w:rFonts w:hint="eastAsia"/>
        </w:rPr>
        <w:t>　　图表 16 2007年无锡太极盈利能力一览表</w:t>
      </w:r>
      <w:r>
        <w:rPr>
          <w:rFonts w:hint="eastAsia"/>
        </w:rPr>
        <w:br/>
      </w:r>
      <w:r>
        <w:rPr>
          <w:rFonts w:hint="eastAsia"/>
        </w:rPr>
        <w:t>　　图表 17 2007年上海石化盈利能力一览表</w:t>
      </w:r>
      <w:r>
        <w:rPr>
          <w:rFonts w:hint="eastAsia"/>
        </w:rPr>
        <w:br/>
      </w:r>
      <w:r>
        <w:rPr>
          <w:rFonts w:hint="eastAsia"/>
        </w:rPr>
        <w:t>　　图表 18 2007年浙江尤夫盈利能力一览表</w:t>
      </w:r>
      <w:r>
        <w:rPr>
          <w:rFonts w:hint="eastAsia"/>
        </w:rPr>
        <w:br/>
      </w:r>
      <w:r>
        <w:rPr>
          <w:rFonts w:hint="eastAsia"/>
        </w:rPr>
        <w:t>　　图表 19 2007年中国台湾新光盈利能力一览表</w:t>
      </w:r>
      <w:r>
        <w:rPr>
          <w:rFonts w:hint="eastAsia"/>
        </w:rPr>
        <w:br/>
      </w:r>
      <w:r>
        <w:rPr>
          <w:rFonts w:hint="eastAsia"/>
        </w:rPr>
        <w:t>　　图表 20 2007年浙江海富盈利能力一览表</w:t>
      </w:r>
      <w:r>
        <w:rPr>
          <w:rFonts w:hint="eastAsia"/>
        </w:rPr>
        <w:br/>
      </w:r>
      <w:r>
        <w:rPr>
          <w:rFonts w:hint="eastAsia"/>
        </w:rPr>
        <w:t>　　图表 21 2007年浙江奥尼斯特盈利能力一览表</w:t>
      </w:r>
      <w:r>
        <w:rPr>
          <w:rFonts w:hint="eastAsia"/>
        </w:rPr>
        <w:br/>
      </w:r>
      <w:r>
        <w:rPr>
          <w:rFonts w:hint="eastAsia"/>
        </w:rPr>
        <w:t>　　图表 22 2007年上海温龙盈利能力一览表</w:t>
      </w:r>
      <w:r>
        <w:rPr>
          <w:rFonts w:hint="eastAsia"/>
        </w:rPr>
        <w:br/>
      </w:r>
      <w:r>
        <w:rPr>
          <w:rFonts w:hint="eastAsia"/>
        </w:rPr>
        <w:t>　　图表 23 2007年山东博莱特盈利能力一览表</w:t>
      </w:r>
      <w:r>
        <w:rPr>
          <w:rFonts w:hint="eastAsia"/>
        </w:rPr>
        <w:br/>
      </w:r>
      <w:r>
        <w:rPr>
          <w:rFonts w:hint="eastAsia"/>
        </w:rPr>
        <w:t>　　图表 24 2007年桐昆集团股份盈利能力一览表</w:t>
      </w:r>
      <w:r>
        <w:rPr>
          <w:rFonts w:hint="eastAsia"/>
        </w:rPr>
        <w:br/>
      </w:r>
      <w:r>
        <w:rPr>
          <w:rFonts w:hint="eastAsia"/>
        </w:rPr>
        <w:t>　　图表 25 2007年杭州翔盛纺织盈利能力一览表</w:t>
      </w:r>
      <w:r>
        <w:rPr>
          <w:rFonts w:hint="eastAsia"/>
        </w:rPr>
        <w:br/>
      </w:r>
      <w:r>
        <w:rPr>
          <w:rFonts w:hint="eastAsia"/>
        </w:rPr>
        <w:t>　　图表 27 1999 年-2006 年国内灯箱布行业产能一览表 单位：亿平方米</w:t>
      </w:r>
      <w:r>
        <w:rPr>
          <w:rFonts w:hint="eastAsia"/>
        </w:rPr>
        <w:br/>
      </w:r>
      <w:r>
        <w:rPr>
          <w:rFonts w:hint="eastAsia"/>
        </w:rPr>
        <w:t>　　图表 29 2001－2004年国内户外广告投放额</w:t>
      </w:r>
      <w:r>
        <w:rPr>
          <w:rFonts w:hint="eastAsia"/>
        </w:rPr>
        <w:br/>
      </w:r>
      <w:r>
        <w:rPr>
          <w:rFonts w:hint="eastAsia"/>
        </w:rPr>
        <w:t>　　图表 30 2007年河北玉鑫盈利能力一览表</w:t>
      </w:r>
      <w:r>
        <w:rPr>
          <w:rFonts w:hint="eastAsia"/>
        </w:rPr>
        <w:br/>
      </w:r>
      <w:r>
        <w:rPr>
          <w:rFonts w:hint="eastAsia"/>
        </w:rPr>
        <w:t>　　图表 31 2007年慈溪市凌云盈利能力一览表</w:t>
      </w:r>
      <w:r>
        <w:rPr>
          <w:rFonts w:hint="eastAsia"/>
        </w:rPr>
        <w:br/>
      </w:r>
      <w:r>
        <w:rPr>
          <w:rFonts w:hint="eastAsia"/>
        </w:rPr>
        <w:t>　　图表 32 2007年广州巨龙盈利能力一览表</w:t>
      </w:r>
      <w:r>
        <w:rPr>
          <w:rFonts w:hint="eastAsia"/>
        </w:rPr>
        <w:br/>
      </w:r>
      <w:r>
        <w:rPr>
          <w:rFonts w:hint="eastAsia"/>
        </w:rPr>
        <w:t>　　图表 33 2007年上海蓝泉盈利能力一览表</w:t>
      </w:r>
      <w:r>
        <w:rPr>
          <w:rFonts w:hint="eastAsia"/>
        </w:rPr>
        <w:br/>
      </w:r>
      <w:r>
        <w:rPr>
          <w:rFonts w:hint="eastAsia"/>
        </w:rPr>
        <w:t>　　图表 34 2007年江阴南威盈利能力一览表</w:t>
      </w:r>
      <w:r>
        <w:rPr>
          <w:rFonts w:hint="eastAsia"/>
        </w:rPr>
        <w:br/>
      </w:r>
      <w:r>
        <w:rPr>
          <w:rFonts w:hint="eastAsia"/>
        </w:rPr>
        <w:t>　　图表 35 2007年浙江明士达盈利能力一览表</w:t>
      </w:r>
      <w:r>
        <w:rPr>
          <w:rFonts w:hint="eastAsia"/>
        </w:rPr>
        <w:br/>
      </w:r>
      <w:r>
        <w:rPr>
          <w:rFonts w:hint="eastAsia"/>
        </w:rPr>
        <w:t>　　图表 36 2007年河北虹鼎盈利能力一览表</w:t>
      </w:r>
      <w:r>
        <w:rPr>
          <w:rFonts w:hint="eastAsia"/>
        </w:rPr>
        <w:br/>
      </w:r>
      <w:r>
        <w:rPr>
          <w:rFonts w:hint="eastAsia"/>
        </w:rPr>
        <w:t>　　图表 37 2007年高明冠龙盈利能力一览表</w:t>
      </w:r>
      <w:r>
        <w:rPr>
          <w:rFonts w:hint="eastAsia"/>
        </w:rPr>
        <w:br/>
      </w:r>
      <w:r>
        <w:rPr>
          <w:rFonts w:hint="eastAsia"/>
        </w:rPr>
        <w:t>　　图表 38 2007年华生经编盈利能力一览表</w:t>
      </w:r>
      <w:r>
        <w:rPr>
          <w:rFonts w:hint="eastAsia"/>
        </w:rPr>
        <w:br/>
      </w:r>
      <w:r>
        <w:rPr>
          <w:rFonts w:hint="eastAsia"/>
        </w:rPr>
        <w:t>　　图表 39 2007年浙江博泰盈利能力一览表</w:t>
      </w:r>
      <w:r>
        <w:rPr>
          <w:rFonts w:hint="eastAsia"/>
        </w:rPr>
        <w:br/>
      </w:r>
      <w:r>
        <w:rPr>
          <w:rFonts w:hint="eastAsia"/>
        </w:rPr>
        <w:t>　　图表 40 2007年浙江天畅盈利能力一览表</w:t>
      </w:r>
      <w:r>
        <w:rPr>
          <w:rFonts w:hint="eastAsia"/>
        </w:rPr>
        <w:br/>
      </w:r>
      <w:r>
        <w:rPr>
          <w:rFonts w:hint="eastAsia"/>
        </w:rPr>
        <w:t>　　图表 41 2007年德嘉新材料盈利能力一览表</w:t>
      </w:r>
      <w:r>
        <w:rPr>
          <w:rFonts w:hint="eastAsia"/>
        </w:rPr>
        <w:br/>
      </w:r>
      <w:r>
        <w:rPr>
          <w:rFonts w:hint="eastAsia"/>
        </w:rPr>
        <w:t>　　图表 42 2007年高明亿龙塑胶盈利能力一览表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e2fe45c449c8" w:history="1">
        <w:r>
          <w:rPr>
            <w:rStyle w:val="Hyperlink"/>
          </w:rPr>
          <w:t>2008-2009年中国涤纶工业长丝和灯箱布产业全景调研分析报告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4e2fe45c449c8" w:history="1">
        <w:r>
          <w:rPr>
            <w:rStyle w:val="Hyperlink"/>
          </w:rPr>
          <w:t>https://www.20087.com/2008-11/R_2008_2009dilungongyechangsihedengxiaBaoGao.html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1ca8ae3c54aaf" w:history="1">
      <w:r>
        <w:rPr>
          <w:rStyle w:val="Hyperlink"/>
        </w:rPr>
        <w:t>2008-2009年中国涤纶工业长丝和灯箱布产业全景调研分析报告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dilungongyechangsihedengxiaBaoGao.html" TargetMode="External" Id="R3814e2fe45c4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dilungongyechangsihedengxiaBaoGao.html" TargetMode="External" Id="Rafe1ca8ae3c5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2008-11-11T03:24:00Z</dcterms:created>
  <dcterms:modified xsi:type="dcterms:W3CDTF">2008-11-11T04:24:00Z</dcterms:modified>
  <dc:subject>2008-2009年中国涤纶工业长丝和灯箱布产业全景调研分析报告</dc:subject>
  <dc:title>2008-2009年中国涤纶工业长丝和灯箱布产业全景调研分析报告</dc:title>
  <cp:keywords>2008-2009年中国涤纶工业长丝和灯箱布产业全景调研分析报告</cp:keywords>
  <dc:description>2008-2009年中国涤纶工业长丝和灯箱布产业全景调研分析报告</dc:description>
</cp:coreProperties>
</file>