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207b854e94055" w:history="1">
              <w:r>
                <w:rPr>
                  <w:rStyle w:val="Hyperlink"/>
                </w:rPr>
                <w:t>2009-2010年中国合成纤维制造业市场研究与发展趋势预测报告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207b854e94055" w:history="1">
              <w:r>
                <w:rPr>
                  <w:rStyle w:val="Hyperlink"/>
                </w:rPr>
                <w:t>2009-2010年中国合成纤维制造业市场研究与发展趋势预测报告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207b854e94055" w:history="1">
                <w:r>
                  <w:rPr>
                    <w:rStyle w:val="Hyperlink"/>
                  </w:rPr>
                  <w:t>https://www.20087.com/2008-11/R_2009_2010hechengxianweizhizaoyeshichBaoGao.html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b207b854e94055" w:history="1">
        <w:r>
          <w:rPr>
            <w:rStyle w:val="Hyperlink"/>
          </w:rPr>
          <w:t>2009-2010年中国合成纤维制造业市场研究与发展趋势预测报告</w:t>
        </w:r>
      </w:hyperlink>
      <w:r>
        <w:rPr>
          <w:rFonts w:hint="eastAsia"/>
        </w:rPr>
        <w:t>》以严谨的内容、翔实的数据、直观的图表帮助合成纤维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207b854e94055" w:history="1">
        <w:r>
          <w:rPr>
            <w:rStyle w:val="Hyperlink"/>
          </w:rPr>
          <w:t>2009-2010年中国合成纤维制造业市场研究与发展趋势预测报告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207b854e94055" w:history="1">
        <w:r>
          <w:rPr>
            <w:rStyle w:val="Hyperlink"/>
          </w:rPr>
          <w:t>2009-2010年中国合成纤维制造业市场研究与发展趋势预测报告</w:t>
        </w:r>
      </w:hyperlink>
      <w:r>
        <w:rPr>
          <w:rFonts w:hint="eastAsia"/>
        </w:rPr>
        <w:t>》，2009年合成纤维制造业行业市场规模达 亿元，预计2010年市场规模将达 亿元，期间年均复合增长率（CAGR）达 %。报告以严谨的内容、翔实的数据、直观的图表帮助合成纤维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207b854e94055" w:history="1">
        <w:r>
          <w:rPr>
            <w:rStyle w:val="Hyperlink"/>
          </w:rPr>
          <w:t>2009-2010年中国合成纤维制造业市场研究与发展趋势预测报告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我国合成纤维制造业发展运营环境分析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我国合成纤维制造业相关政策分析</w:t>
      </w:r>
      <w:r>
        <w:rPr>
          <w:rFonts w:hint="eastAsia"/>
        </w:rPr>
        <w:br/>
      </w:r>
      <w:r>
        <w:rPr>
          <w:rFonts w:hint="eastAsia"/>
        </w:rPr>
        <w:t>　　第四节 合成纤维制造业在国民经济中的地位分析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影响合成纤维制造业发展的主要因素分析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2005-2008年1-9月我国合成纤维制造业市场整体经济运行分析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2008年我国合成纤维制造业市场发展基本情况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一、我国合成纤维制造业市场发展现状分析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二、我国合成纤维制造业市场特点分析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我国合成纤维制造业市场存在问题及发展限制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我国合成纤维制造业市场上、下游产业发展情况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一、合成纤维制造业市场上游产业</w:t>
      </w:r>
      <w:r>
        <w:rPr>
          <w:rFonts w:hint="eastAsia"/>
        </w:rPr>
        <w:br/>
      </w:r>
      <w:r>
        <w:rPr>
          <w:rFonts w:hint="eastAsia"/>
        </w:rPr>
        <w:t>　　　　二、合成纤维制造业市场下游产业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2005-2008年1-9月合成纤维制造业企业数量分析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一、2005-2008年1-9月合成纤维制造业企业及亏损企业数量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2005-2008年1-9月合成纤维制造业从业人数分析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一、2005-2008年1-9月合成纤维制造业从业人员分析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2008年我国合成纤维制造业生产状况分析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2005-2008年1-9月合成纤维制造业工业总产值分析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一、2005-2008年1-9月我国合成纤维制造业工业总产值总体状况分析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二、2005-2008年1-9月我国合成纤维制造业不同规模企业工业总产值分析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三、2005-2008年1-9月我国合成纤维制造业不同所有制企业工业总产值比较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2005-2008年1-9月我国合成纤维制造业产成品分析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2005-2008年1-9月合成纤维制造业产成品资金占用率分析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2005-2008年1-9月我国合成纤维制造业销售状况分析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2005-2008年1-9月合成纤维制造业销售收入分析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2008年合成纤维制造业产品销售集中度分析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2005-2008年1-9月合成纤维制造业销售税金分析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2005-2008年1-9月我国合成纤维制造业成本费用分析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2005-2008年1-9月合成纤维制造业产品销售成本分析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2005-2008年1-9月合成纤维制造业销售费用分析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2005-2008年1-9月合成纤维制造业管理费用分析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2005-2008年1-9月合成纤维制造业财务费用分析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2005-2008年1-9月合成纤维制造业成本费用利润率分析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2005-2008年1-9月我国合成纤维制造业资产负债状况分析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2005-2008年1-9月合成纤维制造业总资产状况分析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2005-2008年1-9月合成纤维制造业固定资产状况分析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2005-2008年1-9月合成纤维制造业总负债状况分析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2005-2008年1-9月合成纤维制造业流动资产总额分析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2005-2008年1-9月合成纤维制造业应收账款总额分析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2005-2008年1-9月合成纤维制造业资产负债率分析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2005-2008年1-9月合成纤维制造业周转情况分析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2005-2008年1-9月合成纤维制造业资本保值增值率分析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2005-2008年1-9月我国合成纤维制造业盈利能力分析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2005-2008年1-9月合成纤维制造业利润总额分析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2005-2008年1-9月合成纤维制造业销售毛利率分析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2005-2008年1-9月合成纤维制造业销售利润率分析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2005-2008年1-9月合成纤维制造业总资产利润率分析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2005-2008年1-9月合成纤维制造业净资产利润率分析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2005-2008年1-9月合成纤维制造业产值利税率分析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2005-2008年1-9月我国合成纤维制造业经济运行最好水平分析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2005-2008年1-9月合成纤维制造业资本保值增值率最好水平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2005-2008年1-9月合成纤维制造业资产负债率最好水平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2005-2008年1-9月合成纤维制造业产值利税率最好水平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2005-2008年1-9月合成纤维制造业资金利润率最好水平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2005-2008年1-9月合成纤维制造业流动资产周转次数最好水平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2005-2008年1-9月合成纤维制造业成本费用利润率最好水平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2005-2008年1-9月合成纤维制造业产成品资金占用率最好水平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我国合成纤维制造业重点区域运行分析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2005—2008年1-9月月华东地区合成纤维制造业运行情况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一、华东地区合成纤维制造业产销分析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二、华东地区合成纤维制造业盈利能力分析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三、华东地区合成纤维制造业偿债能力分析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四、华东地区合成纤维制造业营运能力分析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2005—2008年1-9月月华南地区合成纤维制造业运行情况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一、华南地区合成纤维制造业产销分析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二、华南地区合成纤维制造业盈利能力分析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三、华南地区合成纤维制造业偿债能力分析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四、华南地区合成纤维制造业营运能力分析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2005—2008年1-9月月华中地区合成纤维制造业运行情况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一、华中地区合成纤维制造业产销分析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二、华中地区合成纤维制造业盈利能力分析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三、华中地区合成纤维制造业偿债能力分析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四、华中地区合成纤维制造业营运能力分析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2005—2008年1-9月月华北地区合成纤维制造业运行情况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一、华北地区合成纤维制造业产销分析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二、华北地区合成纤维制造业盈利能力分析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三、华北地区合成纤维制造业偿债能力分析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四、华北地区合成纤维制造业营运能力分析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2005—2008年1-9月月西北地区合成纤维制造业运行情况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一、西北地区合成纤维制造业产销分析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二、西北地区合成纤维制造业盈利能力分析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三、西北地区合成纤维制造业偿债能力分析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四、西北地区合成纤维制造业营运能力分析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2005—2008年1-9月月西南地区合成纤维制造业运行情况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一、西南地区合成纤维制造业产销分析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二、西南地区合成纤维制造业盈利能力分析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三、西南地区合成纤维制造业偿债能力分析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四、西南地区合成纤维制造业营运能力分析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2005—2008年1-9月月东北地区合成纤维制造业运行情况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一、东北地区合成纤维制造业产销分析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二、东北地区合成纤维制造业盈利能力分析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三、东北地区合成纤维制造业偿债能力分析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四、东北地区合成纤维制造业营运能力分析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2008年我国合成纤维制造业重点企业竞争状况分析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2008年合成纤维制造业总体竞争状况分析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2008年我国合成纤维制造业市场营销及投资分析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合成纤维制造业营销策略分析及建议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合成纤维制造业投资环境分析及建议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合成纤维制造业企业经营发展分析及建议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2009-2010年我国合成纤维制造业发展趋势分析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未来合成纤维制造业发展趋势分析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(中:智林)2009-2010年合成纤维制造业运行状况预测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207b854e94055" w:history="1">
        <w:r>
          <w:rPr>
            <w:rStyle w:val="Hyperlink"/>
          </w:rPr>
          <w:t>2009-2010年中国合成纤维制造业市场研究与发展趋势预测报告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207b854e94055" w:history="1">
        <w:r>
          <w:rPr>
            <w:rStyle w:val="Hyperlink"/>
          </w:rPr>
          <w:t>https://www.20087.com/2008-11/R_2009_2010hechengxianweizhizaoyeshichBaoGao.html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热点：纤维生产设备、合成纤维制造业有哪些、化学纤维制造业包括什么、合成纤维制造业发展现状、合成纤维单(聚合)体制造、合成纤维工业、合成纤维和天然纤维的区别、合成纤维发展前景、碳纤维合成材料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bd992a2d044aa" w:history="1">
      <w:r>
        <w:rPr>
          <w:rStyle w:val="Hyperlink"/>
        </w:rPr>
        <w:t>2009-2010年中国合成纤维制造业市场研究与发展趋势预测报告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hechengxianweizhizaoyeshichBaoGao.html" TargetMode="External" Id="R54b207b854e9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hechengxianweizhizaoyeshichBaoGao.html" TargetMode="External" Id="R73dbd992a2d0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2008-11-26T04:34:00Z</dcterms:created>
  <dcterms:modified xsi:type="dcterms:W3CDTF">2008-11-26T05:34:00Z</dcterms:modified>
  <dc:subject>2009-2010年中国合成纤维制造业市场研究与发展趋势预测报告</dc:subject>
  <dc:title>2009-2010年中国合成纤维制造业市场研究与发展趋势预测报告</dc:title>
  <cp:keywords>2009-2010年中国合成纤维制造业市场研究与发展趋势预测报告</cp:keywords>
  <dc:description>2009-2010年中国合成纤维制造业市场研究与发展趋势预测报告</dc:description>
</cp:coreProperties>
</file>