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9f012b05e44fc" w:history="1">
              <w:r>
                <w:rPr>
                  <w:rStyle w:val="Hyperlink"/>
                </w:rPr>
                <w:t>2009-2012年金融危机对中国啤酒行业影响分析及应对策略咨询报告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9f012b05e44fc" w:history="1">
              <w:r>
                <w:rPr>
                  <w:rStyle w:val="Hyperlink"/>
                </w:rPr>
                <w:t>2009-2012年金融危机对中国啤酒行业影响分析及应对策略咨询报告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f9f012b05e44fc" w:history="1">
                <w:r>
                  <w:rPr>
                    <w:rStyle w:val="Hyperlink"/>
                  </w:rPr>
                  <w:t>https://www.20087.com/2008-11/R_2009_2012nianjinrongweijiduizhongguo906BaoGao.html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具有广泛的消费基础，但近年来受到了健康意识增强和饮酒习惯改变的影响。消费者越来越倾向于选择低酒精或无酒精饮品，以及更注重品质和独特风味的产品，如精酿啤酒。因此，啤酒企业不得不调整其产品线，推出更多种类以满足不同细分市场需求。此外，数字化营销手段的应用也为品牌提供了直接接触消费者的途径，增强了市场竞争力。</w:t>
      </w:r>
      <w:r>
        <w:rPr>
          <w:rFonts w:hint="eastAsia"/>
        </w:rPr>
        <w:br/>
      </w:r>
      <w:r>
        <w:rPr>
          <w:rFonts w:hint="eastAsia"/>
        </w:rPr>
        <w:t>　　未来，啤酒行业的创新将主要集中在产品配方改良和生产工艺优化上。例如，通过使用天然成分或减少糖分含量来开发更健康的啤酒选项；同时，采用先进的酿造技术提升啤酒的口感和稳定性。另外，随着环境友好型消费理念的普及，啤酒生产企业还需致力于降低碳足迹，比如改进包装材料使其更易于回收，或是采用可再生能源进行生产，这些措施不仅能保护生态环境，也有助于塑造企业的社会责任形象。</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啤酒行业大变革、大发展的时代，在当前金融危机的局势下认识局势掌控方向，对啤酒行业所受到的影响和未来的发展态势予以翔实的剖析，无论是对于中国啤酒行业的长远发展，还是对啤酒行业在具体工作中的突破都具有积极的指导作用。那么，在当前金融危机爆发形势下，我国啤酒行业会受到怎样的影响而我国啤酒企业又该如何分析当前发展形势、制定应对策略呢最重要的，又如何在危机中寻找机遇，获得更大的发展呢</w:t>
      </w:r>
      <w:r>
        <w:rPr>
          <w:rFonts w:hint="eastAsia"/>
        </w:rPr>
        <w:br/>
      </w:r>
      <w:r>
        <w:rPr>
          <w:rFonts w:hint="eastAsia"/>
        </w:rPr>
        <w:t>　　《</w:t>
      </w:r>
      <w:hyperlink r:id="R11f9f012b05e44fc" w:history="1">
        <w:r>
          <w:rPr>
            <w:rStyle w:val="Hyperlink"/>
          </w:rPr>
          <w:t>2009-2012年金融危机对中国啤酒行业影响分析及应对策略咨询报告</w:t>
        </w:r>
      </w:hyperlink>
      <w:r>
        <w:rPr>
          <w:rFonts w:hint="eastAsia"/>
        </w:rPr>
        <w:t>》主要依据国家统计局、国务院发展研究中心、国家发改委、国家商务部、中国海关、行业相关协会、国内外相关刊物的基础信息以及啤酒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啤酒行业的影响，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当前金融危机对啤酒行业的影响</w:t>
      </w:r>
      <w:r>
        <w:rPr>
          <w:rFonts w:hint="eastAsia"/>
        </w:rPr>
        <w:br/>
      </w:r>
      <w:r>
        <w:rPr>
          <w:rFonts w:hint="eastAsia"/>
        </w:rPr>
        <w:t>第六章 当前金融危机对啤酒行业的影响</w:t>
      </w:r>
      <w:r>
        <w:rPr>
          <w:rFonts w:hint="eastAsia"/>
        </w:rPr>
        <w:br/>
      </w:r>
      <w:r>
        <w:rPr>
          <w:rFonts w:hint="eastAsia"/>
        </w:rPr>
        <w:t>　　第一节 金融业与啤酒行业的关系</w:t>
      </w:r>
      <w:r>
        <w:rPr>
          <w:rFonts w:hint="eastAsia"/>
        </w:rPr>
        <w:br/>
      </w:r>
      <w:r>
        <w:rPr>
          <w:rFonts w:hint="eastAsia"/>
        </w:rPr>
        <w:t>　　　　一、全球金融业与啤酒行业的关系</w:t>
      </w:r>
      <w:r>
        <w:rPr>
          <w:rFonts w:hint="eastAsia"/>
        </w:rPr>
        <w:br/>
      </w:r>
      <w:r>
        <w:rPr>
          <w:rFonts w:hint="eastAsia"/>
        </w:rPr>
        <w:t>　　　　二、我国金融业与啤酒行业的关系</w:t>
      </w:r>
      <w:r>
        <w:rPr>
          <w:rFonts w:hint="eastAsia"/>
        </w:rPr>
        <w:br/>
      </w:r>
      <w:r>
        <w:rPr>
          <w:rFonts w:hint="eastAsia"/>
        </w:rPr>
        <w:t>　　第二节 当前金融危机对全球啤酒行业的影响</w:t>
      </w:r>
      <w:r>
        <w:rPr>
          <w:rFonts w:hint="eastAsia"/>
        </w:rPr>
        <w:br/>
      </w:r>
      <w:r>
        <w:rPr>
          <w:rFonts w:hint="eastAsia"/>
        </w:rPr>
        <w:t>　　　　一、对啤酒行业本身影响</w:t>
      </w:r>
      <w:r>
        <w:rPr>
          <w:rFonts w:hint="eastAsia"/>
        </w:rPr>
        <w:br/>
      </w:r>
      <w:r>
        <w:rPr>
          <w:rFonts w:hint="eastAsia"/>
        </w:rPr>
        <w:t>　　　　二、对啤酒行业相关行业影响</w:t>
      </w:r>
      <w:r>
        <w:rPr>
          <w:rFonts w:hint="eastAsia"/>
        </w:rPr>
        <w:br/>
      </w:r>
      <w:r>
        <w:rPr>
          <w:rFonts w:hint="eastAsia"/>
        </w:rPr>
        <w:t>　　第三节 次贷金融危机对我国啤酒行业的影响</w:t>
      </w:r>
      <w:r>
        <w:rPr>
          <w:rFonts w:hint="eastAsia"/>
        </w:rPr>
        <w:br/>
      </w:r>
      <w:r>
        <w:rPr>
          <w:rFonts w:hint="eastAsia"/>
        </w:rPr>
        <w:t>　　　　一、对国内啤酒市场的影响</w:t>
      </w:r>
      <w:r>
        <w:rPr>
          <w:rFonts w:hint="eastAsia"/>
        </w:rPr>
        <w:br/>
      </w:r>
      <w:r>
        <w:rPr>
          <w:rFonts w:hint="eastAsia"/>
        </w:rPr>
        <w:t>　　　　二、对啤酒出口市场的影响</w:t>
      </w:r>
      <w:r>
        <w:rPr>
          <w:rFonts w:hint="eastAsia"/>
        </w:rPr>
        <w:br/>
      </w:r>
      <w:r>
        <w:rPr>
          <w:rFonts w:hint="eastAsia"/>
        </w:rPr>
        <w:t>　　第四节 次贷金融危机对我国啤酒企业发展的影响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我国啤酒行业当前政策与金融危机的关系</w:t>
      </w:r>
      <w:r>
        <w:rPr>
          <w:rFonts w:hint="eastAsia"/>
        </w:rPr>
        <w:br/>
      </w:r>
      <w:r>
        <w:rPr>
          <w:rFonts w:hint="eastAsia"/>
        </w:rPr>
        <w:br/>
      </w:r>
      <w:r>
        <w:rPr>
          <w:rFonts w:hint="eastAsia"/>
        </w:rPr>
        <w:t>第七章 当前金融危机对啤酒行业主要领域的影响</w:t>
      </w:r>
      <w:r>
        <w:rPr>
          <w:rFonts w:hint="eastAsia"/>
        </w:rPr>
        <w:br/>
      </w:r>
      <w:r>
        <w:rPr>
          <w:rFonts w:hint="eastAsia"/>
        </w:rPr>
        <w:t>　　第一节 对啤酒产量的影响</w:t>
      </w:r>
      <w:r>
        <w:rPr>
          <w:rFonts w:hint="eastAsia"/>
        </w:rPr>
        <w:br/>
      </w:r>
      <w:r>
        <w:rPr>
          <w:rFonts w:hint="eastAsia"/>
        </w:rPr>
        <w:t>　　第二节 对啤酒需求的影响</w:t>
      </w:r>
      <w:r>
        <w:rPr>
          <w:rFonts w:hint="eastAsia"/>
        </w:rPr>
        <w:br/>
      </w:r>
      <w:r>
        <w:rPr>
          <w:rFonts w:hint="eastAsia"/>
        </w:rPr>
        <w:t>　　第三节 对啤酒企业并购整合的影响</w:t>
      </w:r>
      <w:r>
        <w:rPr>
          <w:rFonts w:hint="eastAsia"/>
        </w:rPr>
        <w:br/>
      </w:r>
      <w:r>
        <w:rPr>
          <w:rFonts w:hint="eastAsia"/>
        </w:rPr>
        <w:t>　　第四节 对啤酒行业政策稳定性的影响</w:t>
      </w:r>
      <w:r>
        <w:rPr>
          <w:rFonts w:hint="eastAsia"/>
        </w:rPr>
        <w:br/>
      </w:r>
      <w:r>
        <w:rPr>
          <w:rFonts w:hint="eastAsia"/>
        </w:rPr>
        <w:t>　　第五节 对国内啤酒市场竞争格局的影响</w:t>
      </w:r>
      <w:r>
        <w:rPr>
          <w:rFonts w:hint="eastAsia"/>
        </w:rPr>
        <w:br/>
      </w:r>
      <w:r>
        <w:rPr>
          <w:rFonts w:hint="eastAsia"/>
        </w:rPr>
        <w:br/>
      </w:r>
      <w:r>
        <w:rPr>
          <w:rFonts w:hint="eastAsia"/>
        </w:rPr>
        <w:t>第八章 当前金融危机下对我国啤酒行业运行情况分析及预测</w:t>
      </w:r>
      <w:r>
        <w:rPr>
          <w:rFonts w:hint="eastAsia"/>
        </w:rPr>
        <w:br/>
      </w:r>
      <w:r>
        <w:rPr>
          <w:rFonts w:hint="eastAsia"/>
        </w:rPr>
        <w:t>　　第一节 当前金融危机下对我国啤酒行业运行情况分析</w:t>
      </w:r>
      <w:r>
        <w:rPr>
          <w:rFonts w:hint="eastAsia"/>
        </w:rPr>
        <w:br/>
      </w:r>
      <w:r>
        <w:rPr>
          <w:rFonts w:hint="eastAsia"/>
        </w:rPr>
        <w:t>　　　　一、我国啤酒行业发展现状分析</w:t>
      </w:r>
      <w:r>
        <w:rPr>
          <w:rFonts w:hint="eastAsia"/>
        </w:rPr>
        <w:br/>
      </w:r>
      <w:r>
        <w:rPr>
          <w:rFonts w:hint="eastAsia"/>
        </w:rPr>
        <w:t>　　　　二、2008年我国啤酒行业运行情况分析</w:t>
      </w:r>
      <w:r>
        <w:rPr>
          <w:rFonts w:hint="eastAsia"/>
        </w:rPr>
        <w:br/>
      </w:r>
      <w:r>
        <w:rPr>
          <w:rFonts w:hint="eastAsia"/>
        </w:rPr>
        <w:t>　　　　三、2008年我国啤酒行业运行中出现的问题分析</w:t>
      </w:r>
      <w:r>
        <w:rPr>
          <w:rFonts w:hint="eastAsia"/>
        </w:rPr>
        <w:br/>
      </w:r>
      <w:r>
        <w:rPr>
          <w:rFonts w:hint="eastAsia"/>
        </w:rPr>
        <w:t>　　第二节 当前金融危机下对我国啤酒行业未来发展预测</w:t>
      </w:r>
      <w:r>
        <w:rPr>
          <w:rFonts w:hint="eastAsia"/>
        </w:rPr>
        <w:br/>
      </w:r>
      <w:r>
        <w:rPr>
          <w:rFonts w:hint="eastAsia"/>
        </w:rPr>
        <w:br/>
      </w:r>
      <w:r>
        <w:rPr>
          <w:rFonts w:hint="eastAsia"/>
        </w:rPr>
        <w:t>第九章 当前金融危机对主要啤酒企业的影响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我国啤酒行业应对金融危机的主要策略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二、啤酒行业政策调整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一、国内啤酒销售市场应对策略</w:t>
      </w:r>
      <w:r>
        <w:rPr>
          <w:rFonts w:hint="eastAsia"/>
        </w:rPr>
        <w:br/>
      </w:r>
      <w:r>
        <w:rPr>
          <w:rFonts w:hint="eastAsia"/>
        </w:rPr>
        <w:t>　　　　二、国外啤酒出口市场应对策略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我国啤酒行业应对金融危机的主要策略评价</w:t>
      </w:r>
      <w:r>
        <w:rPr>
          <w:rFonts w:hint="eastAsia"/>
        </w:rPr>
        <w:br/>
      </w:r>
      <w:r>
        <w:rPr>
          <w:rFonts w:hint="eastAsia"/>
        </w:rPr>
        <w:t>　　第六节 啤酒行业应对危机策略</w:t>
      </w:r>
      <w:r>
        <w:rPr>
          <w:rFonts w:hint="eastAsia"/>
        </w:rPr>
        <w:br/>
      </w:r>
      <w:r>
        <w:rPr>
          <w:rFonts w:hint="eastAsia"/>
        </w:rPr>
        <w:br/>
      </w:r>
      <w:r>
        <w:rPr>
          <w:rFonts w:hint="eastAsia"/>
        </w:rPr>
        <w:t>第十一章 当前金融危机给我国啤酒企业带来的机遇</w:t>
      </w:r>
      <w:r>
        <w:rPr>
          <w:rFonts w:hint="eastAsia"/>
        </w:rPr>
        <w:br/>
      </w:r>
      <w:r>
        <w:rPr>
          <w:rFonts w:hint="eastAsia"/>
        </w:rPr>
        <w:t>　　第一节 金融危机对国外啤酒企业的影响</w:t>
      </w:r>
      <w:r>
        <w:rPr>
          <w:rFonts w:hint="eastAsia"/>
        </w:rPr>
        <w:br/>
      </w:r>
      <w:r>
        <w:rPr>
          <w:rFonts w:hint="eastAsia"/>
        </w:rPr>
        <w:t>　　第二节 我国啤酒企业在危机中具有的竞争优势</w:t>
      </w:r>
      <w:r>
        <w:rPr>
          <w:rFonts w:hint="eastAsia"/>
        </w:rPr>
        <w:br/>
      </w:r>
      <w:r>
        <w:rPr>
          <w:rFonts w:hint="eastAsia"/>
        </w:rPr>
        <w:t>　　第三节 金融危机为我国啤酒企业提供了并购国外企业的机会</w:t>
      </w:r>
      <w:r>
        <w:rPr>
          <w:rFonts w:hint="eastAsia"/>
        </w:rPr>
        <w:br/>
      </w:r>
      <w:r>
        <w:rPr>
          <w:rFonts w:hint="eastAsia"/>
        </w:rPr>
        <w:t>　　第四节 金融危机导致部分经营不善的啤酒企业退出市场</w:t>
      </w:r>
      <w:r>
        <w:rPr>
          <w:rFonts w:hint="eastAsia"/>
        </w:rPr>
        <w:br/>
      </w:r>
      <w:r>
        <w:rPr>
          <w:rFonts w:hint="eastAsia"/>
        </w:rPr>
        <w:t>　　第五节 金融危机给我国啤酒企业的经营管理能力提升带来机遇</w:t>
      </w:r>
      <w:r>
        <w:rPr>
          <w:rFonts w:hint="eastAsia"/>
        </w:rPr>
        <w:br/>
      </w:r>
      <w:r>
        <w:rPr>
          <w:rFonts w:hint="eastAsia"/>
        </w:rPr>
        <w:t>　　第六节 中.智.林－啤酒企业如何从危机中把握市场机遇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次贷危机爆发后主权财富啤酒对跨国金融机构的注资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9f012b05e44fc" w:history="1">
        <w:r>
          <w:rPr>
            <w:rStyle w:val="Hyperlink"/>
          </w:rPr>
          <w:t>2009-2012年金融危机对中国啤酒行业影响分析及应对策略咨询报告</w:t>
        </w:r>
      </w:hyperlink>
      <w:r>
        <w:rPr>
          <w:color w:val="C00000"/>
        </w:rPr>
        <w:t>》，报告编号：</w:t>
      </w:r>
      <w:r>
        <w:rPr>
          <w:rFonts w:hint="eastAsia"/>
          <w:color w:val="C00000"/>
        </w:rPr>
        <w:t>02A5207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f9f012b05e44fc" w:history="1">
        <w:r>
          <w:rPr>
            <w:rStyle w:val="Hyperlink"/>
          </w:rPr>
          <w:t>https://www.20087.com/2008-11/R_2009_2012nianjinrongweijiduizhongguo906BaoGao.html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7c33fc6154a99" w:history="1">
      <w:r>
        <w:rPr>
          <w:rStyle w:val="Hyperlink"/>
        </w:rPr>
        <w:t>2009-2012年金融危机对中国啤酒行业影响分析及应对策略咨询报告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06BaoGao.html" TargetMode="External" Id="R11f9f012b05e44f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06BaoGao.html" TargetMode="External" Id="R3017c33fc615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2008-11-12T07:41:00Z</dcterms:created>
  <dcterms:modified xsi:type="dcterms:W3CDTF">2008-11-12T08:41:00Z</dcterms:modified>
  <dc:subject>2009-2012年金融危机对中国啤酒行业影响分析及应对策略咨询报告</dc:subject>
  <dc:title>2009-2012年金融危机对中国啤酒行业影响分析及应对策略咨询报告</dc:title>
  <cp:keywords>2009-2012年金融危机对中国啤酒行业影响分析及应对策略咨询报告</cp:keywords>
  <dc:description>2009-2012年金融危机对中国啤酒行业影响分析及应对策略咨询报告</dc:description>
</cp:coreProperties>
</file>