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8446c6f4b4bd2" w:history="1">
              <w:r>
                <w:rPr>
                  <w:rStyle w:val="Hyperlink"/>
                </w:rPr>
                <w:t>中国文化产业与文化贸易发展研究报告（2009）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8446c6f4b4bd2" w:history="1">
              <w:r>
                <w:rPr>
                  <w:rStyle w:val="Hyperlink"/>
                </w:rPr>
                <w:t>中国文化产业与文化贸易发展研究报告（2009）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a8446c6f4b4bd2" w:history="1">
                <w:r>
                  <w:rPr>
                    <w:rStyle w:val="Hyperlink"/>
                  </w:rPr>
                  <w:t>https://www.20087.com/2008-12/R_zhongguowenhuachanyeyuwenhuamaoyifazBaoGao.html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a8446c6f4b4bd2" w:history="1">
        <w:r>
          <w:rPr>
            <w:rStyle w:val="Hyperlink"/>
          </w:rPr>
          <w:t>中国文化产业与文化贸易发展研究报告（2009）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8446c6f4b4bd2" w:history="1">
        <w:r>
          <w:rPr>
            <w:rStyle w:val="Hyperlink"/>
          </w:rPr>
          <w:t>中国文化产业与文化贸易发展研究报告（2009）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8446c6f4b4bd2" w:history="1">
        <w:r>
          <w:rPr>
            <w:rStyle w:val="Hyperlink"/>
          </w:rPr>
          <w:t>中国文化产业与文化贸易发展研究报告（2009）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中国发展文化产业的战略意义</w:t>
      </w:r>
      <w:r>
        <w:rPr>
          <w:rFonts w:hint="eastAsia"/>
        </w:rPr>
        <w:br/>
      </w:r>
      <w:r>
        <w:rPr>
          <w:rFonts w:hint="eastAsia"/>
        </w:rPr>
        <w:t>　　1.2.1 发展文化产业是满足文化要求、扩大内需的重要途径</w:t>
      </w:r>
      <w:r>
        <w:rPr>
          <w:rFonts w:hint="eastAsia"/>
        </w:rPr>
        <w:br/>
      </w:r>
      <w:r>
        <w:rPr>
          <w:rFonts w:hint="eastAsia"/>
        </w:rPr>
        <w:t>　　1.2.2 发展文化产业是信息社会的时代需求</w:t>
      </w:r>
      <w:r>
        <w:rPr>
          <w:rFonts w:hint="eastAsia"/>
        </w:rPr>
        <w:br/>
      </w:r>
      <w:r>
        <w:rPr>
          <w:rFonts w:hint="eastAsia"/>
        </w:rPr>
        <w:t>　　1.2.3 发展文化产业是中国产业结构调整和可持续发展的必然选择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国内外相关研究综述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文化产业与文化贸易的涵义与界定</w:t>
      </w:r>
      <w:r>
        <w:rPr>
          <w:rFonts w:hint="eastAsia"/>
        </w:rPr>
        <w:br/>
      </w:r>
      <w:r>
        <w:rPr>
          <w:rFonts w:hint="eastAsia"/>
        </w:rPr>
        <w:t>　　2.1.1 文化产业的定义、分类和特征</w:t>
      </w:r>
      <w:r>
        <w:rPr>
          <w:rFonts w:hint="eastAsia"/>
        </w:rPr>
        <w:br/>
      </w:r>
      <w:r>
        <w:rPr>
          <w:rFonts w:hint="eastAsia"/>
        </w:rPr>
        <w:t>　　2.1.2 文化产业与文化事业的关系</w:t>
      </w:r>
      <w:r>
        <w:rPr>
          <w:rFonts w:hint="eastAsia"/>
        </w:rPr>
        <w:br/>
      </w:r>
      <w:r>
        <w:rPr>
          <w:rFonts w:hint="eastAsia"/>
        </w:rPr>
        <w:t>　　2.1.3 文化贸易及文化服务贸易的概念辨析</w:t>
      </w:r>
      <w:r>
        <w:rPr>
          <w:rFonts w:hint="eastAsia"/>
        </w:rPr>
        <w:br/>
      </w:r>
      <w:r>
        <w:rPr>
          <w:rFonts w:hint="eastAsia"/>
        </w:rPr>
        <w:t>　　2.1.4 国际文化贸易分类</w:t>
      </w:r>
      <w:r>
        <w:rPr>
          <w:rFonts w:hint="eastAsia"/>
        </w:rPr>
        <w:br/>
      </w:r>
      <w:r>
        <w:rPr>
          <w:rFonts w:hint="eastAsia"/>
        </w:rPr>
        <w:t>　　2.1.5 文化贸易在GATS 中的定位</w:t>
      </w:r>
      <w:r>
        <w:rPr>
          <w:rFonts w:hint="eastAsia"/>
        </w:rPr>
        <w:br/>
      </w:r>
      <w:r>
        <w:rPr>
          <w:rFonts w:hint="eastAsia"/>
        </w:rPr>
        <w:t>　　2.1.6 文化产业与文化贸易的关系阐述</w:t>
      </w:r>
      <w:r>
        <w:rPr>
          <w:rFonts w:hint="eastAsia"/>
        </w:rPr>
        <w:br/>
      </w:r>
      <w:r>
        <w:rPr>
          <w:rFonts w:hint="eastAsia"/>
        </w:rPr>
        <w:t>　　2.2 文化贸易的特征</w:t>
      </w:r>
      <w:r>
        <w:rPr>
          <w:rFonts w:hint="eastAsia"/>
        </w:rPr>
        <w:br/>
      </w:r>
      <w:r>
        <w:rPr>
          <w:rFonts w:hint="eastAsia"/>
        </w:rPr>
        <w:t>　　3.国际国内文化产业与文化贸易发展分析</w:t>
      </w:r>
      <w:r>
        <w:rPr>
          <w:rFonts w:hint="eastAsia"/>
        </w:rPr>
        <w:br/>
      </w:r>
      <w:r>
        <w:rPr>
          <w:rFonts w:hint="eastAsia"/>
        </w:rPr>
        <w:t>　　3.1 国际文化产业与文化贸易发展分析</w:t>
      </w:r>
      <w:r>
        <w:rPr>
          <w:rFonts w:hint="eastAsia"/>
        </w:rPr>
        <w:br/>
      </w:r>
      <w:r>
        <w:rPr>
          <w:rFonts w:hint="eastAsia"/>
        </w:rPr>
        <w:t>　　3.1.1 相关数据分析</w:t>
      </w:r>
      <w:r>
        <w:rPr>
          <w:rFonts w:hint="eastAsia"/>
        </w:rPr>
        <w:br/>
      </w:r>
      <w:r>
        <w:rPr>
          <w:rFonts w:hint="eastAsia"/>
        </w:rPr>
        <w:t>　　3.1.2 发展现状分析</w:t>
      </w:r>
      <w:r>
        <w:rPr>
          <w:rFonts w:hint="eastAsia"/>
        </w:rPr>
        <w:br/>
      </w:r>
      <w:r>
        <w:rPr>
          <w:rFonts w:hint="eastAsia"/>
        </w:rPr>
        <w:t>　　3.1.3 发展趋势分析</w:t>
      </w:r>
      <w:r>
        <w:rPr>
          <w:rFonts w:hint="eastAsia"/>
        </w:rPr>
        <w:br/>
      </w:r>
      <w:r>
        <w:rPr>
          <w:rFonts w:hint="eastAsia"/>
        </w:rPr>
        <w:t>　　3.1.4 国际比较分析</w:t>
      </w:r>
      <w:r>
        <w:rPr>
          <w:rFonts w:hint="eastAsia"/>
        </w:rPr>
        <w:br/>
      </w:r>
      <w:r>
        <w:rPr>
          <w:rFonts w:hint="eastAsia"/>
        </w:rPr>
        <w:t>　　3.2 中国文化产业及文化贸易发展分析</w:t>
      </w:r>
      <w:r>
        <w:rPr>
          <w:rFonts w:hint="eastAsia"/>
        </w:rPr>
        <w:br/>
      </w:r>
      <w:r>
        <w:rPr>
          <w:rFonts w:hint="eastAsia"/>
        </w:rPr>
        <w:t>　　3.2.1 相关数据分析</w:t>
      </w:r>
      <w:r>
        <w:rPr>
          <w:rFonts w:hint="eastAsia"/>
        </w:rPr>
        <w:br/>
      </w:r>
      <w:r>
        <w:rPr>
          <w:rFonts w:hint="eastAsia"/>
        </w:rPr>
        <w:t>　　3.2.2 发展现状分析</w:t>
      </w:r>
      <w:r>
        <w:rPr>
          <w:rFonts w:hint="eastAsia"/>
        </w:rPr>
        <w:br/>
      </w:r>
      <w:r>
        <w:rPr>
          <w:rFonts w:hint="eastAsia"/>
        </w:rPr>
        <w:t>　　3.2.3 发展趋势分析</w:t>
      </w:r>
      <w:r>
        <w:rPr>
          <w:rFonts w:hint="eastAsia"/>
        </w:rPr>
        <w:br/>
      </w:r>
      <w:r>
        <w:rPr>
          <w:rFonts w:hint="eastAsia"/>
        </w:rPr>
        <w:t>　　3.2.4 国内比较分析</w:t>
      </w:r>
      <w:r>
        <w:rPr>
          <w:rFonts w:hint="eastAsia"/>
        </w:rPr>
        <w:br/>
      </w:r>
      <w:r>
        <w:rPr>
          <w:rFonts w:hint="eastAsia"/>
        </w:rPr>
        <w:t>　　4.中国发展文化产业与文化贸易的SWOT 分析</w:t>
      </w:r>
      <w:r>
        <w:rPr>
          <w:rFonts w:hint="eastAsia"/>
        </w:rPr>
        <w:br/>
      </w:r>
      <w:r>
        <w:rPr>
          <w:rFonts w:hint="eastAsia"/>
        </w:rPr>
        <w:t>　　4.1 优势分析</w:t>
      </w:r>
      <w:r>
        <w:rPr>
          <w:rFonts w:hint="eastAsia"/>
        </w:rPr>
        <w:br/>
      </w:r>
      <w:r>
        <w:rPr>
          <w:rFonts w:hint="eastAsia"/>
        </w:rPr>
        <w:t>　　4.2 劣势分析</w:t>
      </w:r>
      <w:r>
        <w:rPr>
          <w:rFonts w:hint="eastAsia"/>
        </w:rPr>
        <w:br/>
      </w:r>
      <w:r>
        <w:rPr>
          <w:rFonts w:hint="eastAsia"/>
        </w:rPr>
        <w:t>　　4.3 机遇分析</w:t>
      </w:r>
      <w:r>
        <w:rPr>
          <w:rFonts w:hint="eastAsia"/>
        </w:rPr>
        <w:br/>
      </w:r>
      <w:r>
        <w:rPr>
          <w:rFonts w:hint="eastAsia"/>
        </w:rPr>
        <w:t>　　4.4 威胁分析</w:t>
      </w:r>
      <w:r>
        <w:rPr>
          <w:rFonts w:hint="eastAsia"/>
        </w:rPr>
        <w:br/>
      </w:r>
      <w:r>
        <w:rPr>
          <w:rFonts w:hint="eastAsia"/>
        </w:rPr>
        <w:t>　　5.加快中国文化产业及文化贸易发展的对策</w:t>
      </w:r>
      <w:r>
        <w:rPr>
          <w:rFonts w:hint="eastAsia"/>
        </w:rPr>
        <w:br/>
      </w:r>
      <w:r>
        <w:rPr>
          <w:rFonts w:hint="eastAsia"/>
        </w:rPr>
        <w:t>　　5.1 体制层面</w:t>
      </w:r>
      <w:r>
        <w:rPr>
          <w:rFonts w:hint="eastAsia"/>
        </w:rPr>
        <w:br/>
      </w:r>
      <w:r>
        <w:rPr>
          <w:rFonts w:hint="eastAsia"/>
        </w:rPr>
        <w:t>　　5.1.1 政策层面</w:t>
      </w:r>
      <w:r>
        <w:rPr>
          <w:rFonts w:hint="eastAsia"/>
        </w:rPr>
        <w:br/>
      </w:r>
      <w:r>
        <w:rPr>
          <w:rFonts w:hint="eastAsia"/>
        </w:rPr>
        <w:t>　　5.1.2 市场层面</w:t>
      </w:r>
      <w:r>
        <w:rPr>
          <w:rFonts w:hint="eastAsia"/>
        </w:rPr>
        <w:br/>
      </w:r>
      <w:r>
        <w:rPr>
          <w:rFonts w:hint="eastAsia"/>
        </w:rPr>
        <w:t>　　5.1.3 产品层面</w:t>
      </w:r>
      <w:r>
        <w:rPr>
          <w:rFonts w:hint="eastAsia"/>
        </w:rPr>
        <w:br/>
      </w:r>
      <w:r>
        <w:rPr>
          <w:rFonts w:hint="eastAsia"/>
        </w:rPr>
        <w:t>　　5.1.4 人才层面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8446c6f4b4bd2" w:history="1">
        <w:r>
          <w:rPr>
            <w:rStyle w:val="Hyperlink"/>
          </w:rPr>
          <w:t>中国文化产业与文化贸易发展研究报告（2009）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a8446c6f4b4bd2" w:history="1">
        <w:r>
          <w:rPr>
            <w:rStyle w:val="Hyperlink"/>
          </w:rPr>
          <w:t>https://www.20087.com/2008-12/R_zhongguowenhuachanyeyuwenhuamaoyifazBaoGao.html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def525781428f" w:history="1">
      <w:r>
        <w:rPr>
          <w:rStyle w:val="Hyperlink"/>
        </w:rPr>
        <w:t>中国文化产业与文化贸易发展研究报告（2009）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zhongguowenhuachanyeyuwenhuamaoyifazBaoGao.html" TargetMode="External" Id="R3ba8446c6f4b4b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zhongguowenhuachanyeyuwenhuamaoyifazBaoGao.html" TargetMode="External" Id="R7b6def525781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2008-12-10T07:11:00Z</dcterms:created>
  <dcterms:modified xsi:type="dcterms:W3CDTF">2008-12-10T08:11:00Z</dcterms:modified>
  <dc:subject>中国文化产业与文化贸易发展研究报告（2009）</dc:subject>
  <dc:title>中国文化产业与文化贸易发展研究报告（2009）</dc:title>
  <cp:keywords>中国文化产业与文化贸易发展研究报告（2009）</cp:keywords>
  <dc:description>中国文化产业与文化贸易发展研究报告（2009）</dc:description>
</cp:coreProperties>
</file>