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46801b7d84578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46801b7d84578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46801b7d84578" w:history="1">
                <w:r>
                  <w:rPr>
                    <w:rStyle w:val="Hyperlink"/>
                  </w:rPr>
                  <w:t>https://www.20087.com/2008-12/R_zhongguoyouxiandianshishuzihuazuojid908BaoGao.html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2846801b7d8457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》是以国家政策的发展为导向，针对有线数字化发展程度、机顶盒厂商最新发展动态进行详细跟踪研究的专业行业报告。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46801b7d8457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主要监测全国、各省、130余个城市的数字化进展、增值业务开展亮点、技术走向、相关设备的选型等问题，以及每季度机顶盒厂商发展动态、市场份额、招标情况、机顶盒出货量，CA厂商发展动态、市场份额、招标进展、CA智能卡发放情况，总结国内数字化发展过程中经验和不足，为相关厂商和运营商提供决策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46801b7d8457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》为季度监测报告，发布时间为5月下旬（一季度报告）、8月下旬（二季度报告）、11月下旬（三季度报告）、2月下旬（四季度/年度报告）。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46801b7d8457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》（中文）季度价格为：4800元，提供中文PDF文件；每年的价格为12800元，按季度全年共提供四次中文PDF文件，与本报告配套提供的还有&amp;ldquo；中国有线数字电视整体转换数据库&amp;rdquo；。</w:t>
      </w:r>
      <w:r>
        <w:rPr>
          <w:rFonts w:hint="eastAsia"/>
        </w:rPr>
        <w:br/>
      </w:r>
      <w:r>
        <w:rPr>
          <w:rFonts w:hint="eastAsia"/>
        </w:rPr>
        <w:t>　　《中国有线电视数字化暨机顶盒发展监测报告》+整体转换数据库（一年四次，中文版）的推广价格为19800元/年；《中国有线电视数字化暨机顶盒发展监测报告》+整体转换数据库（一年四次，中英文版）的推广价格为39800元/年。</w:t>
      </w:r>
      <w:r>
        <w:rPr>
          <w:rFonts w:hint="eastAsia"/>
        </w:rPr>
        <w:br/>
      </w:r>
      <w:r>
        <w:rPr>
          <w:rFonts w:hint="eastAsia"/>
        </w:rPr>
        <w:t>　　研 究 发 现</w:t>
      </w:r>
      <w:r>
        <w:rPr>
          <w:rFonts w:hint="eastAsia"/>
        </w:rPr>
        <w:br/>
      </w:r>
      <w:r>
        <w:rPr>
          <w:rFonts w:hint="eastAsia"/>
        </w:rPr>
        <w:t>　　一、有线数字化宏观政策</w:t>
      </w:r>
      <w:r>
        <w:rPr>
          <w:rFonts w:hint="eastAsia"/>
        </w:rPr>
        <w:br/>
      </w:r>
      <w:r>
        <w:rPr>
          <w:rFonts w:hint="eastAsia"/>
        </w:rPr>
        <w:t>　　二、有线数字化发展总况</w:t>
      </w:r>
      <w:r>
        <w:rPr>
          <w:rFonts w:hint="eastAsia"/>
        </w:rPr>
        <w:br/>
      </w:r>
      <w:r>
        <w:rPr>
          <w:rFonts w:hint="eastAsia"/>
        </w:rPr>
        <w:t>　　（一）总况</w:t>
      </w:r>
      <w:r>
        <w:rPr>
          <w:rFonts w:hint="eastAsia"/>
        </w:rPr>
        <w:br/>
      </w:r>
      <w:r>
        <w:rPr>
          <w:rFonts w:hint="eastAsia"/>
        </w:rPr>
        <w:t>　　（二）各地区有线数字化进程</w:t>
      </w:r>
      <w:r>
        <w:rPr>
          <w:rFonts w:hint="eastAsia"/>
        </w:rPr>
        <w:br/>
      </w:r>
      <w:r>
        <w:rPr>
          <w:rFonts w:hint="eastAsia"/>
        </w:rPr>
        <w:t>　　（三）各省有线数字化进程</w:t>
      </w:r>
      <w:r>
        <w:rPr>
          <w:rFonts w:hint="eastAsia"/>
        </w:rPr>
        <w:br/>
      </w:r>
      <w:r>
        <w:rPr>
          <w:rFonts w:hint="eastAsia"/>
        </w:rPr>
        <w:t>　　（四）各地有线数字电视用户发展</w:t>
      </w:r>
      <w:r>
        <w:rPr>
          <w:rFonts w:hint="eastAsia"/>
        </w:rPr>
        <w:br/>
      </w:r>
      <w:r>
        <w:rPr>
          <w:rFonts w:hint="eastAsia"/>
        </w:rPr>
        <w:t>　　三、有线数字化整体转换</w:t>
      </w:r>
      <w:r>
        <w:rPr>
          <w:rFonts w:hint="eastAsia"/>
        </w:rPr>
        <w:br/>
      </w:r>
      <w:r>
        <w:rPr>
          <w:rFonts w:hint="eastAsia"/>
        </w:rPr>
        <w:t>　　（一）各地数字化进展</w:t>
      </w:r>
      <w:r>
        <w:rPr>
          <w:rFonts w:hint="eastAsia"/>
        </w:rPr>
        <w:br/>
      </w:r>
      <w:r>
        <w:rPr>
          <w:rFonts w:hint="eastAsia"/>
        </w:rPr>
        <w:t>　　1、省级行政区城镇数字化发展</w:t>
      </w:r>
      <w:r>
        <w:rPr>
          <w:rFonts w:hint="eastAsia"/>
        </w:rPr>
        <w:br/>
      </w:r>
      <w:r>
        <w:rPr>
          <w:rFonts w:hint="eastAsia"/>
        </w:rPr>
        <w:t>　　2、已经完成整体转换城市（地区）进程</w:t>
      </w:r>
      <w:r>
        <w:rPr>
          <w:rFonts w:hint="eastAsia"/>
        </w:rPr>
        <w:br/>
      </w:r>
      <w:r>
        <w:rPr>
          <w:rFonts w:hint="eastAsia"/>
        </w:rPr>
        <w:t>　　（二）整转亮点城市</w:t>
      </w:r>
      <w:r>
        <w:rPr>
          <w:rFonts w:hint="eastAsia"/>
        </w:rPr>
        <w:br/>
      </w:r>
      <w:r>
        <w:rPr>
          <w:rFonts w:hint="eastAsia"/>
        </w:rPr>
        <w:t>　　1、湖南省网电广传媒</w:t>
      </w:r>
      <w:r>
        <w:rPr>
          <w:rFonts w:hint="eastAsia"/>
        </w:rPr>
        <w:br/>
      </w:r>
      <w:r>
        <w:rPr>
          <w:rFonts w:hint="eastAsia"/>
        </w:rPr>
        <w:t>　　2、吉林省</w:t>
      </w:r>
      <w:r>
        <w:rPr>
          <w:rFonts w:hint="eastAsia"/>
        </w:rPr>
        <w:br/>
      </w:r>
      <w:r>
        <w:rPr>
          <w:rFonts w:hint="eastAsia"/>
        </w:rPr>
        <w:t>　　3、昆明市</w:t>
      </w:r>
      <w:r>
        <w:rPr>
          <w:rFonts w:hint="eastAsia"/>
        </w:rPr>
        <w:br/>
      </w:r>
      <w:r>
        <w:rPr>
          <w:rFonts w:hint="eastAsia"/>
        </w:rPr>
        <w:t>　　（三）整转启动城市</w:t>
      </w:r>
      <w:r>
        <w:rPr>
          <w:rFonts w:hint="eastAsia"/>
        </w:rPr>
        <w:br/>
      </w:r>
      <w:r>
        <w:rPr>
          <w:rFonts w:hint="eastAsia"/>
        </w:rPr>
        <w:t>　　1、湖北省鄂州市</w:t>
      </w:r>
      <w:r>
        <w:rPr>
          <w:rFonts w:hint="eastAsia"/>
        </w:rPr>
        <w:br/>
      </w:r>
      <w:r>
        <w:rPr>
          <w:rFonts w:hint="eastAsia"/>
        </w:rPr>
        <w:t>　　2、贵州省安顺市</w:t>
      </w:r>
      <w:r>
        <w:rPr>
          <w:rFonts w:hint="eastAsia"/>
        </w:rPr>
        <w:br/>
      </w:r>
      <w:r>
        <w:rPr>
          <w:rFonts w:hint="eastAsia"/>
        </w:rPr>
        <w:t>　　3、贵州省毕节地区</w:t>
      </w:r>
      <w:r>
        <w:rPr>
          <w:rFonts w:hint="eastAsia"/>
        </w:rPr>
        <w:br/>
      </w:r>
      <w:r>
        <w:rPr>
          <w:rFonts w:hint="eastAsia"/>
        </w:rPr>
        <w:t>　　4、贵州省黔南州</w:t>
      </w:r>
      <w:r>
        <w:rPr>
          <w:rFonts w:hint="eastAsia"/>
        </w:rPr>
        <w:br/>
      </w:r>
      <w:r>
        <w:rPr>
          <w:rFonts w:hint="eastAsia"/>
        </w:rPr>
        <w:t>　　5、甘肃省庆阳市</w:t>
      </w:r>
      <w:r>
        <w:rPr>
          <w:rFonts w:hint="eastAsia"/>
        </w:rPr>
        <w:br/>
      </w:r>
      <w:r>
        <w:rPr>
          <w:rFonts w:hint="eastAsia"/>
        </w:rPr>
        <w:t>　　6、浙江省湖州市</w:t>
      </w:r>
      <w:r>
        <w:rPr>
          <w:rFonts w:hint="eastAsia"/>
        </w:rPr>
        <w:br/>
      </w:r>
      <w:r>
        <w:rPr>
          <w:rFonts w:hint="eastAsia"/>
        </w:rPr>
        <w:t>　　7、福建省莆田市</w:t>
      </w:r>
      <w:r>
        <w:rPr>
          <w:rFonts w:hint="eastAsia"/>
        </w:rPr>
        <w:br/>
      </w:r>
      <w:r>
        <w:rPr>
          <w:rFonts w:hint="eastAsia"/>
        </w:rPr>
        <w:t>　　（四）价格与听证</w:t>
      </w:r>
      <w:r>
        <w:rPr>
          <w:rFonts w:hint="eastAsia"/>
        </w:rPr>
        <w:br/>
      </w:r>
      <w:r>
        <w:rPr>
          <w:rFonts w:hint="eastAsia"/>
        </w:rPr>
        <w:t>　　1、整体发展</w:t>
      </w:r>
      <w:r>
        <w:rPr>
          <w:rFonts w:hint="eastAsia"/>
        </w:rPr>
        <w:br/>
      </w:r>
      <w:r>
        <w:rPr>
          <w:rFonts w:hint="eastAsia"/>
        </w:rPr>
        <w:t>　　2、安徽省合肥市</w:t>
      </w:r>
      <w:r>
        <w:rPr>
          <w:rFonts w:hint="eastAsia"/>
        </w:rPr>
        <w:br/>
      </w:r>
      <w:r>
        <w:rPr>
          <w:rFonts w:hint="eastAsia"/>
        </w:rPr>
        <w:t>　　3、贵州省</w:t>
      </w:r>
      <w:r>
        <w:rPr>
          <w:rFonts w:hint="eastAsia"/>
        </w:rPr>
        <w:br/>
      </w:r>
      <w:r>
        <w:rPr>
          <w:rFonts w:hint="eastAsia"/>
        </w:rPr>
        <w:t>　　4、安徽省六安市</w:t>
      </w:r>
      <w:r>
        <w:rPr>
          <w:rFonts w:hint="eastAsia"/>
        </w:rPr>
        <w:br/>
      </w:r>
      <w:r>
        <w:rPr>
          <w:rFonts w:hint="eastAsia"/>
        </w:rPr>
        <w:t>　　5、山西省太原市</w:t>
      </w:r>
      <w:r>
        <w:rPr>
          <w:rFonts w:hint="eastAsia"/>
        </w:rPr>
        <w:br/>
      </w:r>
      <w:r>
        <w:rPr>
          <w:rFonts w:hint="eastAsia"/>
        </w:rPr>
        <w:t>　　6、福建省</w:t>
      </w:r>
      <w:r>
        <w:rPr>
          <w:rFonts w:hint="eastAsia"/>
        </w:rPr>
        <w:br/>
      </w:r>
      <w:r>
        <w:rPr>
          <w:rFonts w:hint="eastAsia"/>
        </w:rPr>
        <w:t>　　四、有线双向网改造进展</w:t>
      </w:r>
      <w:r>
        <w:rPr>
          <w:rFonts w:hint="eastAsia"/>
        </w:rPr>
        <w:br/>
      </w:r>
      <w:r>
        <w:rPr>
          <w:rFonts w:hint="eastAsia"/>
        </w:rPr>
        <w:t>　　五、各地高清节目落地情况</w:t>
      </w:r>
      <w:r>
        <w:rPr>
          <w:rFonts w:hint="eastAsia"/>
        </w:rPr>
        <w:br/>
      </w:r>
      <w:r>
        <w:rPr>
          <w:rFonts w:hint="eastAsia"/>
        </w:rPr>
        <w:t>　　六、有线运营商增值业务开展现状</w:t>
      </w:r>
      <w:r>
        <w:rPr>
          <w:rFonts w:hint="eastAsia"/>
        </w:rPr>
        <w:br/>
      </w:r>
      <w:r>
        <w:rPr>
          <w:rFonts w:hint="eastAsia"/>
        </w:rPr>
        <w:t>　　七、有线运营商业务运营支撑系统发展现状</w:t>
      </w:r>
      <w:r>
        <w:rPr>
          <w:rFonts w:hint="eastAsia"/>
        </w:rPr>
        <w:br/>
      </w:r>
      <w:r>
        <w:rPr>
          <w:rFonts w:hint="eastAsia"/>
        </w:rPr>
        <w:t>　　八、有线数字化中的CA</w:t>
      </w:r>
      <w:r>
        <w:rPr>
          <w:rFonts w:hint="eastAsia"/>
        </w:rPr>
        <w:br/>
      </w:r>
      <w:r>
        <w:rPr>
          <w:rFonts w:hint="eastAsia"/>
        </w:rPr>
        <w:t>　　（一）Q3，2008年CA设备招标情况</w:t>
      </w:r>
      <w:r>
        <w:rPr>
          <w:rFonts w:hint="eastAsia"/>
        </w:rPr>
        <w:br/>
      </w:r>
      <w:r>
        <w:rPr>
          <w:rFonts w:hint="eastAsia"/>
        </w:rPr>
        <w:t>　　（二）Q3，2008年CA智能卡发卡量</w:t>
      </w:r>
      <w:r>
        <w:rPr>
          <w:rFonts w:hint="eastAsia"/>
        </w:rPr>
        <w:br/>
      </w:r>
      <w:r>
        <w:rPr>
          <w:rFonts w:hint="eastAsia"/>
        </w:rPr>
        <w:t>　　九、有线数字化中的机顶盒</w:t>
      </w:r>
      <w:r>
        <w:rPr>
          <w:rFonts w:hint="eastAsia"/>
        </w:rPr>
        <w:br/>
      </w:r>
      <w:r>
        <w:rPr>
          <w:rFonts w:hint="eastAsia"/>
        </w:rPr>
        <w:t>　　（一）Q3，2008机顶盒设备招标情况</w:t>
      </w:r>
      <w:r>
        <w:rPr>
          <w:rFonts w:hint="eastAsia"/>
        </w:rPr>
        <w:br/>
      </w:r>
      <w:r>
        <w:rPr>
          <w:rFonts w:hint="eastAsia"/>
        </w:rPr>
        <w:t>　　（二）各地第二端机顶盒发展情况</w:t>
      </w:r>
      <w:r>
        <w:rPr>
          <w:rFonts w:hint="eastAsia"/>
        </w:rPr>
        <w:br/>
      </w:r>
      <w:r>
        <w:rPr>
          <w:rFonts w:hint="eastAsia"/>
        </w:rPr>
        <w:t>　　（三）机顶盒品牌使用状况</w:t>
      </w:r>
      <w:r>
        <w:rPr>
          <w:rFonts w:hint="eastAsia"/>
        </w:rPr>
        <w:br/>
      </w:r>
      <w:r>
        <w:rPr>
          <w:rFonts w:hint="eastAsia"/>
        </w:rPr>
        <w:t>　　（四）机顶盒厂商市场份额</w:t>
      </w:r>
      <w:r>
        <w:rPr>
          <w:rFonts w:hint="eastAsia"/>
        </w:rPr>
        <w:br/>
      </w:r>
      <w:r>
        <w:rPr>
          <w:rFonts w:hint="eastAsia"/>
        </w:rPr>
        <w:t>　　（五）高清机顶盒市场发展</w:t>
      </w:r>
      <w:r>
        <w:rPr>
          <w:rFonts w:hint="eastAsia"/>
        </w:rPr>
        <w:br/>
      </w:r>
      <w:r>
        <w:rPr>
          <w:rFonts w:hint="eastAsia"/>
        </w:rPr>
        <w:t>　　（六）机顶盒发展特征</w:t>
      </w:r>
      <w:r>
        <w:rPr>
          <w:rFonts w:hint="eastAsia"/>
        </w:rPr>
        <w:br/>
      </w:r>
      <w:r>
        <w:rPr>
          <w:rFonts w:hint="eastAsia"/>
        </w:rPr>
        <w:t>　　表1 Q3，2008中国六大行政区域有线数字化程度表</w:t>
      </w:r>
      <w:r>
        <w:rPr>
          <w:rFonts w:hint="eastAsia"/>
        </w:rPr>
        <w:br/>
      </w:r>
      <w:r>
        <w:rPr>
          <w:rFonts w:hint="eastAsia"/>
        </w:rPr>
        <w:t>　　表2 Q3，2008中国各直辖市及省份的有线数字化程度表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表3 Q3，2008不同等级城市的有线数字电视用户数量表</w:t>
      </w:r>
      <w:r>
        <w:rPr>
          <w:rFonts w:hint="eastAsia"/>
        </w:rPr>
        <w:br/>
      </w:r>
      <w:r>
        <w:rPr>
          <w:rFonts w:hint="eastAsia"/>
        </w:rPr>
        <w:t>　　表4 Q3，2008全国省级行政区城镇数字化发展表</w:t>
      </w:r>
      <w:r>
        <w:rPr>
          <w:rFonts w:hint="eastAsia"/>
        </w:rPr>
        <w:br/>
      </w:r>
      <w:r>
        <w:rPr>
          <w:rFonts w:hint="eastAsia"/>
        </w:rPr>
        <w:t>　　表5 Q3，2008已经完成整体转换的城市进程一览表</w:t>
      </w:r>
      <w:r>
        <w:rPr>
          <w:rFonts w:hint="eastAsia"/>
        </w:rPr>
        <w:br/>
      </w:r>
      <w:r>
        <w:rPr>
          <w:rFonts w:hint="eastAsia"/>
        </w:rPr>
        <w:t>　　表6 Q3，2008电广传媒有线运营商综合信息一览表</w:t>
      </w:r>
      <w:r>
        <w:rPr>
          <w:rFonts w:hint="eastAsia"/>
        </w:rPr>
        <w:br/>
      </w:r>
      <w:r>
        <w:rPr>
          <w:rFonts w:hint="eastAsia"/>
        </w:rPr>
        <w:t>　　表7 Q3，2008吉林省有线运营商综合信息一览表</w:t>
      </w:r>
      <w:r>
        <w:rPr>
          <w:rFonts w:hint="eastAsia"/>
        </w:rPr>
        <w:br/>
      </w:r>
      <w:r>
        <w:rPr>
          <w:rFonts w:hint="eastAsia"/>
        </w:rPr>
        <w:t>　　表8 Q3，2008昆明市有线运营商综合信息一览表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表9 Q3，2008整转启动城市一览表</w:t>
      </w:r>
      <w:r>
        <w:rPr>
          <w:rFonts w:hint="eastAsia"/>
        </w:rPr>
        <w:br/>
      </w:r>
      <w:r>
        <w:rPr>
          <w:rFonts w:hint="eastAsia"/>
        </w:rPr>
        <w:t>　　表10 Q3，2008湖北省鄂州市有线运营商综合信息一览表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表11 Q3，2008贵州省安顺市有线运营商综合信息一览表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表12 Q3，2008贵州省毕节地区有线运营商综合信息一览表</w:t>
      </w:r>
      <w:r>
        <w:rPr>
          <w:rFonts w:hint="eastAsia"/>
        </w:rPr>
        <w:br/>
      </w:r>
      <w:r>
        <w:rPr>
          <w:rFonts w:hint="eastAsia"/>
        </w:rPr>
        <w:t>　　表13 Q3，2008贵州省黔南州有线运营商综合信息一览表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表14 Q3，2008甘肃省庆阳市有线运营商综合信息一览表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表15 Q3，2008浙江省湖州市有线运营商综合信息一览表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表16 Q3，2008福建省莆田市有线运营商综合信息一览表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表17 Q3，2008部分地区举办过价格听证会城市一览表</w:t>
      </w:r>
      <w:r>
        <w:rPr>
          <w:rFonts w:hint="eastAsia"/>
        </w:rPr>
        <w:br/>
      </w:r>
      <w:r>
        <w:rPr>
          <w:rFonts w:hint="eastAsia"/>
        </w:rPr>
        <w:t>　　表18 Q3，2008合肥市数字电视维护费价格一览表</w:t>
      </w:r>
      <w:r>
        <w:rPr>
          <w:rFonts w:hint="eastAsia"/>
        </w:rPr>
        <w:br/>
      </w:r>
      <w:r>
        <w:rPr>
          <w:rFonts w:hint="eastAsia"/>
        </w:rPr>
        <w:t>　　表20 Q3，2008全国部分地区双向化改造进展表</w:t>
      </w:r>
      <w:r>
        <w:rPr>
          <w:rFonts w:hint="eastAsia"/>
        </w:rPr>
        <w:br/>
      </w:r>
      <w:r>
        <w:rPr>
          <w:rFonts w:hint="eastAsia"/>
        </w:rPr>
        <w:t>　　表21 部分有线运营商高清节目落地情况一览表</w:t>
      </w:r>
      <w:r>
        <w:rPr>
          <w:rFonts w:hint="eastAsia"/>
        </w:rPr>
        <w:br/>
      </w:r>
      <w:r>
        <w:rPr>
          <w:rFonts w:hint="eastAsia"/>
        </w:rPr>
        <w:t>　　表22 部分有线运营商增值业务开展情况一览表</w:t>
      </w:r>
      <w:r>
        <w:rPr>
          <w:rFonts w:hint="eastAsia"/>
        </w:rPr>
        <w:br/>
      </w:r>
      <w:r>
        <w:rPr>
          <w:rFonts w:hint="eastAsia"/>
        </w:rPr>
        <w:t>　　表23 各省网使用运营支撑系统情况一览表</w:t>
      </w:r>
      <w:r>
        <w:rPr>
          <w:rFonts w:hint="eastAsia"/>
        </w:rPr>
        <w:br/>
      </w:r>
      <w:r>
        <w:rPr>
          <w:rFonts w:hint="eastAsia"/>
        </w:rPr>
        <w:t>　　表24 Q3，2008中国72个城市的CA发放情况</w:t>
      </w:r>
      <w:r>
        <w:rPr>
          <w:rFonts w:hint="eastAsia"/>
        </w:rPr>
        <w:br/>
      </w:r>
      <w:r>
        <w:rPr>
          <w:rFonts w:hint="eastAsia"/>
        </w:rPr>
        <w:t>　　表25 Q3，2008年主要整转省市对机顶盒的公开招标</w:t>
      </w:r>
      <w:r>
        <w:rPr>
          <w:rFonts w:hint="eastAsia"/>
        </w:rPr>
        <w:br/>
      </w:r>
      <w:r>
        <w:rPr>
          <w:rFonts w:hint="eastAsia"/>
        </w:rPr>
        <w:t>　　表26 Q3，2008全国部分地区拥有第二端机顶盒情况一览表</w:t>
      </w:r>
      <w:r>
        <w:rPr>
          <w:rFonts w:hint="eastAsia"/>
        </w:rPr>
        <w:br/>
      </w:r>
      <w:r>
        <w:rPr>
          <w:rFonts w:hint="eastAsia"/>
        </w:rPr>
        <w:t>　　表27 Q3，2008数字电视用户30超过万以上城市的机顶盒、芯片、CA品牌</w:t>
      </w:r>
      <w:r>
        <w:rPr>
          <w:rFonts w:hint="eastAsia"/>
        </w:rPr>
        <w:br/>
      </w:r>
      <w:r>
        <w:rPr>
          <w:rFonts w:hint="eastAsia"/>
        </w:rPr>
        <w:t>　　图1 2002Q3,2008年中国有线电视传输通道的数字电视用户数量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图2 2007Q3,2008有线数字电视用户季度增量变化图</w:t>
      </w:r>
      <w:r>
        <w:rPr>
          <w:rFonts w:hint="eastAsia"/>
        </w:rPr>
        <w:br/>
      </w:r>
      <w:r>
        <w:rPr>
          <w:rFonts w:hint="eastAsia"/>
        </w:rPr>
        <w:t>　　图3 Q3,2007年与Q3,2008年有线数字电视用户以及有线数字化同期增长比</w:t>
      </w:r>
      <w:r>
        <w:rPr>
          <w:rFonts w:hint="eastAsia"/>
        </w:rPr>
        <w:br/>
      </w:r>
      <w:r>
        <w:rPr>
          <w:rFonts w:hint="eastAsia"/>
        </w:rPr>
        <w:t>　　图4 Q3，2008中国六大行政区域的有线数字化程度示意图</w:t>
      </w:r>
      <w:r>
        <w:rPr>
          <w:rFonts w:hint="eastAsia"/>
        </w:rPr>
        <w:br/>
      </w:r>
      <w:r>
        <w:rPr>
          <w:rFonts w:hint="eastAsia"/>
        </w:rPr>
        <w:t>　　图5 Q3，2008我国各地区有线数字化程度示意图</w:t>
      </w:r>
      <w:r>
        <w:rPr>
          <w:rFonts w:hint="eastAsia"/>
        </w:rPr>
        <w:br/>
      </w:r>
      <w:r>
        <w:rPr>
          <w:rFonts w:hint="eastAsia"/>
        </w:rPr>
        <w:t>　　图6 Q3，2008中国排名前16名地区的有线数字化程度示意图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图7 Q3，2008不同等级城市有线数字化数量示意图</w:t>
      </w:r>
      <w:r>
        <w:rPr>
          <w:rFonts w:hint="eastAsia"/>
        </w:rPr>
        <w:br/>
      </w:r>
      <w:r>
        <w:rPr>
          <w:rFonts w:hint="eastAsia"/>
        </w:rPr>
        <w:t>　　图8 Q3，2008与Q3，2007不同等级城市有线数字化数量比</w:t>
      </w:r>
      <w:r>
        <w:rPr>
          <w:rFonts w:hint="eastAsia"/>
        </w:rPr>
        <w:br/>
      </w:r>
      <w:r>
        <w:rPr>
          <w:rFonts w:hint="eastAsia"/>
        </w:rPr>
        <w:t>　　图9 Q3，2008全国省级行政区城镇数字化发展示意图</w:t>
      </w:r>
      <w:r>
        <w:rPr>
          <w:rFonts w:hint="eastAsia"/>
        </w:rPr>
        <w:br/>
      </w:r>
      <w:r>
        <w:rPr>
          <w:rFonts w:hint="eastAsia"/>
        </w:rPr>
        <w:t>　　图10 Q3，2008年 CA厂商智能卡发卡量市场份额示意图</w:t>
      </w:r>
      <w:r>
        <w:rPr>
          <w:rFonts w:hint="eastAsia"/>
        </w:rPr>
        <w:br/>
      </w:r>
      <w:r>
        <w:rPr>
          <w:rFonts w:hint="eastAsia"/>
        </w:rPr>
        <w:t>　　图11 CA厂商智能卡累计市场保有量（截止到Q3，2008）示意图</w:t>
      </w:r>
      <w:r>
        <w:rPr>
          <w:rFonts w:hint="eastAsia"/>
        </w:rPr>
        <w:br/>
      </w:r>
      <w:r>
        <w:rPr>
          <w:rFonts w:hint="eastAsia"/>
        </w:rPr>
        <w:t>　　图12 主要CA厂商季度发卡量趋势变化图</w:t>
      </w:r>
      <w:r>
        <w:rPr>
          <w:rFonts w:hint="eastAsia"/>
        </w:rPr>
        <w:br/>
      </w:r>
      <w:r>
        <w:rPr>
          <w:rFonts w:hint="eastAsia"/>
        </w:rPr>
        <w:t>　　图13 Q3，2008有线机顶盒厂商出货量市场份额示意图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图14 2008年19月有线机顶盒厂商出货量市场份额示意图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图15 有线机顶盒厂商累计市场保有量（截止到Q3，2008）示意图</w:t>
      </w:r>
      <w:r>
        <w:rPr>
          <w:rFonts w:hint="eastAsia"/>
        </w:rPr>
        <w:br/>
      </w:r>
      <w:r>
        <w:rPr>
          <w:rFonts w:hint="eastAsia"/>
        </w:rPr>
        <w:t>　　图16 主要机顶盒厂商季度出货量变化趋势图</w:t>
      </w:r>
      <w:r>
        <w:rPr>
          <w:rFonts w:hint="eastAsia"/>
        </w:rPr>
        <w:br/>
      </w:r>
      <w:r>
        <w:rPr>
          <w:rFonts w:hint="eastAsia"/>
        </w:rPr>
        <w:t>　　图17 高清机顶盒市场分布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46801b7d84578" w:history="1">
        <w:r>
          <w:rPr>
            <w:rStyle w:val="Hyperlink"/>
          </w:rPr>
          <w:t>中国有线电视数字化暨机顶盒发展研究报告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46801b7d84578" w:history="1">
        <w:r>
          <w:rPr>
            <w:rStyle w:val="Hyperlink"/>
          </w:rPr>
          <w:t>https://www.20087.com/2008-12/R_zhongguoyouxiandianshishuzihuazuojid908BaoGao.html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7fc079c842ce" w:history="1">
      <w:r>
        <w:rPr>
          <w:rStyle w:val="Hyperlink"/>
        </w:rPr>
        <w:t>中国有线电视数字化暨机顶盒发展研究报告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youxiandianshishuzihuazuojid908BaoGao.html" TargetMode="External" Id="R42846801b7d8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youxiandianshishuzihuazuojid908BaoGao.html" TargetMode="External" Id="R86547fc079c8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2008-12-05T00:20:00Z</dcterms:created>
  <dcterms:modified xsi:type="dcterms:W3CDTF">2008-12-05T01:20:00Z</dcterms:modified>
  <dc:subject>中国有线电视数字化暨机顶盒发展研究报告</dc:subject>
  <dc:title>中国有线电视数字化暨机顶盒发展研究报告</dc:title>
  <cp:keywords>中国有线电视数字化暨机顶盒发展研究报告</cp:keywords>
  <dc:description>中国有线电视数字化暨机顶盒发展研究报告</dc:description>
</cp:coreProperties>
</file>