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f3f6d70ef4643" w:history="1">
              <w:r>
                <w:rPr>
                  <w:rStyle w:val="Hyperlink"/>
                </w:rPr>
                <w:t>2008年基础设施行业研究报告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f3f6d70ef4643" w:history="1">
              <w:r>
                <w:rPr>
                  <w:rStyle w:val="Hyperlink"/>
                </w:rPr>
                <w:t>2008年基础设施行业研究报告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f3f6d70ef4643" w:history="1">
                <w:r>
                  <w:rPr>
                    <w:rStyle w:val="Hyperlink"/>
                  </w:rPr>
                  <w:t>https://www.20087.com/2008-12/R_2008nianjichusheshiyanjiuBaoGao.html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3f3f6d70ef4643" w:history="1">
        <w:r>
          <w:rPr>
            <w:rStyle w:val="Hyperlink"/>
          </w:rPr>
          <w:t>2008年基础设施行业研究报告</w:t>
        </w:r>
      </w:hyperlink>
      <w:r>
        <w:rPr>
          <w:rFonts w:hint="eastAsia"/>
        </w:rPr>
        <w:t>》旨在为有意投资基础设施行业的投资者服务，该报告对基础设施行业2007年的运行情况进行了详尽的描述和分析，并对2008年行业运行情况进行了预测。本报告完成于2008年11月，共10万多字，100多页，67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随着GDP的增长，全国固定资产投资总额呈现出较快的增长趋势，从2003年至2007年短短五年间，投资总额就增长了2.2倍，年均增长率高达44.36%。随着我国固定资产投资规模的加大，用于基础设施投资也在五年间获得了极大的增长，从2003年的14618亿元增至2007年的31091亿元，增幅超过全国固定资产投资总额。</w:t>
      </w:r>
      <w:r>
        <w:rPr>
          <w:rFonts w:hint="eastAsia"/>
        </w:rPr>
        <w:br/>
      </w:r>
      <w:r>
        <w:rPr>
          <w:rFonts w:hint="eastAsia"/>
        </w:rPr>
        <w:t>　　&amp;#61656； 2007年，全社会基础设施投资总额为31091亿元。分城乡看，城镇投资比上年增长25.8%；农村投资比上年增长19.2%。分地区看，东部地区投资比上年增长19.9%；中部地区增长33.3%；西部地区增长28.2%。</w:t>
      </w:r>
      <w:r>
        <w:rPr>
          <w:rFonts w:hint="eastAsia"/>
        </w:rPr>
        <w:br/>
      </w:r>
      <w:r>
        <w:rPr>
          <w:rFonts w:hint="eastAsia"/>
        </w:rPr>
        <w:t>　　&amp;#61656； 2008-2010年，电力行业供需关系将基本保持动态平衡状态，机组利用小时数呈小幅回升走势的可能性较大。部分区域电力供应略有富余，但极少数地区仍将面临阶段性电力短缺局面。</w:t>
      </w:r>
      <w:r>
        <w:rPr>
          <w:rFonts w:hint="eastAsia"/>
        </w:rPr>
        <w:br/>
      </w:r>
      <w:r>
        <w:rPr>
          <w:rFonts w:hint="eastAsia"/>
        </w:rPr>
        <w:t>　　&amp;#61656； 2008年国际经济增速下降在影响实际需求的同时，美元的持续贬值、油价上涨加剧、流动性过剩，发达国家乃至全球将会高度关注通货膨胀的走势，通胀走势成为2008年全球经济最大的风险之一。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二、行业在国民经济中的作用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三、2008～2010年需求预测</w:t>
      </w:r>
      <w:r>
        <w:rPr>
          <w:rFonts w:hint="eastAsia"/>
        </w:rPr>
        <w:br/>
      </w:r>
      <w:r>
        <w:rPr>
          <w:rFonts w:hint="eastAsia"/>
        </w:rPr>
        <w:t>　　第四节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一、竞争力概述</w:t>
      </w:r>
      <w:r>
        <w:rPr>
          <w:rFonts w:hint="eastAsia"/>
        </w:rPr>
        <w:br/>
      </w:r>
      <w:r>
        <w:rPr>
          <w:rFonts w:hint="eastAsia"/>
        </w:rPr>
        <w:t>　　　　二、基础设施行业面临挑战</w:t>
      </w:r>
      <w:r>
        <w:rPr>
          <w:rFonts w:hint="eastAsia"/>
        </w:rPr>
        <w:br/>
      </w:r>
      <w:r>
        <w:rPr>
          <w:rFonts w:hint="eastAsia"/>
        </w:rPr>
        <w:t>　　第二节 行业市场化的意义和模式</w:t>
      </w:r>
      <w:r>
        <w:rPr>
          <w:rFonts w:hint="eastAsia"/>
        </w:rPr>
        <w:br/>
      </w:r>
      <w:r>
        <w:rPr>
          <w:rFonts w:hint="eastAsia"/>
        </w:rPr>
        <w:t>　　　　一、基础设施行业市场化的现实意义和作用</w:t>
      </w:r>
      <w:r>
        <w:rPr>
          <w:rFonts w:hint="eastAsia"/>
        </w:rPr>
        <w:br/>
      </w:r>
      <w:r>
        <w:rPr>
          <w:rFonts w:hint="eastAsia"/>
        </w:rPr>
        <w:t>　　　　二、基础设施行业市场化运作的模式选择</w:t>
      </w:r>
      <w:r>
        <w:rPr>
          <w:rFonts w:hint="eastAsia"/>
        </w:rPr>
        <w:br/>
      </w:r>
      <w:r>
        <w:rPr>
          <w:rFonts w:hint="eastAsia"/>
        </w:rPr>
        <w:t>　　第三节 行业技术水平分析及预测</w:t>
      </w:r>
      <w:r>
        <w:rPr>
          <w:rFonts w:hint="eastAsia"/>
        </w:rPr>
        <w:br/>
      </w:r>
      <w:r>
        <w:rPr>
          <w:rFonts w:hint="eastAsia"/>
        </w:rPr>
        <w:t>　　　　一、基础设施领域拓展</w:t>
      </w:r>
      <w:r>
        <w:rPr>
          <w:rFonts w:hint="eastAsia"/>
        </w:rPr>
        <w:br/>
      </w:r>
      <w:r>
        <w:rPr>
          <w:rFonts w:hint="eastAsia"/>
        </w:rPr>
        <w:t>　　　　二、基础设施科学合理规划</w:t>
      </w:r>
      <w:r>
        <w:rPr>
          <w:rFonts w:hint="eastAsia"/>
        </w:rPr>
        <w:br/>
      </w:r>
      <w:r>
        <w:rPr>
          <w:rFonts w:hint="eastAsia"/>
        </w:rPr>
        <w:t>　　　　三、加强节水设施建设</w:t>
      </w:r>
      <w:r>
        <w:rPr>
          <w:rFonts w:hint="eastAsia"/>
        </w:rPr>
        <w:br/>
      </w:r>
      <w:r>
        <w:rPr>
          <w:rFonts w:hint="eastAsia"/>
        </w:rPr>
        <w:t>　　　　四、推进节能设施建设</w:t>
      </w:r>
      <w:r>
        <w:rPr>
          <w:rFonts w:hint="eastAsia"/>
        </w:rPr>
        <w:br/>
      </w:r>
      <w:r>
        <w:rPr>
          <w:rFonts w:hint="eastAsia"/>
        </w:rPr>
        <w:t>　　第四节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　　一、企业参与重组的原因</w:t>
      </w:r>
      <w:r>
        <w:rPr>
          <w:rFonts w:hint="eastAsia"/>
        </w:rPr>
        <w:br/>
      </w:r>
      <w:r>
        <w:rPr>
          <w:rFonts w:hint="eastAsia"/>
        </w:rPr>
        <w:t>　　　　二、基础设施企业重组的关键要素</w:t>
      </w:r>
      <w:r>
        <w:rPr>
          <w:rFonts w:hint="eastAsia"/>
        </w:rPr>
        <w:br/>
      </w:r>
      <w:r>
        <w:rPr>
          <w:rFonts w:hint="eastAsia"/>
        </w:rPr>
        <w:t>　　　　三、基础设施企业的重组率先在区域性重组中取得突破性进展</w:t>
      </w:r>
      <w:r>
        <w:rPr>
          <w:rFonts w:hint="eastAsia"/>
        </w:rPr>
        <w:br/>
      </w:r>
      <w:r>
        <w:rPr>
          <w:rFonts w:hint="eastAsia"/>
        </w:rPr>
        <w:t>　　　　四、进行了利用信托方式构建市场化的基础设施投融资主体的尝试</w:t>
      </w:r>
      <w:r>
        <w:rPr>
          <w:rFonts w:hint="eastAsia"/>
        </w:rPr>
        <w:br/>
      </w:r>
      <w:r>
        <w:rPr>
          <w:rFonts w:hint="eastAsia"/>
        </w:rPr>
        <w:t>　　　　五、基础设施企业重组为行业发展带来了巨大发展空间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子行业分析</w:t>
      </w:r>
      <w:r>
        <w:rPr>
          <w:rFonts w:hint="eastAsia"/>
        </w:rPr>
        <w:br/>
      </w:r>
      <w:r>
        <w:rPr>
          <w:rFonts w:hint="eastAsia"/>
        </w:rPr>
        <w:t>　　第一节 电力、燃气、水的生产和供应业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t>　　第二节 交通运输、仓储和邮政电信业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三、行业经济运行分析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水利、环境和公共设施管理业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第二节 东部行业发展分析及预测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一、东部地区概况</w:t>
      </w:r>
      <w:r>
        <w:rPr>
          <w:rFonts w:hint="eastAsia"/>
        </w:rPr>
        <w:br/>
      </w:r>
      <w:r>
        <w:rPr>
          <w:rFonts w:hint="eastAsia"/>
        </w:rPr>
        <w:t>　　　　二、东部地区基础设施发展现状分析</w:t>
      </w:r>
      <w:r>
        <w:rPr>
          <w:rFonts w:hint="eastAsia"/>
        </w:rPr>
        <w:br/>
      </w:r>
      <w:r>
        <w:rPr>
          <w:rFonts w:hint="eastAsia"/>
        </w:rPr>
        <w:t>　　　　三、东部地区基础设施发展趋势</w:t>
      </w:r>
      <w:r>
        <w:rPr>
          <w:rFonts w:hint="eastAsia"/>
        </w:rPr>
        <w:br/>
      </w:r>
      <w:r>
        <w:rPr>
          <w:rFonts w:hint="eastAsia"/>
        </w:rPr>
        <w:t>　　第三节 中部行业发展分析及预测</w:t>
      </w:r>
      <w:r>
        <w:rPr>
          <w:rFonts w:hint="eastAsia"/>
        </w:rPr>
        <w:br/>
      </w:r>
      <w:r>
        <w:rPr>
          <w:rFonts w:hint="eastAsia"/>
        </w:rPr>
        <w:t>　　　　一、中部地区概况</w:t>
      </w:r>
      <w:r>
        <w:rPr>
          <w:rFonts w:hint="eastAsia"/>
        </w:rPr>
        <w:br/>
      </w:r>
      <w:r>
        <w:rPr>
          <w:rFonts w:hint="eastAsia"/>
        </w:rPr>
        <w:t>　　　　二、中部地区基础设施发展现状分析</w:t>
      </w:r>
      <w:r>
        <w:rPr>
          <w:rFonts w:hint="eastAsia"/>
        </w:rPr>
        <w:br/>
      </w:r>
      <w:r>
        <w:rPr>
          <w:rFonts w:hint="eastAsia"/>
        </w:rPr>
        <w:t>　　　　三、中部地区基础设施发展趋势</w:t>
      </w:r>
      <w:r>
        <w:rPr>
          <w:rFonts w:hint="eastAsia"/>
        </w:rPr>
        <w:br/>
      </w:r>
      <w:r>
        <w:rPr>
          <w:rFonts w:hint="eastAsia"/>
        </w:rPr>
        <w:t>　　第四节 西部行业发展分析及预测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一、西部地区概况</w:t>
      </w:r>
      <w:r>
        <w:rPr>
          <w:rFonts w:hint="eastAsia"/>
        </w:rPr>
        <w:br/>
      </w:r>
      <w:r>
        <w:rPr>
          <w:rFonts w:hint="eastAsia"/>
        </w:rPr>
        <w:t>　　　　二、西部地区基础设施发展现状分析</w:t>
      </w:r>
      <w:r>
        <w:rPr>
          <w:rFonts w:hint="eastAsia"/>
        </w:rPr>
        <w:br/>
      </w:r>
      <w:r>
        <w:rPr>
          <w:rFonts w:hint="eastAsia"/>
        </w:rPr>
        <w:t>　　　　三、西部地区基础设施发展预测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二、所有制特征分析</w:t>
      </w:r>
      <w:r>
        <w:rPr>
          <w:rFonts w:hint="eastAsia"/>
        </w:rPr>
        <w:br/>
      </w:r>
      <w:r>
        <w:rPr>
          <w:rFonts w:hint="eastAsia"/>
        </w:rPr>
        <w:t>　　第二节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首创股份分析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四、2007年重大发展事项及启示</w:t>
      </w:r>
      <w:r>
        <w:rPr>
          <w:rFonts w:hint="eastAsia"/>
        </w:rPr>
        <w:br/>
      </w:r>
      <w:r>
        <w:rPr>
          <w:rFonts w:hint="eastAsia"/>
        </w:rPr>
        <w:t>　　第四节 国电电力分析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四、2007年重大发展事项及启示</w:t>
      </w:r>
      <w:r>
        <w:rPr>
          <w:rFonts w:hint="eastAsia"/>
        </w:rPr>
        <w:br/>
      </w:r>
      <w:r>
        <w:rPr>
          <w:rFonts w:hint="eastAsia"/>
        </w:rPr>
        <w:t>　　第五节 长春燃气分析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四、2007年重大发展事项及启示</w:t>
      </w:r>
      <w:r>
        <w:rPr>
          <w:rFonts w:hint="eastAsia"/>
        </w:rPr>
        <w:br/>
      </w:r>
      <w:r>
        <w:rPr>
          <w:rFonts w:hint="eastAsia"/>
        </w:rPr>
        <w:t>　　第六节 申通地铁分析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三、公司发展规划及前景预测</w:t>
      </w:r>
      <w:r>
        <w:rPr>
          <w:rFonts w:hint="eastAsia"/>
        </w:rPr>
        <w:br/>
      </w:r>
      <w:r>
        <w:rPr>
          <w:rFonts w:hint="eastAsia"/>
        </w:rPr>
        <w:t>　　　　四、2007年重大发展事项及启示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二、市场准入政策风险</w:t>
      </w:r>
      <w:r>
        <w:rPr>
          <w:rFonts w:hint="eastAsia"/>
        </w:rPr>
        <w:br/>
      </w:r>
      <w:r>
        <w:rPr>
          <w:rFonts w:hint="eastAsia"/>
        </w:rPr>
        <w:t>　　　　三、投融资政策风险</w:t>
      </w:r>
      <w:r>
        <w:rPr>
          <w:rFonts w:hint="eastAsia"/>
        </w:rPr>
        <w:br/>
      </w:r>
      <w:r>
        <w:rPr>
          <w:rFonts w:hint="eastAsia"/>
        </w:rPr>
        <w:t>　　　　四、环保政策风险分析</w:t>
      </w:r>
      <w:r>
        <w:rPr>
          <w:rFonts w:hint="eastAsia"/>
        </w:rPr>
        <w:br/>
      </w:r>
      <w:r>
        <w:rPr>
          <w:rFonts w:hint="eastAsia"/>
        </w:rPr>
        <w:t>　　第三节 中^智林^－行业市场风险分析及提示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二、价格成本风险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表1基础设施行业分类表</w:t>
      </w:r>
      <w:r>
        <w:rPr>
          <w:rFonts w:hint="eastAsia"/>
        </w:rPr>
        <w:br/>
      </w:r>
      <w:r>
        <w:rPr>
          <w:rFonts w:hint="eastAsia"/>
        </w:rPr>
        <w:t>　　表2 2003-2007年社会固定资产投资总额与基础设施行业投资总额比较表</w:t>
      </w:r>
      <w:r>
        <w:rPr>
          <w:rFonts w:hint="eastAsia"/>
        </w:rPr>
        <w:br/>
      </w:r>
      <w:r>
        <w:rPr>
          <w:rFonts w:hint="eastAsia"/>
        </w:rPr>
        <w:t>　　表3 2003-2007基础设施分行业投资额变化</w:t>
      </w:r>
      <w:r>
        <w:rPr>
          <w:rFonts w:hint="eastAsia"/>
        </w:rPr>
        <w:br/>
      </w:r>
      <w:r>
        <w:rPr>
          <w:rFonts w:hint="eastAsia"/>
        </w:rPr>
        <w:t>　　表42007年基础设施新增主要供给能力</w:t>
      </w:r>
      <w:r>
        <w:rPr>
          <w:rFonts w:hint="eastAsia"/>
        </w:rPr>
        <w:br/>
      </w:r>
      <w:r>
        <w:rPr>
          <w:rFonts w:hint="eastAsia"/>
        </w:rPr>
        <w:t>　　表52007年主要电信能力指标增长情况</w:t>
      </w:r>
      <w:r>
        <w:rPr>
          <w:rFonts w:hint="eastAsia"/>
        </w:rPr>
        <w:br/>
      </w:r>
      <w:r>
        <w:rPr>
          <w:rFonts w:hint="eastAsia"/>
        </w:rPr>
        <w:t>　　表6历次五年规划时期电源和电网项目投资额</w:t>
      </w:r>
      <w:r>
        <w:rPr>
          <w:rFonts w:hint="eastAsia"/>
        </w:rPr>
        <w:br/>
      </w:r>
      <w:r>
        <w:rPr>
          <w:rFonts w:hint="eastAsia"/>
        </w:rPr>
        <w:t>　　表7 2003-2007年电源和电网项目逐年投资额</w:t>
      </w:r>
      <w:r>
        <w:rPr>
          <w:rFonts w:hint="eastAsia"/>
        </w:rPr>
        <w:br/>
      </w:r>
      <w:r>
        <w:rPr>
          <w:rFonts w:hint="eastAsia"/>
        </w:rPr>
        <w:t>　　表9 我国城市供水行业情况表</w:t>
      </w:r>
      <w:r>
        <w:rPr>
          <w:rFonts w:hint="eastAsia"/>
        </w:rPr>
        <w:br/>
      </w:r>
      <w:r>
        <w:rPr>
          <w:rFonts w:hint="eastAsia"/>
        </w:rPr>
        <w:t>　　表10 近年城乡居民生活用电增速分析预测表</w:t>
      </w:r>
      <w:r>
        <w:rPr>
          <w:rFonts w:hint="eastAsia"/>
        </w:rPr>
        <w:br/>
      </w:r>
      <w:r>
        <w:rPr>
          <w:rFonts w:hint="eastAsia"/>
        </w:rPr>
        <w:t>　　表11 2007年天然气主要消费行业工业总产值累计增幅</w:t>
      </w:r>
      <w:r>
        <w:rPr>
          <w:rFonts w:hint="eastAsia"/>
        </w:rPr>
        <w:br/>
      </w:r>
      <w:r>
        <w:rPr>
          <w:rFonts w:hint="eastAsia"/>
        </w:rPr>
        <w:t>　　表12 2001-2007年交通运输业投资额度占全国投资总额比重</w:t>
      </w:r>
      <w:r>
        <w:rPr>
          <w:rFonts w:hint="eastAsia"/>
        </w:rPr>
        <w:br/>
      </w:r>
      <w:r>
        <w:rPr>
          <w:rFonts w:hint="eastAsia"/>
        </w:rPr>
        <w:t>　　表13 十年来全国基本建设投资新增主要生产能力</w:t>
      </w:r>
      <w:r>
        <w:rPr>
          <w:rFonts w:hint="eastAsia"/>
        </w:rPr>
        <w:br/>
      </w:r>
      <w:r>
        <w:rPr>
          <w:rFonts w:hint="eastAsia"/>
        </w:rPr>
        <w:t>　　表14 2006/2007年交通运输方面固定资产投资新增生产能力对比</w:t>
      </w:r>
      <w:r>
        <w:rPr>
          <w:rFonts w:hint="eastAsia"/>
        </w:rPr>
        <w:br/>
      </w:r>
      <w:r>
        <w:rPr>
          <w:rFonts w:hint="eastAsia"/>
        </w:rPr>
        <w:t>　　表16 2007年主要电信能力指标增长情况</w:t>
      </w:r>
      <w:r>
        <w:rPr>
          <w:rFonts w:hint="eastAsia"/>
        </w:rPr>
        <w:br/>
      </w:r>
      <w:r>
        <w:rPr>
          <w:rFonts w:hint="eastAsia"/>
        </w:rPr>
        <w:t>　　表17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表18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表19 2003-2007年电话用户到达数和新增数</w:t>
      </w:r>
      <w:r>
        <w:rPr>
          <w:rFonts w:hint="eastAsia"/>
        </w:rPr>
        <w:br/>
      </w:r>
      <w:r>
        <w:rPr>
          <w:rFonts w:hint="eastAsia"/>
        </w:rPr>
        <w:t>　　表20 交通行业关键预测</w:t>
      </w:r>
      <w:r>
        <w:rPr>
          <w:rFonts w:hint="eastAsia"/>
        </w:rPr>
        <w:br/>
      </w:r>
      <w:r>
        <w:rPr>
          <w:rFonts w:hint="eastAsia"/>
        </w:rPr>
        <w:t>　　表21 十一五环保规划</w:t>
      </w:r>
      <w:r>
        <w:rPr>
          <w:rFonts w:hint="eastAsia"/>
        </w:rPr>
        <w:br/>
      </w:r>
      <w:r>
        <w:rPr>
          <w:rFonts w:hint="eastAsia"/>
        </w:rPr>
        <w:t>　　表22 基础设施行业区域划分表</w:t>
      </w:r>
      <w:r>
        <w:rPr>
          <w:rFonts w:hint="eastAsia"/>
        </w:rPr>
        <w:br/>
      </w:r>
      <w:r>
        <w:rPr>
          <w:rFonts w:hint="eastAsia"/>
        </w:rPr>
        <w:t>　　表23 2007年东部地区GDP及比例</w:t>
      </w:r>
      <w:r>
        <w:rPr>
          <w:rFonts w:hint="eastAsia"/>
        </w:rPr>
        <w:br/>
      </w:r>
      <w:r>
        <w:rPr>
          <w:rFonts w:hint="eastAsia"/>
        </w:rPr>
        <w:t>　　表24 2007年东部地区基础设施投资</w:t>
      </w:r>
      <w:r>
        <w:rPr>
          <w:rFonts w:hint="eastAsia"/>
        </w:rPr>
        <w:br/>
      </w:r>
      <w:r>
        <w:rPr>
          <w:rFonts w:hint="eastAsia"/>
        </w:rPr>
        <w:t>　　表25 2007年中部地区GDP及比例</w:t>
      </w:r>
      <w:r>
        <w:rPr>
          <w:rFonts w:hint="eastAsia"/>
        </w:rPr>
        <w:br/>
      </w:r>
      <w:r>
        <w:rPr>
          <w:rFonts w:hint="eastAsia"/>
        </w:rPr>
        <w:t>　　表26 2007年中部地区基础设施投资</w:t>
      </w:r>
      <w:r>
        <w:rPr>
          <w:rFonts w:hint="eastAsia"/>
        </w:rPr>
        <w:br/>
      </w:r>
      <w:r>
        <w:rPr>
          <w:rFonts w:hint="eastAsia"/>
        </w:rPr>
        <w:t>　　表27 2007年西部地区GDP及比例</w:t>
      </w:r>
      <w:r>
        <w:rPr>
          <w:rFonts w:hint="eastAsia"/>
        </w:rPr>
        <w:br/>
      </w:r>
      <w:r>
        <w:rPr>
          <w:rFonts w:hint="eastAsia"/>
        </w:rPr>
        <w:t>　　表28 007年西部地区基础设施投资</w:t>
      </w:r>
      <w:r>
        <w:rPr>
          <w:rFonts w:hint="eastAsia"/>
        </w:rPr>
        <w:br/>
      </w:r>
      <w:r>
        <w:rPr>
          <w:rFonts w:hint="eastAsia"/>
        </w:rPr>
        <w:t>　　表29 东、西部城市基础设施比较</w:t>
      </w:r>
      <w:r>
        <w:rPr>
          <w:rFonts w:hint="eastAsia"/>
        </w:rPr>
        <w:br/>
      </w:r>
      <w:r>
        <w:rPr>
          <w:rFonts w:hint="eastAsia"/>
        </w:rPr>
        <w:t>　　表30 上市公司2007年整体财务状况表</w:t>
      </w:r>
      <w:r>
        <w:rPr>
          <w:rFonts w:hint="eastAsia"/>
        </w:rPr>
        <w:br/>
      </w:r>
      <w:r>
        <w:rPr>
          <w:rFonts w:hint="eastAsia"/>
        </w:rPr>
        <w:t>　　表31 首创股份2007年经营状况</w:t>
      </w:r>
      <w:r>
        <w:rPr>
          <w:rFonts w:hint="eastAsia"/>
        </w:rPr>
        <w:br/>
      </w:r>
      <w:r>
        <w:rPr>
          <w:rFonts w:hint="eastAsia"/>
        </w:rPr>
        <w:t>　　表32 首创股份经济运行情况</w:t>
      </w:r>
      <w:r>
        <w:rPr>
          <w:rFonts w:hint="eastAsia"/>
        </w:rPr>
        <w:br/>
      </w:r>
      <w:r>
        <w:rPr>
          <w:rFonts w:hint="eastAsia"/>
        </w:rPr>
        <w:t>　　表33 2007年国电电力经营情况</w:t>
      </w:r>
      <w:r>
        <w:rPr>
          <w:rFonts w:hint="eastAsia"/>
        </w:rPr>
        <w:br/>
      </w:r>
      <w:r>
        <w:rPr>
          <w:rFonts w:hint="eastAsia"/>
        </w:rPr>
        <w:t>　　表34国电电力经济运行情况</w:t>
      </w:r>
      <w:r>
        <w:rPr>
          <w:rFonts w:hint="eastAsia"/>
        </w:rPr>
        <w:br/>
      </w:r>
      <w:r>
        <w:rPr>
          <w:rFonts w:hint="eastAsia"/>
        </w:rPr>
        <w:t>　　表35 2007年长春燃气营业状况表</w:t>
      </w:r>
      <w:r>
        <w:rPr>
          <w:rFonts w:hint="eastAsia"/>
        </w:rPr>
        <w:br/>
      </w:r>
      <w:r>
        <w:rPr>
          <w:rFonts w:hint="eastAsia"/>
        </w:rPr>
        <w:t>　　表36 长春燃气经济运行情况</w:t>
      </w:r>
      <w:r>
        <w:rPr>
          <w:rFonts w:hint="eastAsia"/>
        </w:rPr>
        <w:br/>
      </w:r>
      <w:r>
        <w:rPr>
          <w:rFonts w:hint="eastAsia"/>
        </w:rPr>
        <w:t>　　表37 2007年申通地铁经营情况</w:t>
      </w:r>
      <w:r>
        <w:rPr>
          <w:rFonts w:hint="eastAsia"/>
        </w:rPr>
        <w:br/>
      </w:r>
      <w:r>
        <w:rPr>
          <w:rFonts w:hint="eastAsia"/>
        </w:rPr>
        <w:t>　　表38 申通地铁经济运行情况</w:t>
      </w:r>
      <w:r>
        <w:rPr>
          <w:rFonts w:hint="eastAsia"/>
        </w:rPr>
        <w:br/>
      </w:r>
      <w:r>
        <w:rPr>
          <w:rFonts w:hint="eastAsia"/>
        </w:rPr>
        <w:t>　　表39 近年来世界各地经济增长率表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图1基础设施产业链图</w:t>
      </w:r>
      <w:r>
        <w:rPr>
          <w:rFonts w:hint="eastAsia"/>
        </w:rPr>
        <w:br/>
      </w:r>
      <w:r>
        <w:rPr>
          <w:rFonts w:hint="eastAsia"/>
        </w:rPr>
        <w:t>　　图2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图3 2003-2007年基础设施行业投资总额增长趋势图</w:t>
      </w:r>
      <w:r>
        <w:rPr>
          <w:rFonts w:hint="eastAsia"/>
        </w:rPr>
        <w:br/>
      </w:r>
      <w:r>
        <w:rPr>
          <w:rFonts w:hint="eastAsia"/>
        </w:rPr>
        <w:t>　　图4 2003-2006年基础设施投产项目个数</w:t>
      </w:r>
      <w:r>
        <w:rPr>
          <w:rFonts w:hint="eastAsia"/>
        </w:rPr>
        <w:br/>
      </w:r>
      <w:r>
        <w:rPr>
          <w:rFonts w:hint="eastAsia"/>
        </w:rPr>
        <w:t>　　图5 基础设施投资额预测</w:t>
      </w:r>
      <w:r>
        <w:rPr>
          <w:rFonts w:hint="eastAsia"/>
        </w:rPr>
        <w:br/>
      </w:r>
      <w:r>
        <w:rPr>
          <w:rFonts w:hint="eastAsia"/>
        </w:rPr>
        <w:t>　　图7 电源投资增速与装机增速对比图</w:t>
      </w:r>
      <w:r>
        <w:rPr>
          <w:rFonts w:hint="eastAsia"/>
        </w:rPr>
        <w:br/>
      </w:r>
      <w:r>
        <w:rPr>
          <w:rFonts w:hint="eastAsia"/>
        </w:rPr>
        <w:t>　　图9 2000年～2020年工业用水量和全国用水总量稳步增长</w:t>
      </w:r>
      <w:r>
        <w:rPr>
          <w:rFonts w:hint="eastAsia"/>
        </w:rPr>
        <w:br/>
      </w:r>
      <w:r>
        <w:rPr>
          <w:rFonts w:hint="eastAsia"/>
        </w:rPr>
        <w:t>　　图10 2004-2006城市供水行业变化</w:t>
      </w:r>
      <w:r>
        <w:rPr>
          <w:rFonts w:hint="eastAsia"/>
        </w:rPr>
        <w:br/>
      </w:r>
      <w:r>
        <w:rPr>
          <w:rFonts w:hint="eastAsia"/>
        </w:rPr>
        <w:t>　　图11 燃气的生产和供应业占全国投资总额比重</w:t>
      </w:r>
      <w:r>
        <w:rPr>
          <w:rFonts w:hint="eastAsia"/>
        </w:rPr>
        <w:br/>
      </w:r>
      <w:r>
        <w:rPr>
          <w:rFonts w:hint="eastAsia"/>
        </w:rPr>
        <w:t>　　图12 天然气消费量及消费增速</w:t>
      </w:r>
      <w:r>
        <w:rPr>
          <w:rFonts w:hint="eastAsia"/>
        </w:rPr>
        <w:br/>
      </w:r>
      <w:r>
        <w:rPr>
          <w:rFonts w:hint="eastAsia"/>
        </w:rPr>
        <w:t>　　图13 2003~2007.11城市供水行业销售收入变化</w:t>
      </w:r>
      <w:r>
        <w:rPr>
          <w:rFonts w:hint="eastAsia"/>
        </w:rPr>
        <w:br/>
      </w:r>
      <w:r>
        <w:rPr>
          <w:rFonts w:hint="eastAsia"/>
        </w:rPr>
        <w:t>　　图14 交通运输业投资额度占全国投资总额比重变化趋势图</w:t>
      </w:r>
      <w:r>
        <w:rPr>
          <w:rFonts w:hint="eastAsia"/>
        </w:rPr>
        <w:br/>
      </w:r>
      <w:r>
        <w:rPr>
          <w:rFonts w:hint="eastAsia"/>
        </w:rPr>
        <w:t>　　图16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图17 2007年各种运输方式完成货物周转量及其增长速度</w:t>
      </w:r>
      <w:r>
        <w:rPr>
          <w:rFonts w:hint="eastAsia"/>
        </w:rPr>
        <w:br/>
      </w:r>
      <w:r>
        <w:rPr>
          <w:rFonts w:hint="eastAsia"/>
        </w:rPr>
        <w:t>　　图19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图20 2007年各种运输方式完成旅客运输周转量及其增长速度</w:t>
      </w:r>
      <w:r>
        <w:rPr>
          <w:rFonts w:hint="eastAsia"/>
        </w:rPr>
        <w:br/>
      </w:r>
      <w:r>
        <w:rPr>
          <w:rFonts w:hint="eastAsia"/>
        </w:rPr>
        <w:t>　　图21 2001-2007各种运输方式客运量比例变化趋势</w:t>
      </w:r>
      <w:r>
        <w:rPr>
          <w:rFonts w:hint="eastAsia"/>
        </w:rPr>
        <w:br/>
      </w:r>
      <w:r>
        <w:rPr>
          <w:rFonts w:hint="eastAsia"/>
        </w:rPr>
        <w:t>　　图22 2003-2007年移动电话用户所占比重</w:t>
      </w:r>
      <w:r>
        <w:rPr>
          <w:rFonts w:hint="eastAsia"/>
        </w:rPr>
        <w:br/>
      </w:r>
      <w:r>
        <w:rPr>
          <w:rFonts w:hint="eastAsia"/>
        </w:rPr>
        <w:t>　　图23 2003-2007年网民数和互联网普及率</w:t>
      </w:r>
      <w:r>
        <w:rPr>
          <w:rFonts w:hint="eastAsia"/>
        </w:rPr>
        <w:br/>
      </w:r>
      <w:r>
        <w:rPr>
          <w:rFonts w:hint="eastAsia"/>
        </w:rPr>
        <w:t>　　图24 2007年电信业务收入构成</w:t>
      </w:r>
      <w:r>
        <w:rPr>
          <w:rFonts w:hint="eastAsia"/>
        </w:rPr>
        <w:br/>
      </w:r>
      <w:r>
        <w:rPr>
          <w:rFonts w:hint="eastAsia"/>
        </w:rPr>
        <w:t>　　图25区域基础设施投资比例</w:t>
      </w:r>
      <w:r>
        <w:rPr>
          <w:rFonts w:hint="eastAsia"/>
        </w:rPr>
        <w:br/>
      </w:r>
      <w:r>
        <w:rPr>
          <w:rFonts w:hint="eastAsia"/>
        </w:rPr>
        <w:t>　　图26 国电电力发电量增长趋势</w:t>
      </w:r>
      <w:r>
        <w:rPr>
          <w:rFonts w:hint="eastAsia"/>
        </w:rPr>
        <w:br/>
      </w:r>
      <w:r>
        <w:rPr>
          <w:rFonts w:hint="eastAsia"/>
        </w:rPr>
        <w:t>　　图27 国电电力资本规模增长趋势</w:t>
      </w:r>
      <w:r>
        <w:rPr>
          <w:rFonts w:hint="eastAsia"/>
        </w:rPr>
        <w:br/>
      </w:r>
      <w:r>
        <w:rPr>
          <w:rFonts w:hint="eastAsia"/>
        </w:rPr>
        <w:t>　　图28 近年来世界各地经济增长率图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f3f6d70ef4643" w:history="1">
        <w:r>
          <w:rPr>
            <w:rStyle w:val="Hyperlink"/>
          </w:rPr>
          <w:t>2008年基础设施行业研究报告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f3f6d70ef4643" w:history="1">
        <w:r>
          <w:rPr>
            <w:rStyle w:val="Hyperlink"/>
          </w:rPr>
          <w:t>https://www.20087.com/2008-12/R_2008nianjichusheshiyanjiuBaoGao.html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热点：基础设施包括的三大类、基础设施包括哪些内容、军用设施、基础设施建设、深化基础设施什么、基础设施机场公路类比推理、深化基础设施三个标准、基础设施包括哪些方面、基础设施英语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297db040e4aec" w:history="1">
      <w:r>
        <w:rPr>
          <w:rStyle w:val="Hyperlink"/>
        </w:rPr>
        <w:t>2008年基础设施行业研究报告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nianjichusheshiyanjiuBaoGao.html" TargetMode="External" Id="R143f3f6d70ef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nianjichusheshiyanjiuBaoGao.html" TargetMode="External" Id="R445297db040e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2008-12-18T04:46:00Z</dcterms:created>
  <dcterms:modified xsi:type="dcterms:W3CDTF">2008-12-18T05:46:00Z</dcterms:modified>
  <dc:subject>2008年基础设施行业研究报告</dc:subject>
  <dc:title>2008年基础设施行业研究报告</dc:title>
  <cp:keywords>2008年基础设施行业研究报告</cp:keywords>
  <dc:description>2008年基础设施行业研究报告</dc:description>
</cp:coreProperties>
</file>